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CF296" w14:textId="77777777" w:rsidR="004D07BC" w:rsidRPr="00A1458A" w:rsidRDefault="00F70A20">
      <w:pPr>
        <w:rPr>
          <w:rFonts w:ascii="Times New Roman" w:hAnsi="Times New Roman" w:cs="Times New Roman"/>
          <w:b/>
          <w:sz w:val="24"/>
          <w:szCs w:val="24"/>
        </w:rPr>
      </w:pPr>
      <w:r w:rsidRPr="00A1458A">
        <w:rPr>
          <w:rFonts w:ascii="Times New Roman" w:hAnsi="Times New Roman" w:cs="Times New Roman"/>
          <w:b/>
          <w:sz w:val="24"/>
          <w:szCs w:val="24"/>
        </w:rPr>
        <w:t>Členění textu</w:t>
      </w:r>
      <w:r w:rsidR="00106F96" w:rsidRPr="00A1458A">
        <w:rPr>
          <w:rFonts w:ascii="Times New Roman" w:hAnsi="Times New Roman" w:cs="Times New Roman"/>
          <w:b/>
          <w:sz w:val="24"/>
          <w:szCs w:val="24"/>
        </w:rPr>
        <w:t>, kompozice</w:t>
      </w:r>
    </w:p>
    <w:p w14:paraId="7623265A" w14:textId="77777777" w:rsidR="00106F96" w:rsidRDefault="00106F96">
      <w:pPr>
        <w:rPr>
          <w:rFonts w:ascii="Times New Roman" w:hAnsi="Times New Roman" w:cs="Times New Roman"/>
          <w:sz w:val="24"/>
          <w:szCs w:val="24"/>
        </w:rPr>
      </w:pPr>
    </w:p>
    <w:p w14:paraId="3D833DEF" w14:textId="77777777" w:rsidR="00106F96" w:rsidRDefault="00106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Strukturování textu z dílčích částí navzájem propojených tak, že tvoří celek významově souvislý.</w:t>
      </w:r>
    </w:p>
    <w:p w14:paraId="6EEBE1BF" w14:textId="77777777" w:rsidR="00106F96" w:rsidRDefault="00106F96">
      <w:pPr>
        <w:rPr>
          <w:rFonts w:ascii="Times New Roman" w:hAnsi="Times New Roman" w:cs="Times New Roman"/>
          <w:sz w:val="24"/>
          <w:szCs w:val="24"/>
        </w:rPr>
      </w:pPr>
    </w:p>
    <w:p w14:paraId="6A405A1D" w14:textId="77777777" w:rsidR="00106F96" w:rsidRDefault="00106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Kompozici vytváří prostředky:</w:t>
      </w:r>
    </w:p>
    <w:p w14:paraId="41CE02F2" w14:textId="77777777" w:rsidR="00106F96" w:rsidRDefault="00106F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6F96">
        <w:rPr>
          <w:rFonts w:ascii="Times New Roman" w:hAnsi="Times New Roman" w:cs="Times New Roman"/>
          <w:b/>
          <w:sz w:val="24"/>
          <w:szCs w:val="24"/>
        </w:rPr>
        <w:t>mikrokompoziční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3D3C9" w14:textId="77777777" w:rsidR="00106F96" w:rsidRDefault="00265B16">
      <w:pPr>
        <w:rPr>
          <w:rFonts w:ascii="Times New Roman" w:hAnsi="Times New Roman" w:cs="Times New Roman"/>
          <w:sz w:val="24"/>
          <w:szCs w:val="24"/>
        </w:rPr>
      </w:pPr>
      <w:r w:rsidRPr="00A1458A">
        <w:rPr>
          <w:rFonts w:ascii="Times New Roman" w:hAnsi="Times New Roman" w:cs="Times New Roman"/>
          <w:b/>
          <w:sz w:val="24"/>
          <w:szCs w:val="24"/>
        </w:rPr>
        <w:t>a)</w:t>
      </w:r>
      <w:r w:rsidR="00106F96">
        <w:rPr>
          <w:rFonts w:ascii="Times New Roman" w:hAnsi="Times New Roman" w:cs="Times New Roman"/>
          <w:sz w:val="24"/>
          <w:szCs w:val="24"/>
        </w:rPr>
        <w:t xml:space="preserve"> prostředky gramatiky textu, návaznosti mezi výpověďmi – gramatické vztahy, propojení konektory</w:t>
      </w:r>
      <w:r>
        <w:rPr>
          <w:rFonts w:ascii="Times New Roman" w:hAnsi="Times New Roman" w:cs="Times New Roman"/>
          <w:sz w:val="24"/>
          <w:szCs w:val="24"/>
        </w:rPr>
        <w:t xml:space="preserve"> (viz později koheze a koherence textu)</w:t>
      </w:r>
    </w:p>
    <w:p w14:paraId="05F07FA5" w14:textId="77777777" w:rsidR="00265B16" w:rsidRDefault="00265B16">
      <w:pPr>
        <w:rPr>
          <w:rFonts w:ascii="Times New Roman" w:hAnsi="Times New Roman" w:cs="Times New Roman"/>
          <w:sz w:val="24"/>
          <w:szCs w:val="24"/>
        </w:rPr>
      </w:pPr>
      <w:r w:rsidRPr="00A1458A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tektonika textu </w:t>
      </w:r>
    </w:p>
    <w:p w14:paraId="765D8433" w14:textId="77777777" w:rsidR="00265B16" w:rsidRDefault="00265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členění </w:t>
      </w:r>
      <w:r w:rsidRPr="00A1458A">
        <w:rPr>
          <w:rFonts w:ascii="Times New Roman" w:hAnsi="Times New Roman" w:cs="Times New Roman"/>
          <w:b/>
          <w:sz w:val="24"/>
          <w:szCs w:val="24"/>
        </w:rPr>
        <w:t>plošné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1458A">
        <w:rPr>
          <w:rFonts w:ascii="Times New Roman" w:hAnsi="Times New Roman" w:cs="Times New Roman"/>
          <w:b/>
          <w:sz w:val="24"/>
          <w:szCs w:val="24"/>
        </w:rPr>
        <w:t>horizontální</w:t>
      </w:r>
      <w:r>
        <w:rPr>
          <w:rFonts w:ascii="Times New Roman" w:hAnsi="Times New Roman" w:cs="Times New Roman"/>
          <w:sz w:val="24"/>
          <w:szCs w:val="24"/>
        </w:rPr>
        <w:t>, lineární:</w:t>
      </w:r>
    </w:p>
    <w:p w14:paraId="7CA59F9F" w14:textId="77777777" w:rsidR="00265B16" w:rsidRDefault="00265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952B4" wp14:editId="36269D3B">
                <wp:simplePos x="0" y="0"/>
                <wp:positionH relativeFrom="column">
                  <wp:posOffset>671830</wp:posOffset>
                </wp:positionH>
                <wp:positionV relativeFrom="paragraph">
                  <wp:posOffset>180340</wp:posOffset>
                </wp:positionV>
                <wp:extent cx="9525" cy="36195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AA51A" id="Přímá spojnice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pt,14.2pt" to="53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úvod – střední část – závěr</w:t>
      </w:r>
    </w:p>
    <w:p w14:paraId="78E983C7" w14:textId="77777777" w:rsidR="00265B16" w:rsidRDefault="00265B16">
      <w:pPr>
        <w:rPr>
          <w:rFonts w:ascii="Times New Roman" w:hAnsi="Times New Roman" w:cs="Times New Roman"/>
          <w:sz w:val="24"/>
          <w:szCs w:val="24"/>
        </w:rPr>
      </w:pPr>
    </w:p>
    <w:p w14:paraId="31717496" w14:textId="77777777" w:rsidR="00265B16" w:rsidRDefault="00265B16" w:rsidP="00265B1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AB21C" wp14:editId="523F8F32">
                <wp:simplePos x="0" y="0"/>
                <wp:positionH relativeFrom="column">
                  <wp:posOffset>671830</wp:posOffset>
                </wp:positionH>
                <wp:positionV relativeFrom="paragraph">
                  <wp:posOffset>159385</wp:posOffset>
                </wp:positionV>
                <wp:extent cx="9525" cy="361950"/>
                <wp:effectExtent l="0" t="0" r="2857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4198C" id="Přímá spojnice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pt,12.55pt" to="53.6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kapitoly</w:t>
      </w:r>
    </w:p>
    <w:p w14:paraId="68926BBE" w14:textId="77777777" w:rsidR="00265B16" w:rsidRDefault="00265B16">
      <w:pPr>
        <w:rPr>
          <w:rFonts w:ascii="Times New Roman" w:hAnsi="Times New Roman" w:cs="Times New Roman"/>
          <w:sz w:val="24"/>
          <w:szCs w:val="24"/>
        </w:rPr>
      </w:pPr>
    </w:p>
    <w:p w14:paraId="543C3C47" w14:textId="77777777" w:rsidR="00265B16" w:rsidRDefault="00265B16" w:rsidP="00265B1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6565C1" wp14:editId="2BFD7FDF">
                <wp:simplePos x="0" y="0"/>
                <wp:positionH relativeFrom="column">
                  <wp:posOffset>662305</wp:posOffset>
                </wp:positionH>
                <wp:positionV relativeFrom="paragraph">
                  <wp:posOffset>177165</wp:posOffset>
                </wp:positionV>
                <wp:extent cx="9525" cy="361950"/>
                <wp:effectExtent l="0" t="0" r="2857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0BAFE" id="Přímá spojnice 3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5pt,13.95pt" to="52.9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odstavce</w:t>
      </w:r>
    </w:p>
    <w:p w14:paraId="25E14AFC" w14:textId="77777777" w:rsidR="00265B16" w:rsidRDefault="00265B16">
      <w:pPr>
        <w:rPr>
          <w:rFonts w:ascii="Times New Roman" w:hAnsi="Times New Roman" w:cs="Times New Roman"/>
          <w:sz w:val="24"/>
          <w:szCs w:val="24"/>
        </w:rPr>
      </w:pPr>
    </w:p>
    <w:p w14:paraId="4F065B32" w14:textId="77777777" w:rsidR="00265B16" w:rsidRDefault="00265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souvětí, věty….</w:t>
      </w:r>
    </w:p>
    <w:p w14:paraId="41E5691A" w14:textId="77777777" w:rsidR="00265B16" w:rsidRDefault="00265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Členění podle témat, myšlenek</w:t>
      </w:r>
    </w:p>
    <w:p w14:paraId="18FDDF6B" w14:textId="77777777" w:rsidR="00265B16" w:rsidRDefault="00265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Uplatnění aktuálního členění</w:t>
      </w:r>
      <w:r w:rsidR="00A1458A">
        <w:rPr>
          <w:rFonts w:ascii="Times New Roman" w:hAnsi="Times New Roman" w:cs="Times New Roman"/>
          <w:sz w:val="24"/>
          <w:szCs w:val="24"/>
        </w:rPr>
        <w:t xml:space="preserve"> jednotlivých vět (návaznost mezi východisky a jádry)</w:t>
      </w:r>
    </w:p>
    <w:p w14:paraId="5E70BE99" w14:textId="77777777" w:rsidR="00A1458A" w:rsidRDefault="00A14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Dialog se horizontálně člení na repliky</w:t>
      </w:r>
    </w:p>
    <w:p w14:paraId="264CCC4D" w14:textId="77777777" w:rsidR="00A1458A" w:rsidRDefault="00A1458A">
      <w:pPr>
        <w:rPr>
          <w:rFonts w:ascii="Times New Roman" w:hAnsi="Times New Roman" w:cs="Times New Roman"/>
          <w:sz w:val="24"/>
          <w:szCs w:val="24"/>
        </w:rPr>
      </w:pPr>
    </w:p>
    <w:p w14:paraId="6B465BD8" w14:textId="77777777" w:rsidR="00A1458A" w:rsidRDefault="00A14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členění vertikální („hloubkové“) – podle hierarchizace jednotlivých složek</w:t>
      </w:r>
    </w:p>
    <w:p w14:paraId="053E5E51" w14:textId="77777777" w:rsidR="006D5D35" w:rsidRDefault="00A14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v odborném stylu členění na základní text, poznámky pod čarou, reference; v základním textu </w:t>
      </w:r>
      <w:r w:rsidR="006D5D35">
        <w:rPr>
          <w:rFonts w:ascii="Times New Roman" w:hAnsi="Times New Roman" w:cs="Times New Roman"/>
          <w:sz w:val="24"/>
          <w:szCs w:val="24"/>
        </w:rPr>
        <w:t>jsou vertikálně rozlišeny informace podle závažnosti;</w:t>
      </w:r>
    </w:p>
    <w:p w14:paraId="44B4EBD1" w14:textId="77777777" w:rsidR="006D5D35" w:rsidRDefault="006D5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v uměleckém textu prozaickém členění na pásmo vypravěče a pásmo postav, popř. přechodové pásmo (smíšená řeč, polopřímá řeč)</w:t>
      </w:r>
    </w:p>
    <w:p w14:paraId="6BC79913" w14:textId="77777777" w:rsidR="001706E2" w:rsidRDefault="00170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6D5D35">
        <w:rPr>
          <w:rFonts w:ascii="Times New Roman" w:hAnsi="Times New Roman" w:cs="Times New Roman"/>
          <w:sz w:val="24"/>
          <w:szCs w:val="24"/>
        </w:rPr>
        <w:t>drama</w:t>
      </w:r>
      <w:r>
        <w:rPr>
          <w:rFonts w:ascii="Times New Roman" w:hAnsi="Times New Roman" w:cs="Times New Roman"/>
          <w:sz w:val="24"/>
          <w:szCs w:val="24"/>
        </w:rPr>
        <w:t>tu členění na repliky a scénické poznámky</w:t>
      </w:r>
    </w:p>
    <w:p w14:paraId="63485A2C" w14:textId="77777777" w:rsidR="005F3AF0" w:rsidRPr="005F3AF0" w:rsidRDefault="005F3AF0" w:rsidP="005F3AF0">
      <w:pPr>
        <w:rPr>
          <w:rFonts w:ascii="Times New Roman" w:hAnsi="Times New Roman" w:cs="Times New Roman"/>
          <w:sz w:val="24"/>
          <w:szCs w:val="24"/>
        </w:rPr>
      </w:pPr>
      <w:r w:rsidRPr="005F3AF0">
        <w:rPr>
          <w:rFonts w:ascii="Times New Roman" w:hAnsi="Times New Roman" w:cs="Times New Roman"/>
          <w:sz w:val="24"/>
          <w:szCs w:val="24"/>
        </w:rPr>
        <w:t xml:space="preserve">Novým prvkem ve vertikálním členění textu je </w:t>
      </w:r>
      <w:r w:rsidRPr="005F3AF0">
        <w:rPr>
          <w:rFonts w:ascii="Times New Roman" w:hAnsi="Times New Roman" w:cs="Times New Roman"/>
          <w:b/>
          <w:sz w:val="24"/>
          <w:szCs w:val="24"/>
        </w:rPr>
        <w:t>hypertext</w:t>
      </w:r>
      <w:r>
        <w:rPr>
          <w:rFonts w:ascii="Times New Roman" w:hAnsi="Times New Roman" w:cs="Times New Roman"/>
          <w:b/>
          <w:sz w:val="24"/>
          <w:szCs w:val="24"/>
        </w:rPr>
        <w:t xml:space="preserve"> = n</w:t>
      </w:r>
      <w:r w:rsidRPr="005F3AF0">
        <w:rPr>
          <w:rFonts w:ascii="Times New Roman" w:hAnsi="Times New Roman" w:cs="Times New Roman"/>
          <w:sz w:val="24"/>
          <w:szCs w:val="24"/>
        </w:rPr>
        <w:t>elineární způsob organizace textu při počítačovém zpracování informací</w:t>
      </w:r>
      <w:r>
        <w:rPr>
          <w:rFonts w:ascii="Times New Roman" w:hAnsi="Times New Roman" w:cs="Times New Roman"/>
          <w:sz w:val="24"/>
          <w:szCs w:val="24"/>
        </w:rPr>
        <w:t>; otevřená a nikdy neukončená síť textů propojených odkazy</w:t>
      </w:r>
    </w:p>
    <w:p w14:paraId="69B835F4" w14:textId="77777777" w:rsidR="005F3AF0" w:rsidRPr="005F3AF0" w:rsidRDefault="005F3AF0" w:rsidP="005F3AF0">
      <w:pPr>
        <w:rPr>
          <w:rFonts w:ascii="Times New Roman" w:hAnsi="Times New Roman" w:cs="Times New Roman"/>
          <w:sz w:val="24"/>
          <w:szCs w:val="24"/>
        </w:rPr>
      </w:pPr>
      <w:r w:rsidRPr="005F3AF0">
        <w:rPr>
          <w:rFonts w:ascii="Times New Roman" w:hAnsi="Times New Roman" w:cs="Times New Roman"/>
          <w:sz w:val="24"/>
          <w:szCs w:val="24"/>
        </w:rPr>
        <w:t>Základní jednotka: uzel = rovina</w:t>
      </w:r>
    </w:p>
    <w:p w14:paraId="5AFAC807" w14:textId="77777777" w:rsidR="005F3AF0" w:rsidRDefault="005F3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Spíše negativní aplikací je </w:t>
      </w:r>
      <w:proofErr w:type="spellStart"/>
      <w:r w:rsidRPr="005F3AF0">
        <w:rPr>
          <w:rFonts w:ascii="Times New Roman" w:hAnsi="Times New Roman" w:cs="Times New Roman"/>
          <w:b/>
          <w:sz w:val="24"/>
          <w:szCs w:val="24"/>
        </w:rPr>
        <w:t>intext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D88E15" w14:textId="77777777" w:rsidR="005F3AF0" w:rsidRDefault="005F3AF0">
      <w:pPr>
        <w:rPr>
          <w:rFonts w:ascii="Times New Roman" w:hAnsi="Times New Roman" w:cs="Times New Roman"/>
          <w:sz w:val="24"/>
          <w:szCs w:val="24"/>
        </w:rPr>
      </w:pPr>
    </w:p>
    <w:p w14:paraId="4BCF97CA" w14:textId="77777777" w:rsidR="00265B16" w:rsidRDefault="00265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</w:t>
      </w:r>
    </w:p>
    <w:p w14:paraId="7F6FCF2C" w14:textId="77777777" w:rsidR="006567C3" w:rsidRDefault="006567C3" w:rsidP="00656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5914C7" wp14:editId="0B7EDA42">
                <wp:simplePos x="0" y="0"/>
                <wp:positionH relativeFrom="column">
                  <wp:posOffset>671830</wp:posOffset>
                </wp:positionH>
                <wp:positionV relativeFrom="paragraph">
                  <wp:posOffset>180340</wp:posOffset>
                </wp:positionV>
                <wp:extent cx="9525" cy="361950"/>
                <wp:effectExtent l="0" t="0" r="2857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0525E" id="Přímá spojnice 4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pt,14.2pt" to="53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úvod – střední část – závěr</w:t>
      </w:r>
    </w:p>
    <w:p w14:paraId="7F6BD812" w14:textId="77777777" w:rsidR="006567C3" w:rsidRDefault="006567C3" w:rsidP="006567C3">
      <w:pPr>
        <w:rPr>
          <w:rFonts w:ascii="Times New Roman" w:hAnsi="Times New Roman" w:cs="Times New Roman"/>
          <w:sz w:val="24"/>
          <w:szCs w:val="24"/>
        </w:rPr>
      </w:pPr>
    </w:p>
    <w:p w14:paraId="674D2BF0" w14:textId="77777777" w:rsidR="006567C3" w:rsidRDefault="006567C3" w:rsidP="006567C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87BFCA" wp14:editId="1ED5697F">
                <wp:simplePos x="0" y="0"/>
                <wp:positionH relativeFrom="column">
                  <wp:posOffset>671830</wp:posOffset>
                </wp:positionH>
                <wp:positionV relativeFrom="paragraph">
                  <wp:posOffset>159385</wp:posOffset>
                </wp:positionV>
                <wp:extent cx="9525" cy="361950"/>
                <wp:effectExtent l="0" t="0" r="28575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D3B98" id="Přímá spojnice 5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pt,12.55pt" to="53.6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kapitoly</w:t>
      </w:r>
    </w:p>
    <w:p w14:paraId="169B8AB4" w14:textId="77777777" w:rsidR="006567C3" w:rsidRDefault="006567C3" w:rsidP="006567C3">
      <w:pPr>
        <w:rPr>
          <w:rFonts w:ascii="Times New Roman" w:hAnsi="Times New Roman" w:cs="Times New Roman"/>
          <w:sz w:val="24"/>
          <w:szCs w:val="24"/>
        </w:rPr>
      </w:pPr>
    </w:p>
    <w:p w14:paraId="6824E02C" w14:textId="77777777" w:rsidR="006567C3" w:rsidRDefault="006567C3" w:rsidP="006567C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3D010E" wp14:editId="4B5E60B5">
                <wp:simplePos x="0" y="0"/>
                <wp:positionH relativeFrom="column">
                  <wp:posOffset>662305</wp:posOffset>
                </wp:positionH>
                <wp:positionV relativeFrom="paragraph">
                  <wp:posOffset>177165</wp:posOffset>
                </wp:positionV>
                <wp:extent cx="9525" cy="361950"/>
                <wp:effectExtent l="0" t="0" r="2857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7BC11" id="Přímá spojnice 6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5pt,13.95pt" to="52.9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odstavce</w:t>
      </w:r>
    </w:p>
    <w:p w14:paraId="69B8EE72" w14:textId="77777777" w:rsidR="006567C3" w:rsidRDefault="006567C3" w:rsidP="006567C3">
      <w:pPr>
        <w:rPr>
          <w:rFonts w:ascii="Times New Roman" w:hAnsi="Times New Roman" w:cs="Times New Roman"/>
          <w:sz w:val="24"/>
          <w:szCs w:val="24"/>
        </w:rPr>
      </w:pPr>
    </w:p>
    <w:p w14:paraId="76A06BEB" w14:textId="77777777" w:rsidR="006567C3" w:rsidRDefault="006567C3" w:rsidP="00656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souvětí, věty….</w:t>
      </w:r>
    </w:p>
    <w:p w14:paraId="75FF0A41" w14:textId="77777777" w:rsidR="00106F96" w:rsidRDefault="00106F96">
      <w:pPr>
        <w:rPr>
          <w:rFonts w:ascii="Times New Roman" w:hAnsi="Times New Roman" w:cs="Times New Roman"/>
          <w:sz w:val="24"/>
          <w:szCs w:val="24"/>
        </w:rPr>
      </w:pPr>
    </w:p>
    <w:sectPr w:rsidR="00106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18F"/>
    <w:rsid w:val="000D2B8D"/>
    <w:rsid w:val="00106F96"/>
    <w:rsid w:val="001706E2"/>
    <w:rsid w:val="00261988"/>
    <w:rsid w:val="00265B16"/>
    <w:rsid w:val="004D07BC"/>
    <w:rsid w:val="005F3AF0"/>
    <w:rsid w:val="006567C3"/>
    <w:rsid w:val="006D5D35"/>
    <w:rsid w:val="00A1458A"/>
    <w:rsid w:val="00D9618F"/>
    <w:rsid w:val="00F7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0F2F"/>
  <w15:docId w15:val="{ED68137A-5BB7-4E67-AA00-0B6B7C4A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7</cp:revision>
  <dcterms:created xsi:type="dcterms:W3CDTF">2020-09-28T20:37:00Z</dcterms:created>
  <dcterms:modified xsi:type="dcterms:W3CDTF">2020-10-30T11:52:00Z</dcterms:modified>
</cp:coreProperties>
</file>