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FC1A4" w14:textId="77777777" w:rsidR="004F6B73" w:rsidRDefault="004F6B73" w:rsidP="00B33CE7">
      <w:p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</w:p>
    <w:p w14:paraId="4BAE36AF" w14:textId="77777777" w:rsidR="004F6B73" w:rsidRDefault="004F6B73" w:rsidP="00B33CE7">
      <w:p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</w:p>
    <w:p w14:paraId="214FF065" w14:textId="7C2251EF" w:rsidR="00B33CE7" w:rsidRPr="008E27BC" w:rsidRDefault="00B33CE7" w:rsidP="00B33CE7">
      <w:p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  <w:r w:rsidRPr="008E27BC">
        <w:rPr>
          <w:rFonts w:asciiTheme="minorHAnsi" w:hAnsiTheme="minorHAnsi" w:cstheme="minorHAnsi"/>
          <w:b/>
          <w:sz w:val="32"/>
          <w:szCs w:val="32"/>
        </w:rPr>
        <w:t>Le nom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440EA5">
        <w:rPr>
          <w:rFonts w:asciiTheme="minorHAnsi" w:hAnsiTheme="minorHAnsi" w:cstheme="minorHAnsi"/>
          <w:bCs/>
          <w:sz w:val="24"/>
          <w:szCs w:val="24"/>
        </w:rPr>
        <w:t>(jméno)</w:t>
      </w:r>
    </w:p>
    <w:p w14:paraId="12C61C59" w14:textId="77777777" w:rsidR="00B33CE7" w:rsidRDefault="00B33CE7" w:rsidP="00B33CE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40EA5">
        <w:rPr>
          <w:rFonts w:asciiTheme="minorHAnsi" w:hAnsiTheme="minorHAnsi" w:cstheme="minorHAnsi"/>
          <w:b/>
          <w:bCs/>
          <w:sz w:val="24"/>
          <w:szCs w:val="24"/>
        </w:rPr>
        <w:t>Genre, nombre, noms propres, noms composés</w:t>
      </w:r>
      <w:r>
        <w:rPr>
          <w:rFonts w:asciiTheme="minorHAnsi" w:hAnsiTheme="minorHAnsi" w:cstheme="minorHAnsi"/>
          <w:sz w:val="24"/>
          <w:szCs w:val="24"/>
        </w:rPr>
        <w:t xml:space="preserve"> (r</w:t>
      </w:r>
      <w:r w:rsidRPr="008E27BC">
        <w:rPr>
          <w:rFonts w:asciiTheme="minorHAnsi" w:hAnsiTheme="minorHAnsi" w:cstheme="minorHAnsi"/>
          <w:sz w:val="24"/>
          <w:szCs w:val="24"/>
        </w:rPr>
        <w:t>od, číslo, vlastní jména, složená slova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553A4B03" w14:textId="77777777" w:rsidR="00B33CE7" w:rsidRDefault="00B33CE7" w:rsidP="00B33CE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85C9346" w14:textId="77777777" w:rsidR="00B33CE7" w:rsidRDefault="00B33CE7" w:rsidP="00B33CE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Forme (parlée – sonore, phonétique/écrite – graphique)</w:t>
      </w:r>
    </w:p>
    <w:p w14:paraId="528AAE75" w14:textId="77777777" w:rsidR="00B33CE7" w:rsidRDefault="00B33CE7" w:rsidP="00B33CE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Sens (sens lexical ou grammatical)</w:t>
      </w:r>
    </w:p>
    <w:p w14:paraId="2D53AA07" w14:textId="036997DB" w:rsidR="00B33CE7" w:rsidRDefault="00B33CE7" w:rsidP="00B33CE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Fonction (dans la phrase – par ex. </w:t>
      </w:r>
      <w:r w:rsidR="00463A1D">
        <w:rPr>
          <w:rFonts w:cstheme="minorHAnsi"/>
          <w:sz w:val="24"/>
          <w:szCs w:val="24"/>
        </w:rPr>
        <w:t>su</w:t>
      </w:r>
      <w:r>
        <w:rPr>
          <w:rFonts w:cstheme="minorHAnsi"/>
          <w:sz w:val="24"/>
          <w:szCs w:val="24"/>
        </w:rPr>
        <w:t xml:space="preserve">jet, </w:t>
      </w:r>
      <w:proofErr w:type="gramStart"/>
      <w:r>
        <w:rPr>
          <w:rFonts w:cstheme="minorHAnsi"/>
          <w:sz w:val="24"/>
          <w:szCs w:val="24"/>
        </w:rPr>
        <w:t>objet,…</w:t>
      </w:r>
      <w:proofErr w:type="gramEnd"/>
      <w:r>
        <w:rPr>
          <w:rFonts w:cstheme="minorHAnsi"/>
          <w:sz w:val="24"/>
          <w:szCs w:val="24"/>
        </w:rPr>
        <w:t>)</w:t>
      </w:r>
    </w:p>
    <w:p w14:paraId="7DAE9B1E" w14:textId="77777777" w:rsidR="00B33CE7" w:rsidRDefault="00B33CE7" w:rsidP="00B33CE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626D6">
        <w:rPr>
          <w:rFonts w:asciiTheme="minorHAnsi" w:hAnsiTheme="minorHAnsi" w:cstheme="minorHAnsi"/>
          <w:sz w:val="24"/>
          <w:szCs w:val="24"/>
        </w:rPr>
        <w:t>Morphologie – formation et composition des mots</w:t>
      </w:r>
    </w:p>
    <w:p w14:paraId="2E81C02A" w14:textId="77777777" w:rsidR="00B33CE7" w:rsidRDefault="00B33CE7" w:rsidP="00B33CE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2B5E53F" w14:textId="77777777" w:rsidR="00B33CE7" w:rsidRDefault="00B33CE7" w:rsidP="00B33CE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Les noms communs / les noms propres</w:t>
      </w:r>
    </w:p>
    <w:p w14:paraId="5728817E" w14:textId="77777777" w:rsidR="00B33CE7" w:rsidRDefault="00B33CE7" w:rsidP="00B33CE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Les noms concrets / les noms abstraits</w:t>
      </w:r>
    </w:p>
    <w:p w14:paraId="47FCB649" w14:textId="77777777" w:rsidR="00B33CE7" w:rsidRDefault="00B33CE7" w:rsidP="00B33CE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4E9DD7E" w14:textId="77777777" w:rsidR="00B33CE7" w:rsidRDefault="00B33CE7" w:rsidP="00B33CE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Que peuvent-ils </w:t>
      </w:r>
      <w:proofErr w:type="gramStart"/>
      <w:r>
        <w:rPr>
          <w:rFonts w:asciiTheme="minorHAnsi" w:hAnsiTheme="minorHAnsi" w:cstheme="minorHAnsi"/>
          <w:sz w:val="24"/>
          <w:szCs w:val="24"/>
        </w:rPr>
        <w:t>désigner ?</w:t>
      </w:r>
      <w:proofErr w:type="gramEnd"/>
    </w:p>
    <w:p w14:paraId="5AE315D8" w14:textId="77777777" w:rsidR="00B33CE7" w:rsidRPr="003D58E6" w:rsidRDefault="00B33CE7" w:rsidP="00B33CE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Personnes, animaux, plantes, objets, actions, états, traits de caractère, relations, concepts abstraits…</w:t>
      </w:r>
    </w:p>
    <w:p w14:paraId="54C9EEF6" w14:textId="77777777" w:rsidR="00B33CE7" w:rsidRDefault="00B33CE7" w:rsidP="00B33CE7">
      <w:pPr>
        <w:spacing w:after="0" w:line="240" w:lineRule="auto"/>
        <w:rPr>
          <w:rFonts w:cstheme="minorHAnsi"/>
          <w:sz w:val="24"/>
          <w:szCs w:val="24"/>
        </w:rPr>
      </w:pPr>
    </w:p>
    <w:p w14:paraId="61E137FE" w14:textId="77777777" w:rsidR="00B33CE7" w:rsidRPr="00A626D6" w:rsidRDefault="00B33CE7" w:rsidP="00B33CE7">
      <w:pPr>
        <w:spacing w:after="0" w:line="240" w:lineRule="auto"/>
        <w:rPr>
          <w:rFonts w:cstheme="minorHAnsi"/>
          <w:sz w:val="24"/>
          <w:szCs w:val="24"/>
        </w:rPr>
      </w:pPr>
    </w:p>
    <w:p w14:paraId="182E094E" w14:textId="77777777" w:rsidR="00B33CE7" w:rsidRDefault="00B33CE7" w:rsidP="00B33CE7">
      <w:pPr>
        <w:pStyle w:val="Funkce"/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bCs/>
          <w:sz w:val="22"/>
          <w:lang w:val="fr-FR"/>
        </w:rPr>
      </w:pPr>
      <w:r w:rsidRPr="002A3F79">
        <w:rPr>
          <w:rFonts w:asciiTheme="minorHAnsi" w:hAnsiTheme="minorHAnsi" w:cstheme="minorHAnsi"/>
          <w:b/>
          <w:noProof/>
          <w:sz w:val="22"/>
        </w:rPr>
        <w:drawing>
          <wp:inline distT="0" distB="0" distL="0" distR="0" wp14:anchorId="7B2206F9" wp14:editId="63726602">
            <wp:extent cx="304800" cy="304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40EA5">
        <w:rPr>
          <w:rFonts w:asciiTheme="minorHAnsi" w:hAnsiTheme="minorHAnsi" w:cstheme="minorHAnsi"/>
          <w:b/>
          <w:sz w:val="28"/>
          <w:szCs w:val="28"/>
          <w:lang w:val="fr-FR"/>
        </w:rPr>
        <w:t>Genre</w:t>
      </w:r>
    </w:p>
    <w:p w14:paraId="3927BCBE" w14:textId="77777777" w:rsidR="00B33CE7" w:rsidRPr="002A3F79" w:rsidRDefault="00B33CE7" w:rsidP="00B33CE7">
      <w:pPr>
        <w:pStyle w:val="Funkce"/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bCs/>
          <w:sz w:val="22"/>
          <w:lang w:val="fr-FR"/>
        </w:rPr>
      </w:pPr>
    </w:p>
    <w:p w14:paraId="4480A2D5" w14:textId="77777777" w:rsidR="00B33CE7" w:rsidRDefault="00B33CE7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Combien et 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lesquels ?</w:t>
      </w:r>
      <w:proofErr w:type="gramEnd"/>
    </w:p>
    <w:p w14:paraId="15F3AF1B" w14:textId="275E5EFE" w:rsidR="00B33CE7" w:rsidRDefault="00B33CE7" w:rsidP="00B33CE7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2, </w:t>
      </w:r>
      <w:r w:rsidR="003E7213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masculin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et </w:t>
      </w:r>
      <w:r w:rsidR="003E7213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féminin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(neutre seulement pour certains pronoms)</w:t>
      </w:r>
    </w:p>
    <w:p w14:paraId="40915D99" w14:textId="77777777" w:rsidR="00B33CE7" w:rsidRDefault="00B33CE7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Comment conna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î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tre le 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genre ?</w:t>
      </w:r>
      <w:proofErr w:type="gramEnd"/>
    </w:p>
    <w:p w14:paraId="23C098AA" w14:textId="77777777" w:rsidR="00B33CE7" w:rsidRDefault="00B33CE7" w:rsidP="00B33CE7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Correspond d’habitude au sexe s’il s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’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agit d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’un ê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tre animé (pas toujours – un mannequin, un témoin, un médecin, un chat), une girafe – un seul genre</w:t>
      </w:r>
    </w:p>
    <w:p w14:paraId="2EAD82AF" w14:textId="77777777" w:rsidR="00B33CE7" w:rsidRDefault="00B33CE7" w:rsidP="00B33CE7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Suffixes</w:t>
      </w:r>
    </w:p>
    <w:p w14:paraId="517B2DA5" w14:textId="77777777" w:rsidR="00B33CE7" w:rsidRDefault="00B33CE7" w:rsidP="00B33CE7">
      <w:pPr>
        <w:pStyle w:val="Normlnweb"/>
        <w:numPr>
          <w:ilvl w:val="1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Masculin :</w:t>
      </w:r>
      <w:proofErr w:type="gramEnd"/>
    </w:p>
    <w:p w14:paraId="7D92E403" w14:textId="77777777" w:rsidR="00B33CE7" w:rsidRDefault="00B33CE7" w:rsidP="00B33CE7">
      <w:pPr>
        <w:pStyle w:val="Normlnweb"/>
        <w:numPr>
          <w:ilvl w:val="2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-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age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chauffage, courage, garage, mais : cage, image, plage, page, rage</w:t>
      </w:r>
    </w:p>
    <w:p w14:paraId="07423577" w14:textId="77777777" w:rsidR="00B33CE7" w:rsidRDefault="00B33CE7" w:rsidP="00B33CE7">
      <w:pPr>
        <w:pStyle w:val="Normlnweb"/>
        <w:numPr>
          <w:ilvl w:val="2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-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ard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boulevard, placard, regard, retard</w:t>
      </w:r>
    </w:p>
    <w:p w14:paraId="1209B8C7" w14:textId="77777777" w:rsidR="00B33CE7" w:rsidRPr="003D58E6" w:rsidRDefault="00B33CE7" w:rsidP="00B33CE7">
      <w:pPr>
        <w:pStyle w:val="Normlnweb"/>
        <w:numPr>
          <w:ilvl w:val="2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-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eau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bateau, chapeau, g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âteau, couteau, manteau</w:t>
      </w:r>
    </w:p>
    <w:p w14:paraId="1A0253A8" w14:textId="77777777" w:rsidR="00B33CE7" w:rsidRPr="003D58E6" w:rsidRDefault="00B33CE7" w:rsidP="00B33CE7">
      <w:pPr>
        <w:pStyle w:val="Normlnweb"/>
        <w:numPr>
          <w:ilvl w:val="2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-et : billet, carnet, effet, projet, sommet</w:t>
      </w:r>
    </w:p>
    <w:p w14:paraId="665011B2" w14:textId="77777777" w:rsidR="00B33CE7" w:rsidRPr="003D58E6" w:rsidRDefault="00B33CE7" w:rsidP="00B33CE7">
      <w:pPr>
        <w:pStyle w:val="Normlnweb"/>
        <w:numPr>
          <w:ilvl w:val="2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-ier : cahier, calendrier, papier, escalier</w:t>
      </w:r>
    </w:p>
    <w:p w14:paraId="28C3C650" w14:textId="77777777" w:rsidR="00B33CE7" w:rsidRPr="003D58E6" w:rsidRDefault="00B33CE7" w:rsidP="00B33CE7">
      <w:pPr>
        <w:pStyle w:val="Normlnweb"/>
        <w:numPr>
          <w:ilvl w:val="2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-in : bulletin, chemin, cousin, dessin</w:t>
      </w:r>
    </w:p>
    <w:p w14:paraId="1BB9DC96" w14:textId="24126D0A" w:rsidR="004F6B73" w:rsidRPr="004F6B73" w:rsidRDefault="00B33CE7" w:rsidP="004F6B73">
      <w:pPr>
        <w:pStyle w:val="Normlnweb"/>
        <w:numPr>
          <w:ilvl w:val="2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pacing w:val="2"/>
          <w:shd w:val="clear" w:color="auto" w:fill="FFFFFF"/>
        </w:rPr>
      </w:pPr>
      <w:r w:rsidRPr="004F6B73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lastRenderedPageBreak/>
        <w:t>-</w:t>
      </w:r>
      <w:proofErr w:type="gramStart"/>
      <w:r w:rsidRPr="004F6B73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isme :</w:t>
      </w:r>
      <w:proofErr w:type="gramEnd"/>
      <w:r w:rsidRPr="004F6B73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alccolisme, journalisme, tourisme, optimisme, réalisme, communisme)</w:t>
      </w:r>
    </w:p>
    <w:p w14:paraId="4E39508A" w14:textId="77777777" w:rsidR="00B33CE7" w:rsidRDefault="00B33CE7" w:rsidP="00B33CE7">
      <w:pPr>
        <w:pStyle w:val="Normlnweb"/>
        <w:numPr>
          <w:ilvl w:val="2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-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ment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aliment, appartement, document, événement, monument, changement</w:t>
      </w:r>
    </w:p>
    <w:p w14:paraId="07D39ABF" w14:textId="77777777" w:rsidR="00B33CE7" w:rsidRDefault="00B33CE7" w:rsidP="00B33CE7">
      <w:pPr>
        <w:pStyle w:val="Normlnweb"/>
        <w:numPr>
          <w:ilvl w:val="1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Féminin :</w:t>
      </w:r>
      <w:proofErr w:type="gramEnd"/>
    </w:p>
    <w:p w14:paraId="5BE45858" w14:textId="77777777" w:rsidR="00B33CE7" w:rsidRDefault="00B33CE7" w:rsidP="00B33CE7">
      <w:pPr>
        <w:pStyle w:val="Normlnweb"/>
        <w:numPr>
          <w:ilvl w:val="2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-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ade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façade, promenade, salade, mais : grade, stade</w:t>
      </w:r>
    </w:p>
    <w:p w14:paraId="621E0255" w14:textId="77777777" w:rsidR="00B33CE7" w:rsidRDefault="00B33CE7" w:rsidP="00B33CE7">
      <w:pPr>
        <w:pStyle w:val="Normlnweb"/>
        <w:numPr>
          <w:ilvl w:val="2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-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esse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faiblesse, politesse, sécheresse, vitesse</w:t>
      </w:r>
    </w:p>
    <w:p w14:paraId="344C52F8" w14:textId="77777777" w:rsidR="00B33CE7" w:rsidRDefault="00B33CE7" w:rsidP="00B33CE7">
      <w:pPr>
        <w:pStyle w:val="Normlnweb"/>
        <w:numPr>
          <w:ilvl w:val="2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-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ette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assiette, bicyclette, omelette, recette, serviette</w:t>
      </w:r>
    </w:p>
    <w:p w14:paraId="6F17B0A2" w14:textId="77777777" w:rsidR="00B33CE7" w:rsidRDefault="00B33CE7" w:rsidP="00B33CE7">
      <w:pPr>
        <w:pStyle w:val="Normlnweb"/>
        <w:numPr>
          <w:ilvl w:val="2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-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euse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coiffeuse, danseuse, serveuse, vendeuse</w:t>
      </w:r>
    </w:p>
    <w:p w14:paraId="7AE02E0F" w14:textId="77777777" w:rsidR="00B33CE7" w:rsidRDefault="00B33CE7" w:rsidP="00B33CE7">
      <w:pPr>
        <w:pStyle w:val="Normlnweb"/>
        <w:numPr>
          <w:ilvl w:val="2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-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ine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cabine, cousine, cuisine, origine, vitamine, vitrine</w:t>
      </w:r>
    </w:p>
    <w:p w14:paraId="0553F55B" w14:textId="77777777" w:rsidR="00B33CE7" w:rsidRDefault="00B33CE7" w:rsidP="00B33CE7">
      <w:pPr>
        <w:pStyle w:val="Normlnweb"/>
        <w:numPr>
          <w:ilvl w:val="2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-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rie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boulangerie, imprimerie, industrie, théorie</w:t>
      </w:r>
    </w:p>
    <w:p w14:paraId="00F859F0" w14:textId="77777777" w:rsidR="00B33CE7" w:rsidRDefault="00B33CE7" w:rsidP="00B33CE7">
      <w:pPr>
        <w:pStyle w:val="Normlnweb"/>
        <w:numPr>
          <w:ilvl w:val="2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-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tion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attention, destination, direction, interdiction, invitation</w:t>
      </w:r>
    </w:p>
    <w:p w14:paraId="529EF04D" w14:textId="77777777" w:rsidR="00B33CE7" w:rsidRDefault="00B33CE7" w:rsidP="00B33CE7">
      <w:pPr>
        <w:pStyle w:val="Normlnweb"/>
        <w:numPr>
          <w:ilvl w:val="2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-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ure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blessure, brochure, chaussure, mesure, voiture, mais : bromure, chlorure</w:t>
      </w:r>
    </w:p>
    <w:p w14:paraId="3675A8F2" w14:textId="77777777" w:rsidR="00B33CE7" w:rsidRDefault="00B33CE7" w:rsidP="00B33CE7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Sens 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lexical :</w:t>
      </w:r>
      <w:proofErr w:type="gramEnd"/>
    </w:p>
    <w:p w14:paraId="5ADF0B3A" w14:textId="77777777" w:rsidR="00B33CE7" w:rsidRDefault="00B33CE7" w:rsidP="00B33CE7">
      <w:pPr>
        <w:pStyle w:val="Normlnweb"/>
        <w:numPr>
          <w:ilvl w:val="1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Masculin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</w:t>
      </w:r>
    </w:p>
    <w:p w14:paraId="39BE9C91" w14:textId="77777777" w:rsidR="00B33CE7" w:rsidRDefault="00B33CE7" w:rsidP="00B33CE7">
      <w:pPr>
        <w:pStyle w:val="Normlnweb"/>
        <w:numPr>
          <w:ilvl w:val="2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Les 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fractions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un demi, un tiers, un quart, un dixi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è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me, un milli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è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me</w:t>
      </w:r>
    </w:p>
    <w:p w14:paraId="6089411D" w14:textId="77777777" w:rsidR="00B33CE7" w:rsidRDefault="00B33CE7" w:rsidP="00B33CE7">
      <w:pPr>
        <w:pStyle w:val="Normlnweb"/>
        <w:numPr>
          <w:ilvl w:val="2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Les 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langues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le français, l’italien, l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’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espagnol, le japonias, le russe</w:t>
      </w:r>
    </w:p>
    <w:p w14:paraId="0C93D898" w14:textId="77777777" w:rsidR="00B33CE7" w:rsidRDefault="00B33CE7" w:rsidP="00B33CE7">
      <w:pPr>
        <w:pStyle w:val="Normlnweb"/>
        <w:numPr>
          <w:ilvl w:val="2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Les 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couleurs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le vert, le noir, le blanc, le rouge</w:t>
      </w:r>
    </w:p>
    <w:p w14:paraId="1EE8F7A4" w14:textId="77777777" w:rsidR="00B33CE7" w:rsidRDefault="00B33CE7" w:rsidP="00B33CE7">
      <w:pPr>
        <w:pStyle w:val="Normlnweb"/>
        <w:numPr>
          <w:ilvl w:val="2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Les 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arbres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le pin, le sapin, le chêne, le cerisier, le pommier</w:t>
      </w:r>
    </w:p>
    <w:p w14:paraId="6A711FCC" w14:textId="77777777" w:rsidR="00B33CE7" w:rsidRDefault="00B33CE7" w:rsidP="00B33CE7">
      <w:pPr>
        <w:pStyle w:val="Normlnweb"/>
        <w:numPr>
          <w:ilvl w:val="2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Les métaux et les substances 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chimiques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l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’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argent, l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’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or, le cuivre, le fer, le platine, le plomb, le soufre, le bromure</w:t>
      </w:r>
    </w:p>
    <w:p w14:paraId="10DDD16B" w14:textId="77777777" w:rsidR="00B33CE7" w:rsidRDefault="00B33CE7" w:rsidP="00B33CE7">
      <w:pPr>
        <w:pStyle w:val="Normlnweb"/>
        <w:numPr>
          <w:ilvl w:val="1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Féminin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</w:t>
      </w:r>
    </w:p>
    <w:p w14:paraId="28B7B676" w14:textId="77777777" w:rsidR="00B33CE7" w:rsidRDefault="00B33CE7" w:rsidP="00B33CE7">
      <w:pPr>
        <w:pStyle w:val="Normlnweb"/>
        <w:numPr>
          <w:ilvl w:val="2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Les sciences et les domaines 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techniques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l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’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astronomie, l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’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éléctronique, la chimie, la linguistique, la logique, les mathématiques, la sociologie</w:t>
      </w:r>
    </w:p>
    <w:p w14:paraId="2ADF9660" w14:textId="77777777" w:rsidR="00B33CE7" w:rsidRDefault="00B33CE7" w:rsidP="00B33CE7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Contexte – déterminant (article, adjectif défini ou possessif, adjectif qualificatif, accord du participe passé)</w:t>
      </w:r>
    </w:p>
    <w:p w14:paraId="5E989B9E" w14:textId="77777777" w:rsidR="00B33CE7" w:rsidRDefault="00B33CE7" w:rsidP="00B33CE7">
      <w:pPr>
        <w:pStyle w:val="Normlnweb"/>
        <w:shd w:val="clear" w:color="auto" w:fill="FFFFFF"/>
        <w:spacing w:before="0" w:beforeAutospacing="0" w:after="240" w:afterAutospacing="0"/>
        <w:ind w:left="72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Mais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Leur ville est cél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è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bre par son industrie moderne.</w:t>
      </w:r>
    </w:p>
    <w:p w14:paraId="663B67B7" w14:textId="0CD732BD" w:rsidR="00B33CE7" w:rsidRPr="004F6B73" w:rsidRDefault="00B33CE7" w:rsidP="004F6B73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Apprendre 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avec !</w:t>
      </w:r>
      <w:proofErr w:type="gramEnd"/>
    </w:p>
    <w:p w14:paraId="1A5CCFEF" w14:textId="77777777" w:rsidR="00B33CE7" w:rsidRDefault="00B33CE7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lastRenderedPageBreak/>
        <w:t xml:space="preserve">Les noms 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à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double genre (sens différent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) :</w:t>
      </w:r>
      <w:proofErr w:type="gramEnd"/>
    </w:p>
    <w:p w14:paraId="75A1BCD7" w14:textId="77777777" w:rsidR="00B33CE7" w:rsidRDefault="00B33CE7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Un aide – une aide, un livre – une livre, un critique – une critique, un médecin – la médecine, un mémoire – une mémoire, le physique, la physique, un po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êle – une poêle, un poste – une poste, un tour – une tour, un vase – la vase, un voile – une voile</w:t>
      </w:r>
    </w:p>
    <w:p w14:paraId="58D68D13" w14:textId="4CFB5EC7" w:rsidR="00B33CE7" w:rsidRDefault="00B33CE7" w:rsidP="00440EA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Amour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ab/>
        <w:t xml:space="preserve"> </w:t>
      </w:r>
      <w:r w:rsidR="00440EA5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 xml:space="preserve">- </w:t>
      </w:r>
      <w:r w:rsidRPr="00440EA5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au </w:t>
      </w:r>
      <w:proofErr w:type="gramStart"/>
      <w:r w:rsidRPr="00440EA5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sg .</w:t>
      </w:r>
      <w:proofErr w:type="gramEnd"/>
      <w:r w:rsidRPr="00440EA5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– </w:t>
      </w:r>
      <w:proofErr w:type="gramStart"/>
      <w:r w:rsidRPr="00440EA5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M :</w:t>
      </w:r>
      <w:proofErr w:type="gramEnd"/>
      <w:r w:rsidRPr="00440EA5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C’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est un grand amour.</w:t>
      </w:r>
    </w:p>
    <w:p w14:paraId="39EEED3E" w14:textId="04294FB0" w:rsidR="00B33CE7" w:rsidRDefault="00440EA5" w:rsidP="00440EA5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a</w:t>
      </w:r>
      <w:r w:rsidR="00B33CE7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u pl. – </w:t>
      </w:r>
      <w:proofErr w:type="gramStart"/>
      <w:r w:rsidR="00B33CE7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F :</w:t>
      </w:r>
      <w:proofErr w:type="gramEnd"/>
      <w:r w:rsidR="00B33CE7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Ses amours cachées</w:t>
      </w:r>
    </w:p>
    <w:p w14:paraId="1E10271C" w14:textId="3DF84290" w:rsidR="00B33CE7" w:rsidRDefault="00B33CE7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Gens – 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M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Ces gens sont normaux. MAIS 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F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les meilleures gens du monde. Toutes les vieilles gens. Certaines gens. 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MAIS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Tous les bons et honn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ê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tes gens. Qu</w:t>
      </w:r>
      <w:r w:rsidR="00440EA5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e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ls sont ces braves 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gens ?</w:t>
      </w:r>
      <w:proofErr w:type="gramEnd"/>
    </w:p>
    <w:p w14:paraId="6CB930DD" w14:textId="77777777" w:rsidR="00B33CE7" w:rsidRDefault="00B33CE7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Quelles gens malheureux. Les vieilles gens sont prudents.</w:t>
      </w:r>
    </w:p>
    <w:p w14:paraId="17948A5F" w14:textId="16618895" w:rsidR="00B33CE7" w:rsidRDefault="00440EA5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 w:rsidRPr="00440EA5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en-GB"/>
        </w:rPr>
        <w:sym w:font="Wingdings" w:char="F0E0"/>
      </w:r>
      <w:r w:rsidR="00B33CE7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personne</w:t>
      </w:r>
    </w:p>
    <w:p w14:paraId="388D0A32" w14:textId="77777777" w:rsidR="00B33CE7" w:rsidRDefault="00B33CE7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</w:p>
    <w:p w14:paraId="15CCF609" w14:textId="77777777" w:rsidR="00B33CE7" w:rsidRPr="00440EA5" w:rsidRDefault="00B33CE7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b/>
          <w:bCs/>
          <w:spacing w:val="2"/>
          <w:sz w:val="22"/>
          <w:szCs w:val="22"/>
          <w:shd w:val="clear" w:color="auto" w:fill="FFFFFF"/>
        </w:rPr>
      </w:pPr>
      <w:r w:rsidRPr="00440EA5">
        <w:rPr>
          <w:rFonts w:asciiTheme="minorHAnsi" w:hAnsiTheme="minorHAnsi" w:cstheme="minorHAnsi"/>
          <w:b/>
          <w:bCs/>
          <w:spacing w:val="2"/>
          <w:sz w:val="22"/>
          <w:szCs w:val="22"/>
          <w:shd w:val="clear" w:color="auto" w:fill="FFFFFF"/>
        </w:rPr>
        <w:t>Le genre des noms géographiques</w:t>
      </w:r>
    </w:p>
    <w:p w14:paraId="730770E3" w14:textId="77777777" w:rsidR="00B33CE7" w:rsidRDefault="00B33CE7" w:rsidP="00B33CE7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Villes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sans article (mais Le Havre, Le Mans), M : Paris est situé… MAIS F : -e, -es : Rome fut fondée, Ath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ènes fut occupée, Bruxelles est reliée</w:t>
      </w:r>
    </w:p>
    <w:p w14:paraId="7F82A873" w14:textId="77777777" w:rsidR="00B33CE7" w:rsidRDefault="00B33CE7" w:rsidP="00B33CE7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Les pays européens F sauf…</w:t>
      </w:r>
    </w:p>
    <w:p w14:paraId="52854ADF" w14:textId="77777777" w:rsidR="00B33CE7" w:rsidRPr="009B1254" w:rsidRDefault="00B33CE7" w:rsidP="00B33CE7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Les pays hors l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’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en-GB"/>
        </w:rPr>
        <w:t xml:space="preserve">Europe M </w:t>
      </w:r>
    </w:p>
    <w:p w14:paraId="5E963A08" w14:textId="77777777" w:rsidR="00B33CE7" w:rsidRPr="009B1254" w:rsidRDefault="00B33CE7" w:rsidP="00B33CE7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en-GB"/>
        </w:rPr>
        <w:t xml:space="preserve">Les 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en-GB"/>
        </w:rPr>
        <w:t>continents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en-GB"/>
        </w:rPr>
        <w:t xml:space="preserve"> F</w:t>
      </w:r>
    </w:p>
    <w:p w14:paraId="443D29C3" w14:textId="72A13D15" w:rsidR="00B33CE7" w:rsidRPr="00E6079B" w:rsidRDefault="00B33CE7" w:rsidP="00B33CE7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en-GB"/>
        </w:rPr>
        <w:t xml:space="preserve">Les 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î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les 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F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la Corse, la </w:t>
      </w:r>
      <w:r w:rsidR="008D32F0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S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ardaigne, </w:t>
      </w:r>
      <w:r w:rsidR="003E7213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l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a Sicile, l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’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en-GB"/>
        </w:rPr>
        <w:t>Islande mais sans article : Malte, Chypre, Cuba, Madagascar</w:t>
      </w:r>
    </w:p>
    <w:p w14:paraId="7977E40B" w14:textId="77777777" w:rsidR="00B33CE7" w:rsidRPr="00E6079B" w:rsidRDefault="00B33CE7" w:rsidP="00B33CE7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en-GB"/>
        </w:rPr>
        <w:t>Les montagnes – M et F (les Alpes, le Jura)</w:t>
      </w:r>
    </w:p>
    <w:p w14:paraId="077481C5" w14:textId="77777777" w:rsidR="00B33CE7" w:rsidRPr="00A31130" w:rsidRDefault="00B33CE7" w:rsidP="00B33CE7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en-GB"/>
        </w:rPr>
        <w:t>Les fleuves, les courant d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’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eau – M et F (la Seine, le Rhin, le Danube)</w:t>
      </w:r>
    </w:p>
    <w:p w14:paraId="1BA31B24" w14:textId="77777777" w:rsidR="00B33CE7" w:rsidRDefault="00B33CE7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</w:p>
    <w:p w14:paraId="5B54ECDF" w14:textId="77777777" w:rsidR="00B33CE7" w:rsidRPr="00440EA5" w:rsidRDefault="00B33CE7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b/>
          <w:bCs/>
          <w:spacing w:val="2"/>
          <w:sz w:val="22"/>
          <w:szCs w:val="22"/>
          <w:shd w:val="clear" w:color="auto" w:fill="FFFFFF"/>
        </w:rPr>
      </w:pPr>
      <w:r w:rsidRPr="00440EA5">
        <w:rPr>
          <w:rFonts w:asciiTheme="minorHAnsi" w:hAnsiTheme="minorHAnsi" w:cstheme="minorHAnsi"/>
          <w:b/>
          <w:bCs/>
          <w:spacing w:val="2"/>
          <w:sz w:val="22"/>
          <w:szCs w:val="22"/>
          <w:shd w:val="clear" w:color="auto" w:fill="FFFFFF"/>
        </w:rPr>
        <w:t>Formation du féminin</w:t>
      </w:r>
    </w:p>
    <w:p w14:paraId="64101B13" w14:textId="77777777" w:rsidR="00B33CE7" w:rsidRDefault="00B33CE7" w:rsidP="00B33CE7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un camarade – une camarade, un artiste – une artiste, un él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è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ve – une él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è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ve</w:t>
      </w:r>
    </w:p>
    <w:p w14:paraId="58EB8F9A" w14:textId="77777777" w:rsidR="00B33CE7" w:rsidRDefault="00B33CE7" w:rsidP="00B33CE7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un ami – une amie, un apprenti – une apprentie, un avocat – une avocate, un candidat – une candidate, un cousin – une cousine, un commerçant – une commerçante</w:t>
      </w:r>
    </w:p>
    <w:p w14:paraId="5FF0EFC5" w14:textId="77777777" w:rsidR="00B33CE7" w:rsidRDefault="00B33CE7" w:rsidP="00B33CE7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un berger – une berg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è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en-GB"/>
        </w:rPr>
        <w:t>re, un boulanger – une boulang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è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re</w:t>
      </w:r>
    </w:p>
    <w:p w14:paraId="392B36D4" w14:textId="5B09C548" w:rsidR="00B33CE7" w:rsidRDefault="00B33CE7" w:rsidP="00B33CE7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un chien – une chienne, un collégien – une collégienne, un Parisien – une Parisienne, un </w:t>
      </w:r>
      <w:r w:rsidR="003E7213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pa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ysan – une paysanne, un lion – une lionne, un criminel – une criminelle, un chat – une chatte, un sot – une sotte (MAIS un idiot – une idiote, un musulman – une musulmane, un Persan – une Persane)</w:t>
      </w:r>
    </w:p>
    <w:p w14:paraId="49E329D3" w14:textId="77777777" w:rsidR="00B33CE7" w:rsidRDefault="00B33CE7" w:rsidP="00B33CE7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lastRenderedPageBreak/>
        <w:t>-e --- -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esse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un ma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î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en-GB"/>
        </w:rPr>
        <w:t>tre - une ma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î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tresse, un traître – une traîtresse, un duc – une duchesse</w:t>
      </w:r>
    </w:p>
    <w:p w14:paraId="2AC85015" w14:textId="07CA236C" w:rsidR="00B33CE7" w:rsidRDefault="00B33CE7" w:rsidP="00B33CE7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-eur --- -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euse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un vendeur – une vendeuse, un danseur – une danseuse</w:t>
      </w:r>
    </w:p>
    <w:p w14:paraId="61B4F398" w14:textId="329392DB" w:rsidR="00B33CE7" w:rsidRDefault="00B33CE7" w:rsidP="00B33CE7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-teur --- -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trice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un acteur – une actrice, un directeur, une directrice, un lecteur – une lectrice, un spectateur – une spectatrice MAIS : un empereur – une impératrice</w:t>
      </w:r>
    </w:p>
    <w:p w14:paraId="75F1F05F" w14:textId="77777777" w:rsidR="00B33CE7" w:rsidRDefault="00B33CE7" w:rsidP="00B33CE7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Un fils – une fille, un roi – une reine, un héros – une héro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ï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ne</w:t>
      </w:r>
    </w:p>
    <w:p w14:paraId="5D9F6AC4" w14:textId="77777777" w:rsidR="00B33CE7" w:rsidRPr="005A2EB6" w:rsidRDefault="00B33CE7" w:rsidP="00B33CE7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Un homme – une femme, un p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ère – une mère, un oncle – une tante, un monsieur – une dame, un coq – une poule</w:t>
      </w:r>
    </w:p>
    <w:p w14:paraId="47CFBD97" w14:textId="77777777" w:rsidR="00B33CE7" w:rsidRDefault="00B33CE7" w:rsidP="00B33CE7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Le mê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me genre : architecte, auteur, chef, docteur, écrivain, journaliste, juge, médecin, ministre – une femme auteur, madame le ministre</w:t>
      </w:r>
    </w:p>
    <w:p w14:paraId="07A92246" w14:textId="77777777" w:rsidR="00B33CE7" w:rsidRPr="00440EA5" w:rsidRDefault="00B33CE7" w:rsidP="00B33CE7">
      <w:pPr>
        <w:pStyle w:val="Nadpis3"/>
        <w:pBdr>
          <w:bottom w:val="dotted" w:sz="6" w:space="0" w:color="AAAAAA"/>
        </w:pBdr>
        <w:shd w:val="clear" w:color="auto" w:fill="FFFFFF"/>
        <w:spacing w:before="72" w:after="0"/>
        <w:rPr>
          <w:rFonts w:asciiTheme="minorHAnsi" w:eastAsia="Times New Roman" w:hAnsiTheme="minorHAnsi" w:cstheme="minorHAnsi"/>
          <w:b/>
          <w:bCs/>
          <w:spacing w:val="2"/>
          <w:sz w:val="22"/>
          <w:szCs w:val="22"/>
          <w:shd w:val="clear" w:color="auto" w:fill="FFFFFF"/>
          <w:lang w:eastAsia="cs-CZ"/>
        </w:rPr>
      </w:pPr>
      <w:r w:rsidRPr="00440EA5">
        <w:rPr>
          <w:rFonts w:asciiTheme="minorHAnsi" w:eastAsia="Times New Roman" w:hAnsiTheme="minorHAnsi" w:cstheme="minorHAnsi"/>
          <w:b/>
          <w:bCs/>
          <w:spacing w:val="2"/>
          <w:sz w:val="22"/>
          <w:szCs w:val="22"/>
          <w:shd w:val="clear" w:color="auto" w:fill="FFFFFF"/>
          <w:lang w:eastAsia="cs-CZ"/>
        </w:rPr>
        <w:t>Féminisation des noms de métiers</w:t>
      </w:r>
    </w:p>
    <w:p w14:paraId="7E9497CA" w14:textId="3A951DCC" w:rsidR="00B33CE7" w:rsidRPr="005A2EB6" w:rsidRDefault="00B33CE7" w:rsidP="00440EA5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Theme="minorHAnsi" w:eastAsia="Times New Roman" w:hAnsiTheme="minorHAnsi" w:cstheme="minorHAnsi"/>
          <w:spacing w:val="2"/>
          <w:shd w:val="clear" w:color="auto" w:fill="FFFFFF"/>
          <w:lang w:eastAsia="cs-CZ"/>
        </w:rPr>
      </w:pPr>
      <w:r w:rsidRPr="005A2EB6">
        <w:rPr>
          <w:rFonts w:asciiTheme="minorHAnsi" w:eastAsia="Times New Roman" w:hAnsiTheme="minorHAnsi" w:cstheme="minorHAnsi"/>
          <w:spacing w:val="2"/>
          <w:shd w:val="clear" w:color="auto" w:fill="FFFFFF"/>
          <w:lang w:eastAsia="cs-CZ"/>
        </w:rPr>
        <w:t xml:space="preserve">l'apparition de nouveaux noms </w:t>
      </w:r>
      <w:proofErr w:type="gramStart"/>
      <w:r w:rsidRPr="005A2EB6">
        <w:rPr>
          <w:rFonts w:asciiTheme="minorHAnsi" w:eastAsia="Times New Roman" w:hAnsiTheme="minorHAnsi" w:cstheme="minorHAnsi"/>
          <w:spacing w:val="2"/>
          <w:shd w:val="clear" w:color="auto" w:fill="FFFFFF"/>
          <w:lang w:eastAsia="cs-CZ"/>
        </w:rPr>
        <w:t>féminins :</w:t>
      </w:r>
      <w:proofErr w:type="gramEnd"/>
      <w:r>
        <w:rPr>
          <w:rFonts w:asciiTheme="minorHAnsi" w:eastAsia="Times New Roman" w:hAnsiTheme="minorHAnsi" w:cstheme="minorHAnsi"/>
          <w:spacing w:val="2"/>
          <w:shd w:val="clear" w:color="auto" w:fill="FFFFFF"/>
          <w:lang w:eastAsia="cs-CZ"/>
        </w:rPr>
        <w:t xml:space="preserve"> u</w:t>
      </w:r>
      <w:r w:rsidRPr="005A2EB6">
        <w:rPr>
          <w:rFonts w:asciiTheme="minorHAnsi" w:eastAsia="Times New Roman" w:hAnsiTheme="minorHAnsi" w:cstheme="minorHAnsi"/>
          <w:spacing w:val="2"/>
          <w:shd w:val="clear" w:color="auto" w:fill="FFFFFF"/>
          <w:lang w:eastAsia="cs-CZ"/>
        </w:rPr>
        <w:t>ne ministre ; une peintre ; une maçonne ; une préfète ; une magistrate ; une agente ; une chercheuse ; une contrôleuse ; une professeur; une professeure</w:t>
      </w:r>
    </w:p>
    <w:p w14:paraId="259021B6" w14:textId="2309DF07" w:rsidR="00B33CE7" w:rsidRDefault="00B33CE7" w:rsidP="00440EA5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Theme="minorHAnsi" w:eastAsia="Times New Roman" w:hAnsiTheme="minorHAnsi" w:cstheme="minorHAnsi"/>
          <w:spacing w:val="2"/>
          <w:shd w:val="clear" w:color="auto" w:fill="FFFFFF"/>
          <w:lang w:eastAsia="cs-CZ"/>
        </w:rPr>
      </w:pPr>
      <w:r w:rsidRPr="005A2EB6">
        <w:rPr>
          <w:rFonts w:asciiTheme="minorHAnsi" w:eastAsia="Times New Roman" w:hAnsiTheme="minorHAnsi" w:cstheme="minorHAnsi"/>
          <w:spacing w:val="2"/>
          <w:shd w:val="clear" w:color="auto" w:fill="FFFFFF"/>
          <w:lang w:eastAsia="cs-CZ"/>
        </w:rPr>
        <w:t xml:space="preserve">C'est ainsi que désormais, les partisans de </w:t>
      </w:r>
      <w:proofErr w:type="gramStart"/>
      <w:r w:rsidRPr="005A2EB6">
        <w:rPr>
          <w:rFonts w:asciiTheme="minorHAnsi" w:eastAsia="Times New Roman" w:hAnsiTheme="minorHAnsi" w:cstheme="minorHAnsi"/>
          <w:spacing w:val="2"/>
          <w:shd w:val="clear" w:color="auto" w:fill="FFFFFF"/>
          <w:lang w:eastAsia="cs-CZ"/>
        </w:rPr>
        <w:t>l'évolution «</w:t>
      </w:r>
      <w:proofErr w:type="gramEnd"/>
      <w:r w:rsidRPr="005A2EB6">
        <w:rPr>
          <w:rFonts w:asciiTheme="minorHAnsi" w:eastAsia="Times New Roman" w:hAnsiTheme="minorHAnsi" w:cstheme="minorHAnsi"/>
          <w:spacing w:val="2"/>
          <w:shd w:val="clear" w:color="auto" w:fill="FFFFFF"/>
          <w:lang w:eastAsia="cs-CZ"/>
        </w:rPr>
        <w:t> forcée » (ceux qui jugent nécessaire l'intervention de la loi) diront par exemple : Une ministre, tandis que les partisans de l'évolution « naturelle » (ceux qui préfèrent le respect de l'usage) continueront de dire, par exemple : Une femme ministre (ou un ministre femme).</w:t>
      </w:r>
    </w:p>
    <w:p w14:paraId="4D5DC81E" w14:textId="272A3A71" w:rsidR="008D32F0" w:rsidRDefault="008D32F0" w:rsidP="008D32F0">
      <w:pPr>
        <w:shd w:val="clear" w:color="auto" w:fill="FFFFFF"/>
        <w:spacing w:before="100" w:beforeAutospacing="1" w:after="24" w:line="240" w:lineRule="auto"/>
        <w:jc w:val="both"/>
        <w:rPr>
          <w:rFonts w:asciiTheme="minorHAnsi" w:eastAsia="Times New Roman" w:hAnsiTheme="minorHAnsi" w:cstheme="minorHAnsi"/>
          <w:spacing w:val="2"/>
          <w:shd w:val="clear" w:color="auto" w:fill="FFFFFF"/>
          <w:lang w:eastAsia="cs-CZ"/>
        </w:rPr>
      </w:pPr>
    </w:p>
    <w:p w14:paraId="6D129426" w14:textId="77777777" w:rsidR="008D32F0" w:rsidRDefault="008D32F0" w:rsidP="008D32F0">
      <w:pPr>
        <w:pStyle w:val="Odstavecseseznamem"/>
        <w:shd w:val="clear" w:color="auto" w:fill="FFFFFF"/>
        <w:spacing w:before="100" w:beforeAutospacing="1" w:after="24" w:line="240" w:lineRule="auto"/>
        <w:jc w:val="both"/>
        <w:rPr>
          <w:rFonts w:eastAsia="Times New Roman" w:cstheme="minorHAnsi"/>
          <w:spacing w:val="2"/>
          <w:shd w:val="clear" w:color="auto" w:fill="FFFFFF"/>
          <w:lang w:eastAsia="cs-CZ"/>
        </w:rPr>
      </w:pPr>
    </w:p>
    <w:p w14:paraId="4CBDC1BF" w14:textId="09C531C2" w:rsidR="008D32F0" w:rsidRPr="008D32F0" w:rsidRDefault="008D32F0" w:rsidP="008D32F0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24" w:line="240" w:lineRule="auto"/>
        <w:jc w:val="both"/>
        <w:rPr>
          <w:rFonts w:eastAsia="Times New Roman" w:cstheme="minorHAnsi"/>
          <w:b/>
          <w:bCs/>
          <w:i/>
          <w:iCs/>
          <w:spacing w:val="2"/>
          <w:shd w:val="clear" w:color="auto" w:fill="FFFFFF"/>
          <w:lang w:eastAsia="cs-CZ"/>
        </w:rPr>
      </w:pPr>
      <w:r w:rsidRPr="008D32F0">
        <w:rPr>
          <w:rFonts w:cstheme="minorHAnsi"/>
          <w:b/>
          <w:bCs/>
          <w:i/>
          <w:iCs/>
          <w:noProof/>
        </w:rPr>
        <w:drawing>
          <wp:anchor distT="0" distB="0" distL="114300" distR="114300" simplePos="0" relativeHeight="251658752" behindDoc="1" locked="0" layoutInCell="1" allowOverlap="1" wp14:anchorId="2BFEDE42" wp14:editId="43537EA6">
            <wp:simplePos x="0" y="0"/>
            <wp:positionH relativeFrom="column">
              <wp:posOffset>2540</wp:posOffset>
            </wp:positionH>
            <wp:positionV relativeFrom="paragraph">
              <wp:posOffset>19685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D32F0">
        <w:rPr>
          <w:rFonts w:eastAsia="Times New Roman" w:cstheme="minorHAnsi"/>
          <w:b/>
          <w:bCs/>
          <w:i/>
          <w:iCs/>
          <w:spacing w:val="2"/>
          <w:shd w:val="clear" w:color="auto" w:fill="FFFFFF"/>
          <w:lang w:eastAsia="cs-CZ"/>
        </w:rPr>
        <w:t>Trouvez trois noms au masculin et trois noms au féminin dont le genre n’est pas le m</w:t>
      </w:r>
      <w:r w:rsidRPr="008D32F0">
        <w:rPr>
          <w:rFonts w:eastAsia="Times New Roman" w:cstheme="minorHAnsi"/>
          <w:b/>
          <w:bCs/>
          <w:i/>
          <w:iCs/>
          <w:spacing w:val="2"/>
          <w:shd w:val="clear" w:color="auto" w:fill="FFFFFF"/>
          <w:lang w:val="fr-FR" w:eastAsia="cs-CZ"/>
        </w:rPr>
        <w:t>ê</w:t>
      </w:r>
      <w:r w:rsidRPr="008D32F0">
        <w:rPr>
          <w:rFonts w:eastAsia="Times New Roman" w:cstheme="minorHAnsi"/>
          <w:b/>
          <w:bCs/>
          <w:i/>
          <w:iCs/>
          <w:spacing w:val="2"/>
          <w:shd w:val="clear" w:color="auto" w:fill="FFFFFF"/>
          <w:lang w:eastAsia="cs-CZ"/>
        </w:rPr>
        <w:t>me en français et en tch</w:t>
      </w:r>
      <w:r w:rsidRPr="008D32F0">
        <w:rPr>
          <w:rFonts w:eastAsia="Times New Roman" w:cstheme="minorHAnsi"/>
          <w:b/>
          <w:bCs/>
          <w:i/>
          <w:iCs/>
          <w:spacing w:val="2"/>
          <w:shd w:val="clear" w:color="auto" w:fill="FFFFFF"/>
          <w:lang w:val="fr-FR" w:eastAsia="cs-CZ"/>
        </w:rPr>
        <w:t>è</w:t>
      </w:r>
      <w:r w:rsidRPr="008D32F0">
        <w:rPr>
          <w:rFonts w:eastAsia="Times New Roman" w:cstheme="minorHAnsi"/>
          <w:b/>
          <w:bCs/>
          <w:i/>
          <w:iCs/>
          <w:spacing w:val="2"/>
          <w:shd w:val="clear" w:color="auto" w:fill="FFFFFF"/>
          <w:lang w:eastAsia="cs-CZ"/>
        </w:rPr>
        <w:t>que.</w:t>
      </w:r>
    </w:p>
    <w:p w14:paraId="772AE89D" w14:textId="47B55735" w:rsidR="008D32F0" w:rsidRPr="008D32F0" w:rsidRDefault="008D32F0" w:rsidP="008D32F0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firstLine="273"/>
        <w:jc w:val="both"/>
        <w:rPr>
          <w:rFonts w:eastAsia="Times New Roman" w:cstheme="minorHAnsi"/>
          <w:spacing w:val="2"/>
          <w:shd w:val="clear" w:color="auto" w:fill="FFFFFF"/>
          <w:lang w:eastAsia="cs-CZ"/>
        </w:rPr>
      </w:pPr>
      <w:r w:rsidRPr="008D32F0">
        <w:rPr>
          <w:rFonts w:eastAsia="Times New Roman" w:cstheme="minorHAnsi"/>
          <w:b/>
          <w:bCs/>
          <w:i/>
          <w:iCs/>
          <w:spacing w:val="2"/>
          <w:shd w:val="clear" w:color="auto" w:fill="FFFFFF"/>
          <w:lang w:eastAsia="cs-CZ"/>
        </w:rPr>
        <w:t xml:space="preserve">Triez les noms suivants selon le </w:t>
      </w:r>
      <w:proofErr w:type="gramStart"/>
      <w:r w:rsidRPr="008D32F0">
        <w:rPr>
          <w:rFonts w:eastAsia="Times New Roman" w:cstheme="minorHAnsi"/>
          <w:b/>
          <w:bCs/>
          <w:i/>
          <w:iCs/>
          <w:spacing w:val="2"/>
          <w:shd w:val="clear" w:color="auto" w:fill="FFFFFF"/>
          <w:lang w:eastAsia="cs-CZ"/>
        </w:rPr>
        <w:t>genre :</w:t>
      </w:r>
      <w:proofErr w:type="gramEnd"/>
      <w:r>
        <w:rPr>
          <w:rFonts w:eastAsia="Times New Roman" w:cstheme="minorHAnsi"/>
          <w:spacing w:val="2"/>
          <w:shd w:val="clear" w:color="auto" w:fill="FFFFFF"/>
          <w:lang w:eastAsia="cs-CZ"/>
        </w:rPr>
        <w:t xml:space="preserve"> chapitre, apostrophe, circulaire, village, travail, table, pédale, axe, contr</w:t>
      </w:r>
      <w:r>
        <w:rPr>
          <w:rFonts w:eastAsia="Times New Roman" w:cstheme="minorHAnsi"/>
          <w:spacing w:val="2"/>
          <w:shd w:val="clear" w:color="auto" w:fill="FFFFFF"/>
          <w:lang w:val="fr-FR" w:eastAsia="cs-CZ"/>
        </w:rPr>
        <w:t>ô</w:t>
      </w:r>
      <w:r>
        <w:rPr>
          <w:rFonts w:eastAsia="Times New Roman" w:cstheme="minorHAnsi"/>
          <w:spacing w:val="2"/>
          <w:shd w:val="clear" w:color="auto" w:fill="FFFFFF"/>
          <w:lang w:eastAsia="cs-CZ"/>
        </w:rPr>
        <w:t>le, fourmi, service, opéra, cigogne, vitamine, orage, masque, laboratoire, salade, groupe, porcelaine, orthographe, maison, équilibre, doute, liqueur, domaine, image, banane, auto, édifice</w:t>
      </w:r>
    </w:p>
    <w:p w14:paraId="256A0A60" w14:textId="77777777" w:rsidR="00B33CE7" w:rsidRDefault="00B33CE7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</w:p>
    <w:p w14:paraId="701CD4BF" w14:textId="703500FD" w:rsidR="00B33CE7" w:rsidRPr="00440EA5" w:rsidRDefault="00440EA5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b/>
          <w:bCs/>
          <w:spacing w:val="2"/>
          <w:sz w:val="28"/>
          <w:szCs w:val="28"/>
          <w:shd w:val="clear" w:color="auto" w:fill="FFFFFF"/>
        </w:rPr>
      </w:pPr>
      <w:r w:rsidRPr="002A3F79">
        <w:rPr>
          <w:rFonts w:asciiTheme="minorHAnsi" w:hAnsiTheme="minorHAnsi" w:cstheme="minorHAnsi"/>
          <w:b/>
          <w:noProof/>
          <w:sz w:val="22"/>
        </w:rPr>
        <w:drawing>
          <wp:inline distT="0" distB="0" distL="0" distR="0" wp14:anchorId="3C73DBE0" wp14:editId="43C704DB">
            <wp:extent cx="30480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3CE7" w:rsidRPr="00440EA5">
        <w:rPr>
          <w:rFonts w:asciiTheme="minorHAnsi" w:hAnsiTheme="minorHAnsi" w:cstheme="minorHAnsi"/>
          <w:b/>
          <w:bCs/>
          <w:spacing w:val="2"/>
          <w:sz w:val="28"/>
          <w:szCs w:val="28"/>
          <w:shd w:val="clear" w:color="auto" w:fill="FFFFFF"/>
        </w:rPr>
        <w:t>Nombre</w:t>
      </w:r>
    </w:p>
    <w:p w14:paraId="63060CFD" w14:textId="43194DCA" w:rsidR="004F6B73" w:rsidRDefault="004F6B73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-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s  (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ou -x, ou -aux)</w:t>
      </w:r>
    </w:p>
    <w:p w14:paraId="53A2665D" w14:textId="30D10F92" w:rsidR="004F6B73" w:rsidRDefault="004F6B73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-s, </w:t>
      </w:r>
      <w:r w:rsidR="0022554C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-x, 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-z (poids, </w:t>
      </w:r>
      <w:r w:rsidR="0022554C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noix, 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gaz)</w:t>
      </w:r>
    </w:p>
    <w:p w14:paraId="7C92D0A2" w14:textId="59AF40B4" w:rsidR="004F6B73" w:rsidRDefault="004F6B73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</w:p>
    <w:p w14:paraId="33522450" w14:textId="5CAB7921" w:rsidR="004F6B73" w:rsidRDefault="004F6B73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Comment reconna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î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tre le nombre</w:t>
      </w:r>
      <w:r w:rsidR="0022554C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du nom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</w:t>
      </w:r>
      <w:r w:rsidR="0022554C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dans une phrase 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 xml:space="preserve">à 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l</w:t>
      </w:r>
      <w:r w:rsidR="0022554C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’oral 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?</w:t>
      </w:r>
      <w:proofErr w:type="gramEnd"/>
    </w:p>
    <w:p w14:paraId="7D35FDB5" w14:textId="624E3526" w:rsidR="004F6B73" w:rsidRDefault="004F6B73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livre </w:t>
      </w:r>
      <w:r w:rsidR="0022554C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–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livres</w:t>
      </w:r>
    </w:p>
    <w:p w14:paraId="6D59E2E5" w14:textId="0463F660" w:rsidR="0022554C" w:rsidRDefault="00440EA5" w:rsidP="0022554C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lastRenderedPageBreak/>
        <w:t>d</w:t>
      </w:r>
      <w:r w:rsidR="0022554C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éterminants, verbes, adverbes, adjectifs, liaison</w:t>
      </w:r>
    </w:p>
    <w:p w14:paraId="6E82FA99" w14:textId="0BD77337" w:rsidR="0022554C" w:rsidRDefault="0022554C" w:rsidP="0022554C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Ces livres sont 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à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vous ?</w:t>
      </w:r>
      <w:proofErr w:type="gramEnd"/>
    </w:p>
    <w:p w14:paraId="636BC50B" w14:textId="4B10DA10" w:rsidR="0022554C" w:rsidRDefault="0022554C" w:rsidP="0022554C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Ils écoutent, les articles</w:t>
      </w:r>
    </w:p>
    <w:p w14:paraId="608A7971" w14:textId="5FD2B6CC" w:rsidR="0022554C" w:rsidRPr="0022554C" w:rsidRDefault="0022554C" w:rsidP="0022554C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Prononciation !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: le – les, ce – ces, de – des - deux</w:t>
      </w:r>
    </w:p>
    <w:p w14:paraId="2E8271E1" w14:textId="4946F82E" w:rsidR="0022554C" w:rsidRDefault="0022554C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-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x :</w:t>
      </w:r>
      <w:proofErr w:type="gramEnd"/>
    </w:p>
    <w:p w14:paraId="42ABE529" w14:textId="27880003" w:rsidR="0022554C" w:rsidRDefault="0022554C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ab/>
        <w:t xml:space="preserve">- 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eau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bateaux, couteaux, eaux, manteaux…</w:t>
      </w:r>
    </w:p>
    <w:p w14:paraId="27754776" w14:textId="1F5ABAE5" w:rsidR="0022554C" w:rsidRDefault="0022554C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ab/>
        <w:t xml:space="preserve">- 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au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noyaux, tuyaux</w:t>
      </w:r>
    </w:p>
    <w:p w14:paraId="76C0AB0B" w14:textId="079C7470" w:rsidR="0022554C" w:rsidRDefault="0022554C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ab/>
        <w:t>- la plupart –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eu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cheveux, feux, jeux, lieux, neveux MAIS bleus, pneus</w:t>
      </w:r>
    </w:p>
    <w:p w14:paraId="182B9E5E" w14:textId="0FAB49F8" w:rsidR="0022554C" w:rsidRDefault="0022554C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ab/>
        <w:t>- 7 -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ou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bijoux, cailloux, choux, genoux, hiboux, joujoux, poux (clous, fous, trous, cous)</w:t>
      </w:r>
    </w:p>
    <w:p w14:paraId="394174B4" w14:textId="60903641" w:rsidR="0022554C" w:rsidRDefault="0022554C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ab/>
        <w:t>- 7 -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ail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</w:t>
      </w:r>
      <w:r w:rsidR="00BF7C02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bail – baux, corail – coraux, émail – émaux, soupirail – soupiraux, travail – travaux, vantail – vantaux, vitrail – vitraux (MAIS chandails, détails, rails, éventail), le bétail – les bestiaux</w:t>
      </w:r>
    </w:p>
    <w:p w14:paraId="653D7706" w14:textId="6EB0537D" w:rsidR="0022554C" w:rsidRDefault="0022554C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ab/>
        <w:t>- la plupart -al --- -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aux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animaux, chevaux, h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ô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pitaux, journaux, métaux MAIS : bals, cals, carnavals, festivals, chacals, chorals, récitals, régals</w:t>
      </w:r>
    </w:p>
    <w:p w14:paraId="7D7FCCBB" w14:textId="230FACED" w:rsidR="00BF7C02" w:rsidRDefault="00BF7C02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ab/>
        <w:t xml:space="preserve">- 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prononciation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le bœuf – les bœufs, un œuf – des œufs, un os – des os</w:t>
      </w:r>
    </w:p>
    <w:p w14:paraId="2B69C2C9" w14:textId="05F6063E" w:rsidR="00BF7C02" w:rsidRDefault="00BF7C02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ab/>
        <w:t>- les ciels de lit / Dieu des cieux, les aÏ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en-GB"/>
        </w:rPr>
        <w:t>euls (dědové) / les a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ï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eux (předkové), un œil – des yeux / des œils-de-bœuf, des œils-de-tigre</w:t>
      </w:r>
    </w:p>
    <w:p w14:paraId="4A5A3D3B" w14:textId="4FD971DB" w:rsidR="00BF7C02" w:rsidRDefault="00BF7C02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ab/>
        <w:t xml:space="preserve">- une acception en 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plus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les bains, les eaux, les lettres, les fers, les pâtes</w:t>
      </w:r>
    </w:p>
    <w:p w14:paraId="63F1B061" w14:textId="5430565A" w:rsidR="00BF7C02" w:rsidRDefault="00BF7C02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</w:p>
    <w:p w14:paraId="5D6D8E04" w14:textId="48A9D163" w:rsidR="00BF7C02" w:rsidRDefault="00BF7C02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Attention </w:t>
      </w:r>
      <w:r w:rsidR="003E7213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au </w:t>
      </w:r>
      <w:proofErr w:type="gramStart"/>
      <w:r w:rsidR="003E7213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nombre 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</w:t>
      </w:r>
    </w:p>
    <w:p w14:paraId="31A98E62" w14:textId="048CC744" w:rsidR="00BF7C02" w:rsidRDefault="00BF7C02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Les maths</w:t>
      </w:r>
    </w:p>
    <w:p w14:paraId="27C52690" w14:textId="47CA5464" w:rsidR="00BF7C02" w:rsidRDefault="00BF7C02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L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’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argent, le pantalon, le journal, la porte</w:t>
      </w:r>
    </w:p>
    <w:p w14:paraId="38146B40" w14:textId="0CE59132" w:rsidR="00BF7C02" w:rsidRDefault="00BF7C02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</w:p>
    <w:p w14:paraId="5DFFE0A9" w14:textId="261D14FE" w:rsidR="00BF7C02" w:rsidRDefault="00BF7C02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b/>
          <w:bCs/>
          <w:spacing w:val="2"/>
          <w:sz w:val="22"/>
          <w:szCs w:val="22"/>
          <w:shd w:val="clear" w:color="auto" w:fill="FFFFFF"/>
        </w:rPr>
      </w:pPr>
      <w:r w:rsidRPr="00440EA5">
        <w:rPr>
          <w:rFonts w:asciiTheme="minorHAnsi" w:hAnsiTheme="minorHAnsi" w:cstheme="minorHAnsi"/>
          <w:b/>
          <w:bCs/>
          <w:spacing w:val="2"/>
          <w:sz w:val="22"/>
          <w:szCs w:val="22"/>
          <w:shd w:val="clear" w:color="auto" w:fill="FFFFFF"/>
        </w:rPr>
        <w:t>Le nombre des noms composés</w:t>
      </w:r>
    </w:p>
    <w:p w14:paraId="44BB1802" w14:textId="3E296CF4" w:rsidR="00636B0A" w:rsidRPr="00636B0A" w:rsidRDefault="00636B0A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(</w:t>
      </w:r>
      <w:r w:rsidRPr="00636B0A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Kahoot 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signification des noms 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composés :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</w:t>
      </w:r>
      <w:r w:rsidRPr="00636B0A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https://create.kahoot.it/details/3a30bddc-a8f5-4a61-a270-3c5346842398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)</w:t>
      </w:r>
    </w:p>
    <w:p w14:paraId="6E7A07F3" w14:textId="549A0CE0" w:rsidR="00BF7C02" w:rsidRDefault="00BF7C02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-s 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ou -x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avec les noms et les adjectifs</w:t>
      </w:r>
    </w:p>
    <w:p w14:paraId="5E7C818F" w14:textId="3B5A98EB" w:rsidR="005E7D5F" w:rsidRDefault="005E7D5F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Les passeports, les portemanteaux, MAIS Mesdames, Mesdemoiselles, Messieurs, bonshommes, gentilshommes</w:t>
      </w:r>
    </w:p>
    <w:p w14:paraId="1DA945C4" w14:textId="6CD8CDB2" w:rsidR="005E7D5F" w:rsidRDefault="005E7D5F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en-GB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lastRenderedPageBreak/>
        <w:t>Les choux-fleurs, les wagons-restaurants, les beaux-frè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en-GB"/>
        </w:rPr>
        <w:t>res, les cerfs-volants, les coffres-forts, les sourds-muets, les nouveaux mariés, les nouveaux venus, MAIS les nouveau-nés</w:t>
      </w:r>
    </w:p>
    <w:p w14:paraId="498FE5D7" w14:textId="452EB3D9" w:rsidR="005E7D5F" w:rsidRDefault="005E7D5F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en-GB"/>
        </w:rPr>
        <w:t xml:space="preserve">Les pommes de terre, les moulins 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à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café, </w:t>
      </w:r>
      <w:r w:rsidR="0055031E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des pauses-café, 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les verres à vin, des arcs-en-ciel, les stations-service MAIS des tête à tête, des pot-au-feu</w:t>
      </w:r>
    </w:p>
    <w:p w14:paraId="31148E36" w14:textId="581F8475" w:rsidR="005E7D5F" w:rsidRDefault="005E7D5F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Les garde-robes, les tire-bouchons, les gratte-ciel, les perce-neige MAIS un s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èche-</w:t>
      </w:r>
      <w:proofErr w:type="gramStart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cheveux - des</w:t>
      </w:r>
      <w:proofErr w:type="gramEnd"/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 xml:space="preserve"> sèche-cheveux</w:t>
      </w:r>
    </w:p>
    <w:p w14:paraId="4C295345" w14:textId="7651BA93" w:rsidR="005E7D5F" w:rsidRDefault="005E7D5F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Les machines à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laver, les salles 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à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manger</w:t>
      </w:r>
    </w:p>
    <w:p w14:paraId="386FA37F" w14:textId="4E2860F8" w:rsidR="005E7D5F" w:rsidRPr="0055031E" w:rsidRDefault="005E7D5F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Les laissez-passer</w:t>
      </w:r>
      <w:r w:rsidR="0055031E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, des qu</w:t>
      </w:r>
      <w:r w:rsidR="0055031E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  <w:lang w:val="fr-FR"/>
        </w:rPr>
        <w:t>’</w:t>
      </w:r>
      <w:r w:rsidR="0055031E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en-dira-t-on</w:t>
      </w:r>
    </w:p>
    <w:p w14:paraId="21C836D7" w14:textId="2C8D2B98" w:rsidR="005E7D5F" w:rsidRDefault="005E7D5F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Des après-midi, des sans-abri, des haut-parleurs, des passe-partout, des va-et-vient</w:t>
      </w:r>
    </w:p>
    <w:p w14:paraId="7F0841E0" w14:textId="77777777" w:rsidR="00440EA5" w:rsidRDefault="00440EA5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</w:p>
    <w:p w14:paraId="418EA804" w14:textId="37923501" w:rsidR="005E7D5F" w:rsidRDefault="005E7D5F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Les langues anglaise et allemande</w:t>
      </w:r>
    </w:p>
    <w:p w14:paraId="546084DF" w14:textId="0ADD6FFF" w:rsidR="005E7D5F" w:rsidRPr="005E7D5F" w:rsidRDefault="005E7D5F" w:rsidP="00B33CE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Les Lebrun</w:t>
      </w:r>
      <w:r w:rsidR="00440EA5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, les Bonaparte MAIS les Capétiens, les Bourbons, les Stuarts (les Habsbourgs, les Habsbourg)</w:t>
      </w:r>
    </w:p>
    <w:p w14:paraId="1C9848EB" w14:textId="51E4B5C7" w:rsidR="00B33CE7" w:rsidRPr="002A3F79" w:rsidRDefault="00B33CE7" w:rsidP="00B33CE7">
      <w:pPr>
        <w:shd w:val="clear" w:color="auto" w:fill="FFFFFF"/>
        <w:spacing w:after="240" w:line="240" w:lineRule="auto"/>
        <w:rPr>
          <w:rFonts w:asciiTheme="minorHAnsi" w:eastAsia="Times New Roman" w:hAnsiTheme="minorHAnsi" w:cstheme="minorHAnsi"/>
          <w:spacing w:val="2"/>
          <w:shd w:val="clear" w:color="auto" w:fill="FFFFFF"/>
          <w:lang w:eastAsia="cs-CZ"/>
        </w:rPr>
      </w:pPr>
    </w:p>
    <w:p w14:paraId="19321613" w14:textId="77777777" w:rsidR="00B33CE7" w:rsidRPr="002A3F79" w:rsidRDefault="00B33CE7" w:rsidP="00B33CE7">
      <w:pPr>
        <w:shd w:val="clear" w:color="auto" w:fill="FFFFFF"/>
        <w:spacing w:after="120"/>
        <w:rPr>
          <w:rFonts w:asciiTheme="minorHAnsi" w:eastAsia="Times New Roman" w:hAnsiTheme="minorHAnsi" w:cstheme="minorHAnsi"/>
          <w:spacing w:val="2"/>
          <w:shd w:val="clear" w:color="auto" w:fill="FFFFFF"/>
          <w:lang w:eastAsia="cs-CZ"/>
        </w:rPr>
      </w:pPr>
    </w:p>
    <w:p w14:paraId="6C3CCFD9" w14:textId="4955D70B" w:rsidR="00B33CE7" w:rsidRPr="002A3F79" w:rsidRDefault="00B33CE7" w:rsidP="007D2232">
      <w:pPr>
        <w:pStyle w:val="Nadpis1"/>
        <w:shd w:val="clear" w:color="auto" w:fill="F9F9F9"/>
        <w:spacing w:before="0" w:after="0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 w:rsidRPr="007D2232">
        <w:rPr>
          <w:rFonts w:asciiTheme="minorHAnsi" w:eastAsiaTheme="minorHAnsi" w:hAnsiTheme="minorHAnsi" w:cstheme="minorHAnsi"/>
          <w:noProof/>
          <w:spacing w:val="2"/>
          <w:sz w:val="22"/>
          <w:szCs w:val="22"/>
          <w:shd w:val="clear" w:color="auto" w:fill="FFFFFF"/>
        </w:rPr>
        <w:drawing>
          <wp:inline distT="0" distB="0" distL="0" distR="0" wp14:anchorId="3BEEFCE1" wp14:editId="5A680B12">
            <wp:extent cx="304800" cy="3048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Hlk112766180"/>
      <w:proofErr w:type="gramStart"/>
      <w:r w:rsidR="007D2232" w:rsidRPr="007D2232">
        <w:rPr>
          <w:rFonts w:asciiTheme="minorHAnsi" w:eastAsiaTheme="minorHAnsi" w:hAnsiTheme="minorHAnsi" w:cstheme="minorHAnsi"/>
          <w:spacing w:val="2"/>
          <w:sz w:val="22"/>
          <w:szCs w:val="22"/>
          <w:shd w:val="clear" w:color="auto" w:fill="FFFFFF"/>
        </w:rPr>
        <w:t>GIMS - Malheur</w:t>
      </w:r>
      <w:proofErr w:type="gramEnd"/>
      <w:r w:rsidR="007D2232" w:rsidRPr="007D2232">
        <w:rPr>
          <w:rFonts w:asciiTheme="minorHAnsi" w:eastAsiaTheme="minorHAnsi" w:hAnsiTheme="minorHAnsi" w:cstheme="minorHAnsi"/>
          <w:spacing w:val="2"/>
          <w:sz w:val="22"/>
          <w:szCs w:val="22"/>
          <w:shd w:val="clear" w:color="auto" w:fill="FFFFFF"/>
        </w:rPr>
        <w:t>, Malheur (Live - C à Vous)</w:t>
      </w:r>
      <w:r w:rsidR="007D2232">
        <w:rPr>
          <w:rFonts w:asciiTheme="minorHAnsi" w:eastAsiaTheme="minorHAnsi" w:hAnsiTheme="minorHAnsi" w:cstheme="minorHAnsi"/>
          <w:spacing w:val="2"/>
          <w:sz w:val="22"/>
          <w:szCs w:val="22"/>
          <w:shd w:val="clear" w:color="auto" w:fill="FFFFFF"/>
        </w:rPr>
        <w:t xml:space="preserve"> </w:t>
      </w:r>
      <w:r w:rsidR="007D2232" w:rsidRPr="007D2232">
        <w:rPr>
          <w:rFonts w:asciiTheme="minorHAnsi" w:eastAsiaTheme="minorHAnsi" w:hAnsiTheme="minorHAnsi" w:cstheme="minorHAnsi"/>
          <w:spacing w:val="2"/>
          <w:sz w:val="22"/>
          <w:szCs w:val="22"/>
          <w:shd w:val="clear" w:color="auto" w:fill="FFFFFF"/>
        </w:rPr>
        <w:t>https://www.youtube.com/watch?v=VXNiqJzlFuw</w:t>
      </w:r>
    </w:p>
    <w:p w14:paraId="5067C132" w14:textId="77777777" w:rsidR="007D2232" w:rsidRDefault="007D2232" w:rsidP="007D2232">
      <w:pPr>
        <w:spacing w:after="0"/>
        <w:ind w:firstLine="708"/>
        <w:rPr>
          <w:rFonts w:asciiTheme="minorHAnsi" w:eastAsia="Times New Roman" w:hAnsiTheme="minorHAnsi" w:cstheme="minorHAnsi"/>
          <w:lang w:eastAsia="cs-CZ"/>
        </w:rPr>
      </w:pPr>
    </w:p>
    <w:p w14:paraId="7B098316" w14:textId="7D6226A0" w:rsidR="007D2232" w:rsidRPr="007D2232" w:rsidRDefault="007D2232" w:rsidP="007D2232">
      <w:pPr>
        <w:spacing w:after="0"/>
        <w:ind w:firstLine="708"/>
        <w:rPr>
          <w:rFonts w:asciiTheme="minorHAnsi" w:eastAsia="Times New Roman" w:hAnsiTheme="minorHAnsi" w:cstheme="minorHAnsi"/>
          <w:i/>
          <w:iCs/>
          <w:lang w:eastAsia="cs-CZ"/>
        </w:rPr>
      </w:pPr>
      <w:r w:rsidRPr="007D2232">
        <w:rPr>
          <w:rFonts w:asciiTheme="minorHAnsi" w:eastAsia="Times New Roman" w:hAnsiTheme="minorHAnsi" w:cstheme="minorHAnsi"/>
          <w:i/>
          <w:iCs/>
          <w:lang w:eastAsia="cs-CZ"/>
        </w:rPr>
        <w:t>-</w:t>
      </w:r>
      <w:r w:rsidR="00B33CE7" w:rsidRPr="007D2232">
        <w:rPr>
          <w:rFonts w:asciiTheme="minorHAnsi" w:eastAsia="Times New Roman" w:hAnsiTheme="minorHAnsi" w:cstheme="minorHAnsi"/>
          <w:i/>
          <w:iCs/>
          <w:lang w:eastAsia="cs-CZ"/>
        </w:rPr>
        <w:t xml:space="preserve"> </w:t>
      </w:r>
      <w:r w:rsidRPr="007D2232">
        <w:rPr>
          <w:rFonts w:asciiTheme="minorHAnsi" w:eastAsia="Times New Roman" w:hAnsiTheme="minorHAnsi" w:cstheme="minorHAnsi"/>
          <w:i/>
          <w:iCs/>
          <w:lang w:eastAsia="cs-CZ"/>
        </w:rPr>
        <w:t>Identifiez tous les noms au pluriel</w:t>
      </w:r>
      <w:r w:rsidR="0055031E">
        <w:rPr>
          <w:rFonts w:asciiTheme="minorHAnsi" w:eastAsia="Times New Roman" w:hAnsiTheme="minorHAnsi" w:cstheme="minorHAnsi"/>
          <w:i/>
          <w:iCs/>
          <w:lang w:eastAsia="cs-CZ"/>
        </w:rPr>
        <w:t xml:space="preserve"> (écrivez-les avec leurs déterminants si possible)</w:t>
      </w:r>
      <w:r w:rsidRPr="007D2232">
        <w:rPr>
          <w:rFonts w:asciiTheme="minorHAnsi" w:eastAsia="Times New Roman" w:hAnsiTheme="minorHAnsi" w:cstheme="minorHAnsi"/>
          <w:i/>
          <w:iCs/>
          <w:lang w:eastAsia="cs-CZ"/>
        </w:rPr>
        <w:t>.</w:t>
      </w:r>
    </w:p>
    <w:bookmarkEnd w:id="0"/>
    <w:p w14:paraId="53C09932" w14:textId="77777777" w:rsidR="007D2232" w:rsidRDefault="007D2232" w:rsidP="00B33CE7">
      <w:pPr>
        <w:spacing w:after="0"/>
        <w:rPr>
          <w:rFonts w:asciiTheme="minorHAnsi" w:eastAsia="Times New Roman" w:hAnsiTheme="minorHAnsi" w:cstheme="minorHAnsi"/>
          <w:lang w:eastAsia="cs-CZ"/>
        </w:rPr>
      </w:pPr>
    </w:p>
    <w:p w14:paraId="19BDF8A4" w14:textId="3D1DA21C" w:rsidR="007D2232" w:rsidRDefault="007D2232" w:rsidP="00B33CE7">
      <w:pPr>
        <w:spacing w:after="0"/>
        <w:rPr>
          <w:rFonts w:asciiTheme="minorHAnsi" w:eastAsia="Times New Roman" w:hAnsiTheme="minorHAnsi" w:cstheme="minorHAnsi"/>
          <w:lang w:eastAsia="cs-CZ"/>
        </w:rPr>
      </w:pPr>
    </w:p>
    <w:p w14:paraId="08F35C21" w14:textId="55D4E801" w:rsidR="00B33CE7" w:rsidRPr="007D2232" w:rsidRDefault="007D2232" w:rsidP="00B33CE7">
      <w:pPr>
        <w:spacing w:after="0"/>
        <w:rPr>
          <w:rFonts w:asciiTheme="minorHAnsi" w:hAnsiTheme="minorHAnsi" w:cstheme="minorHAnsi"/>
          <w:b/>
          <w:bCs/>
          <w:noProof/>
          <w:lang w:val="en-GB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  </w:t>
      </w:r>
      <w:proofErr w:type="gramStart"/>
      <w:r w:rsidR="00B33CE7" w:rsidRPr="007D2232">
        <w:rPr>
          <w:rFonts w:asciiTheme="minorHAnsi" w:eastAsia="Times New Roman" w:hAnsiTheme="minorHAnsi" w:cstheme="minorHAnsi"/>
          <w:lang w:eastAsia="cs-CZ"/>
        </w:rPr>
        <w:t>Sources :</w:t>
      </w:r>
      <w:proofErr w:type="gramEnd"/>
      <w:r w:rsidR="00B33CE7" w:rsidRPr="007D2232">
        <w:rPr>
          <w:rFonts w:asciiTheme="minorHAnsi" w:hAnsiTheme="minorHAnsi" w:cstheme="minorHAnsi"/>
          <w:b/>
          <w:bCs/>
          <w:noProof/>
          <w:lang w:val="en-GB"/>
        </w:rPr>
        <w:t xml:space="preserve"> </w:t>
      </w:r>
    </w:p>
    <w:p w14:paraId="5254864E" w14:textId="34E0E018" w:rsidR="00B904AA" w:rsidRDefault="0055031E" w:rsidP="0055031E">
      <w:pPr>
        <w:spacing w:after="0"/>
        <w:ind w:firstLine="708"/>
        <w:rPr>
          <w:rFonts w:asciiTheme="minorHAnsi" w:hAnsiTheme="minorHAnsi"/>
        </w:rPr>
      </w:pPr>
      <w:r w:rsidRPr="002A3F79">
        <w:rPr>
          <w:rFonts w:asciiTheme="minorHAnsi" w:hAnsiTheme="minorHAnsi" w:cstheme="minorHAnsi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47D8861" wp14:editId="2A7989A8">
            <wp:simplePos x="0" y="0"/>
            <wp:positionH relativeFrom="margin">
              <wp:posOffset>-127000</wp:posOffset>
            </wp:positionH>
            <wp:positionV relativeFrom="paragraph">
              <wp:posOffset>57150</wp:posOffset>
            </wp:positionV>
            <wp:extent cx="845820" cy="1028700"/>
            <wp:effectExtent l="0" t="0" r="0" b="0"/>
            <wp:wrapTight wrapText="bothSides">
              <wp:wrapPolygon edited="0">
                <wp:start x="3405" y="0"/>
                <wp:lineTo x="2919" y="400"/>
                <wp:lineTo x="2432" y="6400"/>
                <wp:lineTo x="0" y="10000"/>
                <wp:lineTo x="0" y="13200"/>
                <wp:lineTo x="12162" y="19200"/>
                <wp:lineTo x="15081" y="21200"/>
                <wp:lineTo x="15568" y="21200"/>
                <wp:lineTo x="20919" y="21200"/>
                <wp:lineTo x="20919" y="18800"/>
                <wp:lineTo x="17514" y="12800"/>
                <wp:lineTo x="19459" y="10800"/>
                <wp:lineTo x="17514" y="7200"/>
                <wp:lineTo x="13135" y="6400"/>
                <wp:lineTo x="14108" y="0"/>
                <wp:lineTo x="3405" y="0"/>
              </wp:wrapPolygon>
            </wp:wrapTight>
            <wp:docPr id="4" name="Obrázek 4" descr="Image result for sources bibliograph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urces bibliographiqu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232" w:rsidRPr="007D2232">
        <w:rPr>
          <w:rFonts w:asciiTheme="minorHAnsi" w:hAnsiTheme="minorHAnsi"/>
        </w:rPr>
        <w:t>Hendrich, Josef et kol. (1991). SPN, 2. vydání</w:t>
      </w:r>
    </w:p>
    <w:p w14:paraId="337FDE7B" w14:textId="5D97A828" w:rsidR="0055031E" w:rsidRDefault="003E7213" w:rsidP="00636B0A">
      <w:pPr>
        <w:spacing w:after="0"/>
        <w:ind w:firstLine="708"/>
        <w:rPr>
          <w:rFonts w:asciiTheme="minorHAnsi" w:hAnsiTheme="minorHAnsi"/>
        </w:rPr>
      </w:pPr>
      <w:hyperlink r:id="rId12" w:history="1">
        <w:r w:rsidR="0055031E" w:rsidRPr="008F50D2">
          <w:rPr>
            <w:rStyle w:val="Hypertextovodkaz"/>
            <w:rFonts w:asciiTheme="minorHAnsi" w:hAnsiTheme="minorHAnsi"/>
          </w:rPr>
          <w:t>https://learnfrenchwithmanon.com/2019/09/24/le-pluriel-des-mots-composes/</w:t>
        </w:r>
      </w:hyperlink>
    </w:p>
    <w:p w14:paraId="1BF8EE8A" w14:textId="3D017338" w:rsidR="0055031E" w:rsidRPr="007D2232" w:rsidRDefault="00636B0A" w:rsidP="00636B0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="0055031E" w:rsidRPr="0055031E">
        <w:rPr>
          <w:rFonts w:asciiTheme="minorHAnsi" w:hAnsiTheme="minorHAnsi"/>
        </w:rPr>
        <w:t>https://create.kahoot.it/details/3a30bddc-a8f5-4a61-a270-3c5346842398</w:t>
      </w:r>
    </w:p>
    <w:sectPr w:rsidR="0055031E" w:rsidRPr="007D2232" w:rsidSect="004F6B73">
      <w:footerReference w:type="default" r:id="rId13"/>
      <w:headerReference w:type="first" r:id="rId14"/>
      <w:footerReference w:type="first" r:id="rId15"/>
      <w:pgSz w:w="11906" w:h="16838" w:code="9"/>
      <w:pgMar w:top="1701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B87BD" w14:textId="77777777" w:rsidR="0055031E" w:rsidRDefault="0055031E">
      <w:pPr>
        <w:spacing w:after="0" w:line="240" w:lineRule="auto"/>
      </w:pPr>
      <w:r>
        <w:separator/>
      </w:r>
    </w:p>
  </w:endnote>
  <w:endnote w:type="continuationSeparator" w:id="0">
    <w:p w14:paraId="51298004" w14:textId="77777777" w:rsidR="0055031E" w:rsidRDefault="0055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737DC" w14:textId="31082B30" w:rsidR="0055031E" w:rsidRPr="00F53B0F" w:rsidRDefault="0055031E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3E7213">
      <w:rPr>
        <w:rStyle w:val="slovnstran"/>
        <w:noProof/>
      </w:rPr>
      <w:t>6</w:t>
    </w:r>
    <w:r w:rsidRPr="00F53B0F">
      <w:rPr>
        <w:rStyle w:val="slovnstran"/>
      </w:rPr>
      <w:fldChar w:fldCharType="end"/>
    </w:r>
    <w:r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4148" w14:textId="77777777" w:rsidR="0055031E" w:rsidRDefault="0055031E" w:rsidP="00D54496">
    <w:pPr>
      <w:pStyle w:val="Zpat-univerzita4dkyadresy"/>
    </w:pPr>
  </w:p>
  <w:p w14:paraId="3D3DE5E0" w14:textId="29E0A290" w:rsidR="0055031E" w:rsidRDefault="0055031E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3E7213">
      <w:rPr>
        <w:rStyle w:val="slovnstran"/>
        <w:noProof/>
      </w:rPr>
      <w:t>6</w:t>
    </w:r>
    <w:r w:rsidRPr="00F53B0F">
      <w:rPr>
        <w:rStyle w:val="slovnstran"/>
      </w:rPr>
      <w:fldChar w:fldCharType="end"/>
    </w:r>
    <w:r>
      <w:tab/>
      <w:t>Marie Červenková, PdF Morfologie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13DB9" w14:textId="77777777" w:rsidR="0055031E" w:rsidRDefault="0055031E">
      <w:pPr>
        <w:spacing w:after="0" w:line="240" w:lineRule="auto"/>
      </w:pPr>
      <w:r>
        <w:separator/>
      </w:r>
    </w:p>
  </w:footnote>
  <w:footnote w:type="continuationSeparator" w:id="0">
    <w:p w14:paraId="29607D1E" w14:textId="77777777" w:rsidR="0055031E" w:rsidRDefault="0055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C3086" w14:textId="26734580" w:rsidR="0055031E" w:rsidRDefault="0055031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 wp14:anchorId="45B5036B" wp14:editId="4C50F3B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F27AE"/>
    <w:multiLevelType w:val="hybridMultilevel"/>
    <w:tmpl w:val="D05E237A"/>
    <w:lvl w:ilvl="0" w:tplc="6902D2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031B5"/>
    <w:multiLevelType w:val="hybridMultilevel"/>
    <w:tmpl w:val="65BA0C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D1177"/>
    <w:multiLevelType w:val="multilevel"/>
    <w:tmpl w:val="4D50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676217"/>
    <w:multiLevelType w:val="multilevel"/>
    <w:tmpl w:val="9FDE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D01E7"/>
    <w:multiLevelType w:val="hybridMultilevel"/>
    <w:tmpl w:val="F558CF82"/>
    <w:lvl w:ilvl="0" w:tplc="52668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218C3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554C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E7213"/>
    <w:rsid w:val="003F2066"/>
    <w:rsid w:val="004055F9"/>
    <w:rsid w:val="004067DE"/>
    <w:rsid w:val="0041218C"/>
    <w:rsid w:val="00421B09"/>
    <w:rsid w:val="0042387A"/>
    <w:rsid w:val="00440EA5"/>
    <w:rsid w:val="00463A1D"/>
    <w:rsid w:val="00466430"/>
    <w:rsid w:val="00490F37"/>
    <w:rsid w:val="004B5E58"/>
    <w:rsid w:val="004F3B9D"/>
    <w:rsid w:val="004F6B73"/>
    <w:rsid w:val="00511E3C"/>
    <w:rsid w:val="00532849"/>
    <w:rsid w:val="0055031E"/>
    <w:rsid w:val="0056170E"/>
    <w:rsid w:val="00582DFC"/>
    <w:rsid w:val="00592634"/>
    <w:rsid w:val="005B357E"/>
    <w:rsid w:val="005B615F"/>
    <w:rsid w:val="005C1BC3"/>
    <w:rsid w:val="005D1F84"/>
    <w:rsid w:val="005E7D5F"/>
    <w:rsid w:val="005F4CB2"/>
    <w:rsid w:val="005F57B0"/>
    <w:rsid w:val="00611EAC"/>
    <w:rsid w:val="00616507"/>
    <w:rsid w:val="00636B0A"/>
    <w:rsid w:val="006509F1"/>
    <w:rsid w:val="00652548"/>
    <w:rsid w:val="00653BC4"/>
    <w:rsid w:val="00654FE8"/>
    <w:rsid w:val="0067390A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2232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8D32F0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118FB"/>
    <w:rsid w:val="00B33CE7"/>
    <w:rsid w:val="00B43F1E"/>
    <w:rsid w:val="00B44F80"/>
    <w:rsid w:val="00B904AA"/>
    <w:rsid w:val="00BC1CE3"/>
    <w:rsid w:val="00BF7C02"/>
    <w:rsid w:val="00C06373"/>
    <w:rsid w:val="00C20847"/>
    <w:rsid w:val="00C218C3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760BF"/>
    <w:rsid w:val="00E81C09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44AFBB"/>
  <w15:docId w15:val="{97D22C98-01BB-4DB0-B58F-EFBC699F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3CE7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link w:val="Nadpis1Char"/>
    <w:rsid w:val="00710003"/>
    <w:pPr>
      <w:outlineLvl w:val="0"/>
    </w:pPr>
  </w:style>
  <w:style w:type="paragraph" w:styleId="Nadpis2">
    <w:name w:val="heading 2"/>
    <w:basedOn w:val="Nadpis"/>
    <w:link w:val="Nadpis2Char"/>
    <w:rsid w:val="00710003"/>
    <w:pPr>
      <w:outlineLvl w:val="1"/>
    </w:pPr>
  </w:style>
  <w:style w:type="paragraph" w:styleId="Nadpis3">
    <w:name w:val="heading 3"/>
    <w:basedOn w:val="Nadpis"/>
    <w:link w:val="Nadpis3Char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link w:val="NzevChar"/>
    <w:rsid w:val="00710003"/>
  </w:style>
  <w:style w:type="paragraph" w:styleId="Podnadpis">
    <w:name w:val="Subtitle"/>
    <w:basedOn w:val="Nadpis"/>
    <w:link w:val="PodnadpisChar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TextbublinyChar1">
    <w:name w:val="Text bubliny Char1"/>
    <w:basedOn w:val="Standardnpsmoodstavce"/>
    <w:uiPriority w:val="99"/>
    <w:semiHidden/>
    <w:rsid w:val="00B33CE7"/>
    <w:rPr>
      <w:rFonts w:ascii="Segoe UI" w:hAnsi="Segoe UI" w:cs="Segoe UI"/>
      <w:sz w:val="18"/>
      <w:szCs w:val="18"/>
    </w:rPr>
  </w:style>
  <w:style w:type="character" w:customStyle="1" w:styleId="ZhlavChar1">
    <w:name w:val="Záhlaví Char1"/>
    <w:basedOn w:val="Standardnpsmoodstavce"/>
    <w:uiPriority w:val="99"/>
    <w:semiHidden/>
    <w:rsid w:val="00B33CE7"/>
    <w:rPr>
      <w:rFonts w:ascii="Times New Roman" w:hAnsi="Times New Roman"/>
    </w:rPr>
  </w:style>
  <w:style w:type="character" w:customStyle="1" w:styleId="ZpatChar1">
    <w:name w:val="Zápatí Char1"/>
    <w:basedOn w:val="Standardnpsmoodstavce"/>
    <w:uiPriority w:val="99"/>
    <w:semiHidden/>
    <w:rsid w:val="00B33CE7"/>
    <w:rPr>
      <w:rFonts w:ascii="Times New Roman" w:hAnsi="Times New Roman"/>
    </w:rPr>
  </w:style>
  <w:style w:type="character" w:customStyle="1" w:styleId="NzevChar">
    <w:name w:val="Název Char"/>
    <w:basedOn w:val="Standardnpsmoodstavce"/>
    <w:link w:val="Nzev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B33CE7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33CE7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styleId="Nevyeenzmnka">
    <w:name w:val="Unresolved Mention"/>
    <w:basedOn w:val="Standardnpsmoodstavce"/>
    <w:uiPriority w:val="99"/>
    <w:semiHidden/>
    <w:unhideWhenUsed/>
    <w:rsid w:val="00B33CE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33C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33CE7"/>
    <w:rPr>
      <w:color w:val="800080" w:themeColor="followedHyperlink"/>
      <w:u w:val="single"/>
    </w:rPr>
  </w:style>
  <w:style w:type="character" w:customStyle="1" w:styleId="gapspan">
    <w:name w:val="gapspan"/>
    <w:basedOn w:val="Standardnpsmoodstavce"/>
    <w:rsid w:val="00B33CE7"/>
  </w:style>
  <w:style w:type="character" w:customStyle="1" w:styleId="adtyne">
    <w:name w:val="adtyne"/>
    <w:basedOn w:val="Standardnpsmoodstavce"/>
    <w:rsid w:val="00B33CE7"/>
  </w:style>
  <w:style w:type="character" w:customStyle="1" w:styleId="mw-headline">
    <w:name w:val="mw-headline"/>
    <w:basedOn w:val="Standardnpsmoodstavce"/>
    <w:rsid w:val="00B3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arnfrenchwithmanon.com/2019/09/24/le-pluriel-des-mots-compos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575\Downloads\muni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B8623-5795-4C7F-943E-FEA9D018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muni_univerzalni_dopis_cz_barva_bez_znacek</Template>
  <TotalTime>117</TotalTime>
  <Pages>6</Pages>
  <Words>1241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Červenková Marie</dc:creator>
  <cp:lastModifiedBy>Marie Červenková</cp:lastModifiedBy>
  <cp:revision>5</cp:revision>
  <cp:lastPrinted>2022-09-15T09:24:00Z</cp:lastPrinted>
  <dcterms:created xsi:type="dcterms:W3CDTF">2022-08-30T11:29:00Z</dcterms:created>
  <dcterms:modified xsi:type="dcterms:W3CDTF">2022-09-15T09:24:00Z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