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C6" w:rsidRPr="00B47AC6" w:rsidRDefault="00B47AC6" w:rsidP="00B47A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</w:pPr>
      <w:r w:rsidRPr="00B47AC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Oslovení a závěrečný pozdrav</w:t>
      </w:r>
    </w:p>
    <w:p w:rsidR="00B47AC6" w:rsidRPr="00B47AC6" w:rsidRDefault="00B47AC6" w:rsidP="00B47AC6">
      <w:pPr>
        <w:numPr>
          <w:ilvl w:val="0"/>
          <w:numId w:val="1"/>
        </w:numPr>
        <w:shd w:val="clear" w:color="auto" w:fill="FFFFFF"/>
        <w:spacing w:after="0" w:line="240" w:lineRule="auto"/>
        <w:ind w:left="-288"/>
        <w:rPr>
          <w:rFonts w:ascii="Arial" w:eastAsia="Times New Roman" w:hAnsi="Arial" w:cs="Arial"/>
          <w:color w:val="000000"/>
          <w:lang w:eastAsia="cs-CZ"/>
        </w:rPr>
      </w:pPr>
      <w:hyperlink r:id="rId5" w:anchor="nadpis1" w:history="1">
        <w:r w:rsidRPr="00B47AC6">
          <w:rPr>
            <w:rFonts w:ascii="Arial" w:eastAsia="Times New Roman" w:hAnsi="Arial" w:cs="Arial"/>
            <w:color w:val="1D06B3"/>
            <w:u w:val="single"/>
            <w:lang w:eastAsia="cs-CZ"/>
          </w:rPr>
          <w:t>Oslovení</w:t>
        </w:r>
      </w:hyperlink>
    </w:p>
    <w:p w:rsidR="00B47AC6" w:rsidRPr="00B47AC6" w:rsidRDefault="00B47AC6" w:rsidP="00B47AC6">
      <w:pPr>
        <w:numPr>
          <w:ilvl w:val="0"/>
          <w:numId w:val="1"/>
        </w:numPr>
        <w:shd w:val="clear" w:color="auto" w:fill="FFFFFF"/>
        <w:spacing w:line="240" w:lineRule="auto"/>
        <w:ind w:left="-288"/>
        <w:rPr>
          <w:rFonts w:ascii="Arial" w:eastAsia="Times New Roman" w:hAnsi="Arial" w:cs="Arial"/>
          <w:color w:val="000000"/>
          <w:lang w:eastAsia="cs-CZ"/>
        </w:rPr>
      </w:pPr>
      <w:hyperlink r:id="rId6" w:anchor="nadpis2" w:history="1">
        <w:r w:rsidRPr="00B47AC6">
          <w:rPr>
            <w:rFonts w:ascii="Arial" w:eastAsia="Times New Roman" w:hAnsi="Arial" w:cs="Arial"/>
            <w:color w:val="1D06B3"/>
            <w:u w:val="single"/>
            <w:lang w:eastAsia="cs-CZ"/>
          </w:rPr>
          <w:t>Závěrečný pozdrav</w:t>
        </w:r>
      </w:hyperlink>
    </w:p>
    <w:p w:rsidR="00B47AC6" w:rsidRPr="00B47AC6" w:rsidRDefault="00B47AC6" w:rsidP="00B47AC6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  <w:r w:rsidRPr="00B47AC6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Oslovení</w:t>
      </w:r>
    </w:p>
    <w:p w:rsidR="00B47AC6" w:rsidRPr="00B47AC6" w:rsidRDefault="00B47AC6" w:rsidP="00B47A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B47AC6">
        <w:rPr>
          <w:rFonts w:ascii="Arial" w:eastAsia="Times New Roman" w:hAnsi="Arial" w:cs="Arial"/>
          <w:color w:val="000000"/>
          <w:lang w:eastAsia="cs-CZ"/>
        </w:rPr>
        <w:t>Mezi heslovitým vyjádřením obsahu dopisu (dříve označovaným slovem „Věc“) a oslovením se vynechává mezera o výšce dvou řádků základního textu dopisu. V obchodních a úředních dopisech začíná oslovení vždy od levé svislice a končí čárkou (srov. </w:t>
      </w:r>
      <w:hyperlink r:id="rId7" w:history="1">
        <w:r w:rsidRPr="00B47AC6">
          <w:rPr>
            <w:rFonts w:ascii="Arial" w:eastAsia="Times New Roman" w:hAnsi="Arial" w:cs="Arial"/>
            <w:color w:val="1D06B3"/>
            <w:u w:val="single"/>
            <w:lang w:eastAsia="cs-CZ"/>
          </w:rPr>
          <w:t>Psaní čárky ve větě jednoduché</w:t>
        </w:r>
      </w:hyperlink>
      <w:r w:rsidRPr="00B47AC6">
        <w:rPr>
          <w:rFonts w:ascii="Arial" w:eastAsia="Times New Roman" w:hAnsi="Arial" w:cs="Arial"/>
          <w:color w:val="000000"/>
          <w:lang w:eastAsia="cs-CZ"/>
        </w:rPr>
        <w:t>), následující text pak začíná malým písmenem. Mezi oslovením a následujícím textem se zpravidla ponechává mezera o výšce jednoho řádku.</w:t>
      </w:r>
    </w:p>
    <w:p w:rsidR="00B47AC6" w:rsidRPr="00B47AC6" w:rsidRDefault="00B47AC6" w:rsidP="00B47A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B47AC6">
        <w:rPr>
          <w:rFonts w:ascii="Arial" w:eastAsia="Times New Roman" w:hAnsi="Arial" w:cs="Arial"/>
          <w:b/>
          <w:color w:val="000000"/>
          <w:lang w:eastAsia="cs-CZ"/>
        </w:rPr>
        <w:t>Každý oficiální dopis (a rovněž e-mail) je náležité začít oslovením v 5. p.</w:t>
      </w:r>
      <w:r w:rsidRPr="00B47AC6">
        <w:rPr>
          <w:rFonts w:ascii="Arial" w:eastAsia="Times New Roman" w:hAnsi="Arial" w:cs="Arial"/>
          <w:color w:val="000000"/>
          <w:lang w:eastAsia="cs-CZ"/>
        </w:rPr>
        <w:t xml:space="preserve"> (i v případě písemného styku s institucemi, kdy jméno příjemce neznáme, např.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Vážené paní, vážení pánové, Vážená paní / Vážený pane, Vážení, Vážení obchodní přátelé, Vážení partneři, Vážení klienti…</w:t>
      </w:r>
      <w:r w:rsidRPr="00B47AC6">
        <w:rPr>
          <w:rFonts w:ascii="Arial" w:eastAsia="Times New Roman" w:hAnsi="Arial" w:cs="Arial"/>
          <w:color w:val="000000"/>
          <w:lang w:eastAsia="cs-CZ"/>
        </w:rPr>
        <w:t>). Povšechný pozdrav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Dobrý den</w:t>
      </w:r>
      <w:r w:rsidRPr="00B47AC6">
        <w:rPr>
          <w:rFonts w:ascii="Arial" w:eastAsia="Times New Roman" w:hAnsi="Arial" w:cs="Arial"/>
          <w:color w:val="000000"/>
          <w:lang w:eastAsia="cs-CZ"/>
        </w:rPr>
        <w:t> je v písemném styku považován za familiární. Hodí se pro styk osobní, telefonický, někdy také pro neformální, neoficiální nebo vnitřní e-mailovou korespondenci (např. s kolegy).</w:t>
      </w:r>
    </w:p>
    <w:p w:rsidR="00B47AC6" w:rsidRPr="00B47AC6" w:rsidRDefault="00B47AC6" w:rsidP="00B47A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B47AC6">
        <w:rPr>
          <w:rFonts w:ascii="Arial" w:eastAsia="Times New Roman" w:hAnsi="Arial" w:cs="Arial"/>
          <w:color w:val="000000"/>
          <w:lang w:eastAsia="cs-CZ"/>
        </w:rPr>
        <w:t>Při oslovování má pracovní funkce, např.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Vážený pane ministře, poslanče, rektore, starosto, předsedo, řediteli, jednateli, primáři, redaktore</w:t>
      </w:r>
      <w:r w:rsidRPr="00B47AC6">
        <w:rPr>
          <w:rFonts w:ascii="Arial" w:eastAsia="Times New Roman" w:hAnsi="Arial" w:cs="Arial"/>
          <w:color w:val="000000"/>
          <w:lang w:eastAsia="cs-CZ"/>
        </w:rPr>
        <w:t>, a vojenská/policejní hodnost, např.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Vážený pane plukovníku, majore, kapitáne, poručíku</w:t>
      </w:r>
      <w:r w:rsidRPr="00B47AC6">
        <w:rPr>
          <w:rFonts w:ascii="Arial" w:eastAsia="Times New Roman" w:hAnsi="Arial" w:cs="Arial"/>
          <w:color w:val="000000"/>
          <w:lang w:eastAsia="cs-CZ"/>
        </w:rPr>
        <w:t>, zpravidla přednost před akademickým titulem, např. </w:t>
      </w:r>
      <w:r w:rsidRPr="001429E1">
        <w:rPr>
          <w:rFonts w:ascii="Arial" w:eastAsia="Times New Roman" w:hAnsi="Arial" w:cs="Arial"/>
          <w:b/>
          <w:i/>
          <w:iCs/>
          <w:color w:val="000000"/>
          <w:lang w:eastAsia="cs-CZ"/>
        </w:rPr>
        <w:t>Vážený pane profesore, docente, doktore, inženýre, magistře</w:t>
      </w:r>
      <w:r w:rsidRPr="00B47AC6">
        <w:rPr>
          <w:rFonts w:ascii="Arial" w:eastAsia="Times New Roman" w:hAnsi="Arial" w:cs="Arial"/>
          <w:color w:val="000000"/>
          <w:lang w:eastAsia="cs-CZ"/>
        </w:rPr>
        <w:t> (viz kap. </w:t>
      </w:r>
      <w:hyperlink r:id="rId8" w:history="1">
        <w:r w:rsidRPr="00B47AC6">
          <w:rPr>
            <w:rFonts w:ascii="Arial" w:eastAsia="Times New Roman" w:hAnsi="Arial" w:cs="Arial"/>
            <w:color w:val="1D06B3"/>
            <w:u w:val="single"/>
            <w:lang w:eastAsia="cs-CZ"/>
          </w:rPr>
          <w:t>Zkratky titulů a hodností</w:t>
        </w:r>
      </w:hyperlink>
      <w:r w:rsidRPr="00B47AC6">
        <w:rPr>
          <w:rFonts w:ascii="Arial" w:eastAsia="Times New Roman" w:hAnsi="Arial" w:cs="Arial"/>
          <w:color w:val="000000"/>
          <w:lang w:eastAsia="cs-CZ"/>
        </w:rPr>
        <w:t> a </w:t>
      </w:r>
      <w:hyperlink r:id="rId9" w:history="1">
        <w:r w:rsidRPr="00B47AC6">
          <w:rPr>
            <w:rFonts w:ascii="Arial" w:eastAsia="Times New Roman" w:hAnsi="Arial" w:cs="Arial"/>
            <w:color w:val="1D06B3"/>
            <w:u w:val="single"/>
            <w:lang w:eastAsia="cs-CZ"/>
          </w:rPr>
          <w:t>Pořadí titulů</w:t>
        </w:r>
      </w:hyperlink>
      <w:r w:rsidRPr="00B47AC6">
        <w:rPr>
          <w:rFonts w:ascii="Arial" w:eastAsia="Times New Roman" w:hAnsi="Arial" w:cs="Arial"/>
          <w:color w:val="000000"/>
          <w:lang w:eastAsia="cs-CZ"/>
        </w:rPr>
        <w:t>). Nižšími funkcemi a tituly obvykle neoslovujeme. Pokud adresát nemá takovou funkci, hodnost nebo titul, oslovujeme ho v dopise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 xml:space="preserve">Vážený </w:t>
      </w:r>
      <w:proofErr w:type="gramStart"/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pane</w:t>
      </w:r>
      <w:proofErr w:type="gramEnd"/>
      <w:r w:rsidRPr="00B47AC6">
        <w:rPr>
          <w:rFonts w:ascii="Arial" w:eastAsia="Times New Roman" w:hAnsi="Arial" w:cs="Arial"/>
          <w:color w:val="000000"/>
          <w:lang w:eastAsia="cs-CZ"/>
        </w:rPr>
        <w:t> a jeho příjmením v 5. p., např.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Vážený pane Kučero, Vážený pane Pleskači</w:t>
      </w:r>
      <w:r w:rsidRPr="00B47AC6">
        <w:rPr>
          <w:rFonts w:ascii="Arial" w:eastAsia="Times New Roman" w:hAnsi="Arial" w:cs="Arial"/>
          <w:color w:val="000000"/>
          <w:lang w:eastAsia="cs-CZ"/>
        </w:rPr>
        <w:t>. Vynikající umělce, tvůrce, interprety lze oslovit i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Vážený Mistře</w:t>
      </w:r>
      <w:r w:rsidRPr="00B47AC6">
        <w:rPr>
          <w:rFonts w:ascii="Arial" w:eastAsia="Times New Roman" w:hAnsi="Arial" w:cs="Arial"/>
          <w:color w:val="000000"/>
          <w:lang w:eastAsia="cs-CZ"/>
        </w:rPr>
        <w:t> (viz </w:t>
      </w:r>
      <w:hyperlink r:id="rId10" w:history="1">
        <w:r w:rsidRPr="00B47AC6">
          <w:rPr>
            <w:rFonts w:ascii="Arial" w:eastAsia="Times New Roman" w:hAnsi="Arial" w:cs="Arial"/>
            <w:color w:val="1D06B3"/>
            <w:u w:val="single"/>
            <w:lang w:eastAsia="cs-CZ"/>
          </w:rPr>
          <w:t>Velká písmena – jména živých bytostí a přídavná jména od nich odvozená</w:t>
        </w:r>
      </w:hyperlink>
      <w:r w:rsidRPr="00B47AC6">
        <w:rPr>
          <w:rFonts w:ascii="Arial" w:eastAsia="Times New Roman" w:hAnsi="Arial" w:cs="Arial"/>
          <w:color w:val="000000"/>
          <w:lang w:eastAsia="cs-CZ"/>
        </w:rPr>
        <w:t>). Ponechání příjmení v 1. p. není při oslovování spisovné a považujeme ho za projev značné neformálnosti či neznalosti. To se týká nejen psaných textů, ale i kultivovaných spisovných projevů mluvených – ani tam oslovování 1. pádem nepatří.</w:t>
      </w:r>
    </w:p>
    <w:p w:rsidR="00B47AC6" w:rsidRPr="00B47AC6" w:rsidRDefault="00B47AC6" w:rsidP="00B47A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B47AC6">
        <w:rPr>
          <w:rFonts w:ascii="Arial" w:eastAsia="Times New Roman" w:hAnsi="Arial" w:cs="Arial"/>
          <w:color w:val="000000"/>
          <w:lang w:eastAsia="cs-CZ"/>
        </w:rPr>
        <w:t>Ženy se oslovují přechýleným tvarem své funkce, např.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Vážená paní ministryně, poslankyně, předsedkyně, ředitelko, náměstkyně</w:t>
      </w:r>
      <w:r w:rsidRPr="00B47AC6">
        <w:rPr>
          <w:rFonts w:ascii="Arial" w:eastAsia="Times New Roman" w:hAnsi="Arial" w:cs="Arial"/>
          <w:color w:val="000000"/>
          <w:lang w:eastAsia="cs-CZ"/>
        </w:rPr>
        <w:t> (viz </w:t>
      </w:r>
      <w:hyperlink r:id="rId11" w:history="1">
        <w:r w:rsidRPr="00B47AC6">
          <w:rPr>
            <w:rFonts w:ascii="Arial" w:eastAsia="Times New Roman" w:hAnsi="Arial" w:cs="Arial"/>
            <w:color w:val="1D06B3"/>
            <w:u w:val="single"/>
            <w:lang w:eastAsia="cs-CZ"/>
          </w:rPr>
          <w:t>Přechylování</w:t>
        </w:r>
      </w:hyperlink>
      <w:r w:rsidRPr="00B47AC6">
        <w:rPr>
          <w:rFonts w:ascii="Arial" w:eastAsia="Times New Roman" w:hAnsi="Arial" w:cs="Arial"/>
          <w:color w:val="000000"/>
          <w:lang w:eastAsia="cs-CZ"/>
        </w:rPr>
        <w:t>), vojenské/policejní hodnosti, např.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Vážená paní plukovnice, majorko, kapitánko, poručice</w:t>
      </w:r>
      <w:r w:rsidRPr="00B47AC6">
        <w:rPr>
          <w:rFonts w:ascii="Arial" w:eastAsia="Times New Roman" w:hAnsi="Arial" w:cs="Arial"/>
          <w:color w:val="000000"/>
          <w:lang w:eastAsia="cs-CZ"/>
        </w:rPr>
        <w:t> (viz </w:t>
      </w:r>
      <w:hyperlink r:id="rId12" w:history="1">
        <w:r w:rsidRPr="00B47AC6">
          <w:rPr>
            <w:rFonts w:ascii="Arial" w:eastAsia="Times New Roman" w:hAnsi="Arial" w:cs="Arial"/>
            <w:color w:val="1D06B3"/>
            <w:u w:val="single"/>
            <w:lang w:eastAsia="cs-CZ"/>
          </w:rPr>
          <w:t>Přechylování</w:t>
        </w:r>
      </w:hyperlink>
      <w:r w:rsidRPr="00B47AC6">
        <w:rPr>
          <w:rFonts w:ascii="Arial" w:eastAsia="Times New Roman" w:hAnsi="Arial" w:cs="Arial"/>
          <w:color w:val="000000"/>
          <w:lang w:eastAsia="cs-CZ"/>
        </w:rPr>
        <w:t>), nebo akademického titulu, např. </w:t>
      </w:r>
      <w:r w:rsidRPr="001429E1">
        <w:rPr>
          <w:rFonts w:ascii="Arial" w:eastAsia="Times New Roman" w:hAnsi="Arial" w:cs="Arial"/>
          <w:b/>
          <w:i/>
          <w:iCs/>
          <w:color w:val="000000"/>
          <w:lang w:eastAsia="cs-CZ"/>
        </w:rPr>
        <w:t>Vážená paní profesorko, docentko, doktorko, inženýrko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, magistro</w:t>
      </w:r>
      <w:r w:rsidRPr="00B47AC6">
        <w:rPr>
          <w:rFonts w:ascii="Arial" w:eastAsia="Times New Roman" w:hAnsi="Arial" w:cs="Arial"/>
          <w:color w:val="000000"/>
          <w:lang w:eastAsia="cs-CZ"/>
        </w:rPr>
        <w:t> (viz </w:t>
      </w:r>
      <w:hyperlink r:id="rId13" w:history="1">
        <w:r w:rsidRPr="00B47AC6">
          <w:rPr>
            <w:rFonts w:ascii="Arial" w:eastAsia="Times New Roman" w:hAnsi="Arial" w:cs="Arial"/>
            <w:color w:val="1D06B3"/>
            <w:u w:val="single"/>
            <w:lang w:eastAsia="cs-CZ"/>
          </w:rPr>
          <w:t>Přechylování</w:t>
        </w:r>
      </w:hyperlink>
      <w:r w:rsidRPr="00B47AC6">
        <w:rPr>
          <w:rFonts w:ascii="Arial" w:eastAsia="Times New Roman" w:hAnsi="Arial" w:cs="Arial"/>
          <w:color w:val="000000"/>
          <w:lang w:eastAsia="cs-CZ"/>
        </w:rPr>
        <w:t>). Pokud adresátka nemá takovou funkci, hodnost nebo titul, oslovujeme ji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 xml:space="preserve">Vážená </w:t>
      </w:r>
      <w:proofErr w:type="spellStart"/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paní</w:t>
      </w:r>
      <w:r w:rsidRPr="00B47AC6">
        <w:rPr>
          <w:rFonts w:ascii="Arial" w:eastAsia="Times New Roman" w:hAnsi="Arial" w:cs="Arial"/>
          <w:color w:val="000000"/>
          <w:lang w:eastAsia="cs-CZ"/>
        </w:rPr>
        <w:t>a</w:t>
      </w:r>
      <w:proofErr w:type="spellEnd"/>
      <w:r w:rsidRPr="00B47AC6">
        <w:rPr>
          <w:rFonts w:ascii="Arial" w:eastAsia="Times New Roman" w:hAnsi="Arial" w:cs="Arial"/>
          <w:color w:val="000000"/>
          <w:lang w:eastAsia="cs-CZ"/>
        </w:rPr>
        <w:t> jejím příjmením v 5. p., např.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Vážená paní Kučerová, Vážená paní Pleskačová</w:t>
      </w:r>
      <w:r w:rsidRPr="00B47AC6">
        <w:rPr>
          <w:rFonts w:ascii="Arial" w:eastAsia="Times New Roman" w:hAnsi="Arial" w:cs="Arial"/>
          <w:color w:val="000000"/>
          <w:lang w:eastAsia="cs-CZ"/>
        </w:rPr>
        <w:t>. Oslovení žen podle funkce či titulu jejich manžela, např.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*paní ředitelová, *paní profesorová, *paní doktorová</w:t>
      </w:r>
      <w:r w:rsidRPr="00B47AC6">
        <w:rPr>
          <w:rFonts w:ascii="Arial" w:eastAsia="Times New Roman" w:hAnsi="Arial" w:cs="Arial"/>
          <w:color w:val="000000"/>
          <w:lang w:eastAsia="cs-CZ"/>
        </w:rPr>
        <w:t>, či nepřechýlenou podobou titulu, např.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*paní docent, *paní doktor</w:t>
      </w:r>
      <w:r w:rsidRPr="00B47AC6">
        <w:rPr>
          <w:rFonts w:ascii="Arial" w:eastAsia="Times New Roman" w:hAnsi="Arial" w:cs="Arial"/>
          <w:color w:val="000000"/>
          <w:lang w:eastAsia="cs-CZ"/>
        </w:rPr>
        <w:t>, se již považuje za silně zastaralé a nekorektní. Také v případě oslovení slečen, tedy svobodných dívek a žen, se doporučuje zvolit bezpříznakové oslovení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Vážená paní</w:t>
      </w:r>
      <w:r w:rsidRPr="00B47AC6">
        <w:rPr>
          <w:rFonts w:ascii="Arial" w:eastAsia="Times New Roman" w:hAnsi="Arial" w:cs="Arial"/>
          <w:color w:val="000000"/>
          <w:lang w:eastAsia="cs-CZ"/>
        </w:rPr>
        <w:t> (ať už ve spojení s funkcí, či titulem, nebo jen s příjmením).</w:t>
      </w:r>
    </w:p>
    <w:p w:rsidR="00B47AC6" w:rsidRPr="00B47AC6" w:rsidRDefault="00B47AC6" w:rsidP="00B47A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B47AC6">
        <w:rPr>
          <w:rFonts w:ascii="Arial" w:eastAsia="Times New Roman" w:hAnsi="Arial" w:cs="Arial"/>
          <w:b/>
          <w:color w:val="000000"/>
          <w:lang w:eastAsia="cs-CZ"/>
        </w:rPr>
        <w:t>Není obvyklé oslovovat funkcí (titulem) a příjmením současně</w:t>
      </w:r>
      <w:r w:rsidRPr="00B47AC6">
        <w:rPr>
          <w:rFonts w:ascii="Arial" w:eastAsia="Times New Roman" w:hAnsi="Arial" w:cs="Arial"/>
          <w:color w:val="000000"/>
          <w:lang w:eastAsia="cs-CZ"/>
        </w:rPr>
        <w:t>, např.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*Vážená paní doktorko Nováková, *Vážený pane inženýre Nováku, *Vážená paní ministryně Nováková</w:t>
      </w:r>
      <w:r w:rsidRPr="00B47AC6">
        <w:rPr>
          <w:rFonts w:ascii="Arial" w:eastAsia="Times New Roman" w:hAnsi="Arial" w:cs="Arial"/>
          <w:color w:val="000000"/>
          <w:lang w:eastAsia="cs-CZ"/>
        </w:rPr>
        <w:t xml:space="preserve">. V takových případech </w:t>
      </w:r>
      <w:bookmarkStart w:id="0" w:name="_GoBack"/>
      <w:r w:rsidRPr="00B47AC6">
        <w:rPr>
          <w:rFonts w:ascii="Arial" w:eastAsia="Times New Roman" w:hAnsi="Arial" w:cs="Arial"/>
          <w:b/>
          <w:color w:val="000000"/>
          <w:lang w:eastAsia="cs-CZ"/>
        </w:rPr>
        <w:t>je namístě oslovovat pouze titulem nebo funkcí</w:t>
      </w:r>
      <w:bookmarkEnd w:id="0"/>
      <w:r w:rsidRPr="00B47AC6">
        <w:rPr>
          <w:rFonts w:ascii="Arial" w:eastAsia="Times New Roman" w:hAnsi="Arial" w:cs="Arial"/>
          <w:color w:val="000000"/>
          <w:lang w:eastAsia="cs-CZ"/>
        </w:rPr>
        <w:t>: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Vážená paní doktorko, Vážený pane inženýre, Vážená paní ministryně</w:t>
      </w:r>
      <w:r w:rsidRPr="00B47AC6">
        <w:rPr>
          <w:rFonts w:ascii="Arial" w:eastAsia="Times New Roman" w:hAnsi="Arial" w:cs="Arial"/>
          <w:color w:val="000000"/>
          <w:lang w:eastAsia="cs-CZ"/>
        </w:rPr>
        <w:t>.</w:t>
      </w:r>
    </w:p>
    <w:p w:rsidR="00B47AC6" w:rsidRPr="00B47AC6" w:rsidRDefault="00B47AC6" w:rsidP="00B47A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B47AC6">
        <w:rPr>
          <w:rFonts w:ascii="Arial" w:eastAsia="Times New Roman" w:hAnsi="Arial" w:cs="Arial"/>
          <w:color w:val="000000"/>
          <w:lang w:eastAsia="cs-CZ"/>
        </w:rPr>
        <w:t>Oslovování církevních hodnostářů je pevně vázané tradicí a etiketou. Hlava katolické církve je oslovována titulem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Vaše Svatosti</w:t>
      </w:r>
      <w:r w:rsidRPr="00B47AC6">
        <w:rPr>
          <w:rFonts w:ascii="Arial" w:eastAsia="Times New Roman" w:hAnsi="Arial" w:cs="Arial"/>
          <w:color w:val="000000"/>
          <w:lang w:eastAsia="cs-CZ"/>
        </w:rPr>
        <w:t> nebo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Svatý Otče</w:t>
      </w:r>
      <w:r w:rsidRPr="00B47AC6">
        <w:rPr>
          <w:rFonts w:ascii="Arial" w:eastAsia="Times New Roman" w:hAnsi="Arial" w:cs="Arial"/>
          <w:color w:val="000000"/>
          <w:lang w:eastAsia="cs-CZ"/>
        </w:rPr>
        <w:t> (jiné je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Svatý otec</w:t>
      </w:r>
      <w:r w:rsidRPr="00B47AC6">
        <w:rPr>
          <w:rFonts w:ascii="Arial" w:eastAsia="Times New Roman" w:hAnsi="Arial" w:cs="Arial"/>
          <w:color w:val="000000"/>
          <w:lang w:eastAsia="cs-CZ"/>
        </w:rPr>
        <w:t> – viz </w:t>
      </w:r>
      <w:hyperlink r:id="rId14" w:history="1">
        <w:r w:rsidRPr="00B47AC6">
          <w:rPr>
            <w:rFonts w:ascii="Arial" w:eastAsia="Times New Roman" w:hAnsi="Arial" w:cs="Arial"/>
            <w:color w:val="1D06B3"/>
            <w:u w:val="single"/>
            <w:lang w:eastAsia="cs-CZ"/>
          </w:rPr>
          <w:t>Velká písmena – jména živých bytostí a přídavná jména od nich odvozená</w:t>
        </w:r>
      </w:hyperlink>
      <w:r w:rsidRPr="00B47AC6">
        <w:rPr>
          <w:rFonts w:ascii="Arial" w:eastAsia="Times New Roman" w:hAnsi="Arial" w:cs="Arial"/>
          <w:color w:val="000000"/>
          <w:lang w:eastAsia="cs-CZ"/>
        </w:rPr>
        <w:t>). V adrese se pak píše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 xml:space="preserve">Jeho 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lastRenderedPageBreak/>
        <w:t>Svatost papež František</w:t>
      </w:r>
      <w:r w:rsidRPr="00B47AC6">
        <w:rPr>
          <w:rFonts w:ascii="Arial" w:eastAsia="Times New Roman" w:hAnsi="Arial" w:cs="Arial"/>
          <w:color w:val="000000"/>
          <w:lang w:eastAsia="cs-CZ"/>
        </w:rPr>
        <w:t>. Ke kardinálovi se obracíme prostřednictvím titulu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Eminence</w:t>
      </w:r>
      <w:r w:rsidRPr="00B47AC6">
        <w:rPr>
          <w:rFonts w:ascii="Arial" w:eastAsia="Times New Roman" w:hAnsi="Arial" w:cs="Arial"/>
          <w:color w:val="000000"/>
          <w:lang w:eastAsia="cs-CZ"/>
        </w:rPr>
        <w:t> (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Vaše Eminence</w:t>
      </w:r>
      <w:r w:rsidRPr="00B47AC6">
        <w:rPr>
          <w:rFonts w:ascii="Arial" w:eastAsia="Times New Roman" w:hAnsi="Arial" w:cs="Arial"/>
          <w:color w:val="000000"/>
          <w:lang w:eastAsia="cs-CZ"/>
        </w:rPr>
        <w:t>), v adrese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Jeho Eminence</w:t>
      </w:r>
      <w:r w:rsidRPr="00B47AC6">
        <w:rPr>
          <w:rFonts w:ascii="Arial" w:eastAsia="Times New Roman" w:hAnsi="Arial" w:cs="Arial"/>
          <w:color w:val="000000"/>
          <w:lang w:eastAsia="cs-CZ"/>
        </w:rPr>
        <w:t>, popř.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Jeho Eminence nejdůstojnější pán</w:t>
      </w:r>
      <w:r w:rsidRPr="00B47AC6">
        <w:rPr>
          <w:rFonts w:ascii="Arial" w:eastAsia="Times New Roman" w:hAnsi="Arial" w:cs="Arial"/>
          <w:color w:val="000000"/>
          <w:lang w:eastAsia="cs-CZ"/>
        </w:rPr>
        <w:t> (křestní jméno)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kardinál</w:t>
      </w:r>
      <w:r w:rsidRPr="00B47AC6">
        <w:rPr>
          <w:rFonts w:ascii="Arial" w:eastAsia="Times New Roman" w:hAnsi="Arial" w:cs="Arial"/>
          <w:color w:val="000000"/>
          <w:lang w:eastAsia="cs-CZ"/>
        </w:rPr>
        <w:t> (příjmení). Arcibiskupovi a biskupovi patří oslovení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Excelence</w:t>
      </w:r>
      <w:r w:rsidRPr="00B47AC6">
        <w:rPr>
          <w:rFonts w:ascii="Arial" w:eastAsia="Times New Roman" w:hAnsi="Arial" w:cs="Arial"/>
          <w:color w:val="000000"/>
          <w:lang w:eastAsia="cs-CZ"/>
        </w:rPr>
        <w:t> (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Vaše Excelence</w:t>
      </w:r>
      <w:r w:rsidRPr="00B47AC6">
        <w:rPr>
          <w:rFonts w:ascii="Arial" w:eastAsia="Times New Roman" w:hAnsi="Arial" w:cs="Arial"/>
          <w:color w:val="000000"/>
          <w:lang w:eastAsia="cs-CZ"/>
        </w:rPr>
        <w:t> nebo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Vaše Excelence pane arcibiskupe</w:t>
      </w:r>
      <w:r w:rsidRPr="00B47AC6">
        <w:rPr>
          <w:rFonts w:ascii="Arial" w:eastAsia="Times New Roman" w:hAnsi="Arial" w:cs="Arial"/>
          <w:color w:val="000000"/>
          <w:lang w:eastAsia="cs-CZ"/>
        </w:rPr>
        <w:t>), v adrese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Jeho Excelence pan arcibiskup</w:t>
      </w:r>
      <w:r w:rsidRPr="00B47AC6">
        <w:rPr>
          <w:rFonts w:ascii="Arial" w:eastAsia="Times New Roman" w:hAnsi="Arial" w:cs="Arial"/>
          <w:color w:val="000000"/>
          <w:lang w:eastAsia="cs-CZ"/>
        </w:rPr>
        <w:t>. Preláti a kanovníci se oslovují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Vaše Milosti</w:t>
      </w:r>
      <w:r w:rsidRPr="00B47AC6">
        <w:rPr>
          <w:rFonts w:ascii="Arial" w:eastAsia="Times New Roman" w:hAnsi="Arial" w:cs="Arial"/>
          <w:color w:val="000000"/>
          <w:lang w:eastAsia="cs-CZ"/>
        </w:rPr>
        <w:t>, popř. ještě dalším titulem, např.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Vaše Milosti nejdůstojnější pane preláte</w:t>
      </w:r>
      <w:r w:rsidRPr="00B47AC6">
        <w:rPr>
          <w:rFonts w:ascii="Arial" w:eastAsia="Times New Roman" w:hAnsi="Arial" w:cs="Arial"/>
          <w:color w:val="000000"/>
          <w:lang w:eastAsia="cs-CZ"/>
        </w:rPr>
        <w:t> (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děkane, probošte</w:t>
      </w:r>
      <w:r w:rsidRPr="00B47AC6">
        <w:rPr>
          <w:rFonts w:ascii="Arial" w:eastAsia="Times New Roman" w:hAnsi="Arial" w:cs="Arial"/>
          <w:color w:val="000000"/>
          <w:lang w:eastAsia="cs-CZ"/>
        </w:rPr>
        <w:t>), ostatní hodnostáři pak např.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Vážený pane faráři, kaplane, děkane</w:t>
      </w:r>
      <w:r w:rsidRPr="00B47AC6">
        <w:rPr>
          <w:rFonts w:ascii="Arial" w:eastAsia="Times New Roman" w:hAnsi="Arial" w:cs="Arial"/>
          <w:color w:val="000000"/>
          <w:lang w:eastAsia="cs-CZ"/>
        </w:rPr>
        <w:t>. Biskupové evangelické církve se oslovují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Vážený pane biskupe</w:t>
      </w:r>
      <w:r w:rsidRPr="00B47AC6">
        <w:rPr>
          <w:rFonts w:ascii="Arial" w:eastAsia="Times New Roman" w:hAnsi="Arial" w:cs="Arial"/>
          <w:color w:val="000000"/>
          <w:lang w:eastAsia="cs-CZ"/>
        </w:rPr>
        <w:t> (v adrese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Vážený pan biskup</w:t>
      </w:r>
      <w:r w:rsidRPr="00B47AC6">
        <w:rPr>
          <w:rFonts w:ascii="Arial" w:eastAsia="Times New Roman" w:hAnsi="Arial" w:cs="Arial"/>
          <w:color w:val="000000"/>
          <w:lang w:eastAsia="cs-CZ"/>
        </w:rPr>
        <w:t>), obdobně i další hodnostáři, např.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Vážený pane faráři, Vážená paní farářko</w:t>
      </w:r>
      <w:r w:rsidRPr="00B47AC6">
        <w:rPr>
          <w:rFonts w:ascii="Arial" w:eastAsia="Times New Roman" w:hAnsi="Arial" w:cs="Arial"/>
          <w:color w:val="000000"/>
          <w:lang w:eastAsia="cs-CZ"/>
        </w:rPr>
        <w:t> apod.</w:t>
      </w:r>
    </w:p>
    <w:p w:rsidR="00B47AC6" w:rsidRPr="00B47AC6" w:rsidRDefault="00B47AC6" w:rsidP="00B47A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B47AC6">
        <w:rPr>
          <w:rFonts w:ascii="Arial" w:eastAsia="Times New Roman" w:hAnsi="Arial" w:cs="Arial"/>
          <w:color w:val="000000"/>
          <w:lang w:eastAsia="cs-CZ"/>
        </w:rPr>
        <w:t>Upozorňujeme, že tvary osobních a přivlastňovacích zájmen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Vy, Vám, Váš</w:t>
      </w:r>
      <w:r w:rsidRPr="00B47AC6">
        <w:rPr>
          <w:rFonts w:ascii="Arial" w:eastAsia="Times New Roman" w:hAnsi="Arial" w:cs="Arial"/>
          <w:color w:val="000000"/>
          <w:lang w:eastAsia="cs-CZ"/>
        </w:rPr>
        <w:t> píšeme jako vyjádření úcty a zdvořilosti v dopise vždy s velkým počátečním písmenem, ať píšeme jednotlivci, několika osobám, nebo kolektivu (viz </w:t>
      </w:r>
      <w:hyperlink r:id="rId15" w:history="1">
        <w:r w:rsidRPr="00B47AC6">
          <w:rPr>
            <w:rFonts w:ascii="Arial" w:eastAsia="Times New Roman" w:hAnsi="Arial" w:cs="Arial"/>
            <w:color w:val="1D06B3"/>
            <w:u w:val="single"/>
            <w:lang w:eastAsia="cs-CZ"/>
          </w:rPr>
          <w:t>Psaní velkých písmen – obecné poučení</w:t>
        </w:r>
      </w:hyperlink>
      <w:r w:rsidRPr="00B47AC6">
        <w:rPr>
          <w:rFonts w:ascii="Arial" w:eastAsia="Times New Roman" w:hAnsi="Arial" w:cs="Arial"/>
          <w:color w:val="000000"/>
          <w:lang w:eastAsia="cs-CZ"/>
        </w:rPr>
        <w:t>).</w:t>
      </w:r>
    </w:p>
    <w:p w:rsidR="00B47AC6" w:rsidRPr="00B47AC6" w:rsidRDefault="00B47AC6" w:rsidP="00B47AC6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  <w:r w:rsidRPr="00B47AC6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Závěrečný pozdrav</w:t>
      </w:r>
    </w:p>
    <w:p w:rsidR="00B47AC6" w:rsidRPr="00B47AC6" w:rsidRDefault="00B47AC6" w:rsidP="00B47A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B47AC6">
        <w:rPr>
          <w:rFonts w:ascii="Arial" w:eastAsia="Times New Roman" w:hAnsi="Arial" w:cs="Arial"/>
          <w:color w:val="000000"/>
          <w:lang w:eastAsia="cs-CZ"/>
        </w:rPr>
        <w:t>Závěrečný pozdrav se považuje za samostatný odstavec. Začíná vždy od stejné svislice jako předcházející odstavce. Pozdrav či závěrečná formule na konci dopisu mohou být povahy:</w:t>
      </w:r>
    </w:p>
    <w:p w:rsidR="00B47AC6" w:rsidRPr="00B47AC6" w:rsidRDefault="00B47AC6" w:rsidP="00B47AC6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lang w:eastAsia="cs-CZ"/>
        </w:rPr>
      </w:pPr>
      <w:r w:rsidRPr="00B47AC6">
        <w:rPr>
          <w:rFonts w:ascii="Arial" w:eastAsia="Times New Roman" w:hAnsi="Arial" w:cs="Arial"/>
          <w:color w:val="000000"/>
          <w:lang w:eastAsia="cs-CZ"/>
        </w:rPr>
        <w:t>nevětné, např.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S pozdravem, S přátelským pozdravem, Se srdečnými pozdravy</w:t>
      </w:r>
      <w:r w:rsidRPr="00B47AC6">
        <w:rPr>
          <w:rFonts w:ascii="Arial" w:eastAsia="Times New Roman" w:hAnsi="Arial" w:cs="Arial"/>
          <w:color w:val="000000"/>
          <w:lang w:eastAsia="cs-CZ"/>
        </w:rPr>
        <w:t>, v e-mailu lze také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S přáním pěkného dne</w:t>
      </w:r>
      <w:r w:rsidRPr="00B47AC6">
        <w:rPr>
          <w:rFonts w:ascii="Arial" w:eastAsia="Times New Roman" w:hAnsi="Arial" w:cs="Arial"/>
          <w:color w:val="000000"/>
          <w:lang w:eastAsia="cs-CZ"/>
        </w:rPr>
        <w:t> – za těmito pozdravnými formulemi se nepíše žádné interpunkční znaménko,</w:t>
      </w:r>
    </w:p>
    <w:p w:rsidR="00B47AC6" w:rsidRPr="00B47AC6" w:rsidRDefault="00B47AC6" w:rsidP="00B47AC6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lang w:eastAsia="cs-CZ"/>
        </w:rPr>
      </w:pPr>
      <w:r w:rsidRPr="00B47AC6">
        <w:rPr>
          <w:rFonts w:ascii="Arial" w:eastAsia="Times New Roman" w:hAnsi="Arial" w:cs="Arial"/>
          <w:color w:val="000000"/>
          <w:lang w:eastAsia="cs-CZ"/>
        </w:rPr>
        <w:t>větné s pokračováním na dalším řádku, např.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Zdraví</w:t>
      </w:r>
      <w:r w:rsidRPr="00B47AC6">
        <w:rPr>
          <w:rFonts w:ascii="Arial" w:eastAsia="Times New Roman" w:hAnsi="Arial" w:cs="Arial"/>
          <w:color w:val="000000"/>
          <w:lang w:eastAsia="cs-CZ"/>
        </w:rPr>
        <w:t> |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 xml:space="preserve">Miroslav </w:t>
      </w:r>
      <w:proofErr w:type="spellStart"/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Koštíř</w:t>
      </w:r>
      <w:proofErr w:type="spellEnd"/>
      <w:r w:rsidRPr="00B47AC6">
        <w:rPr>
          <w:rFonts w:ascii="Arial" w:eastAsia="Times New Roman" w:hAnsi="Arial" w:cs="Arial"/>
          <w:color w:val="000000"/>
          <w:lang w:eastAsia="cs-CZ"/>
        </w:rPr>
        <w:t> – ani za těmito pozdravnými formulemi se nepíše žádné interpunkční znaménko,</w:t>
      </w:r>
    </w:p>
    <w:p w:rsidR="00B47AC6" w:rsidRDefault="00B47AC6" w:rsidP="00B47AC6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lang w:eastAsia="cs-CZ"/>
        </w:rPr>
      </w:pPr>
      <w:r w:rsidRPr="00B47AC6">
        <w:rPr>
          <w:rFonts w:ascii="Arial" w:eastAsia="Times New Roman" w:hAnsi="Arial" w:cs="Arial"/>
          <w:color w:val="000000"/>
          <w:lang w:eastAsia="cs-CZ"/>
        </w:rPr>
        <w:t>větné, např. </w:t>
      </w:r>
      <w:r w:rsidRPr="00B47AC6">
        <w:rPr>
          <w:rFonts w:ascii="Arial" w:eastAsia="Times New Roman" w:hAnsi="Arial" w:cs="Arial"/>
          <w:i/>
          <w:iCs/>
          <w:color w:val="000000"/>
          <w:lang w:eastAsia="cs-CZ"/>
        </w:rPr>
        <w:t>Děkujeme za spolupráci a přejeme mnoho úspěchů. Těšíme se na brzké setkání a srdečně zdravíme.</w:t>
      </w:r>
      <w:r w:rsidRPr="00B47AC6">
        <w:rPr>
          <w:rFonts w:ascii="Arial" w:eastAsia="Times New Roman" w:hAnsi="Arial" w:cs="Arial"/>
          <w:color w:val="000000"/>
          <w:lang w:eastAsia="cs-CZ"/>
        </w:rPr>
        <w:t> Za těmito pozdravnými formulemi píšeme tečku (v méně formální komunikaci eventuálně vykřičník nebo tři tečky).</w:t>
      </w:r>
    </w:p>
    <w:p w:rsidR="00B47AC6" w:rsidRDefault="00B47AC6" w:rsidP="00B47AC6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lang w:eastAsia="cs-CZ"/>
        </w:rPr>
      </w:pPr>
    </w:p>
    <w:p w:rsidR="00B47AC6" w:rsidRDefault="00B47AC6" w:rsidP="00B47AC6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lang w:eastAsia="cs-CZ"/>
        </w:rPr>
      </w:pPr>
    </w:p>
    <w:p w:rsidR="00B47AC6" w:rsidRPr="00B47AC6" w:rsidRDefault="00B47AC6" w:rsidP="00B47AC6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Převzato z</w:t>
      </w:r>
      <w:r w:rsidRPr="00B47AC6">
        <w:rPr>
          <w:rFonts w:ascii="Arial" w:eastAsia="Times New Roman" w:hAnsi="Arial" w:cs="Arial"/>
          <w:b/>
          <w:color w:val="000000"/>
          <w:lang w:eastAsia="cs-CZ"/>
        </w:rPr>
        <w:t xml:space="preserve"> Internetov</w:t>
      </w:r>
      <w:r>
        <w:rPr>
          <w:rFonts w:ascii="Arial" w:eastAsia="Times New Roman" w:hAnsi="Arial" w:cs="Arial"/>
          <w:b/>
          <w:color w:val="000000"/>
          <w:lang w:eastAsia="cs-CZ"/>
        </w:rPr>
        <w:t>é</w:t>
      </w:r>
      <w:r w:rsidRPr="00B47AC6">
        <w:rPr>
          <w:rFonts w:ascii="Arial" w:eastAsia="Times New Roman" w:hAnsi="Arial" w:cs="Arial"/>
          <w:b/>
          <w:color w:val="000000"/>
          <w:lang w:eastAsia="cs-CZ"/>
        </w:rPr>
        <w:t xml:space="preserve"> jazykov</w:t>
      </w:r>
      <w:r>
        <w:rPr>
          <w:rFonts w:ascii="Arial" w:eastAsia="Times New Roman" w:hAnsi="Arial" w:cs="Arial"/>
          <w:b/>
          <w:color w:val="000000"/>
          <w:lang w:eastAsia="cs-CZ"/>
        </w:rPr>
        <w:t>é příručky</w:t>
      </w:r>
      <w:r w:rsidRPr="00B47AC6">
        <w:rPr>
          <w:rFonts w:ascii="Arial" w:eastAsia="Times New Roman" w:hAnsi="Arial" w:cs="Arial"/>
          <w:b/>
          <w:color w:val="000000"/>
          <w:lang w:eastAsia="cs-CZ"/>
        </w:rPr>
        <w:t>: http://prirucka.ujc.cas.cz/?id=850</w:t>
      </w:r>
    </w:p>
    <w:p w:rsidR="006167BE" w:rsidRDefault="006167BE"/>
    <w:sectPr w:rsidR="0061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17677"/>
    <w:multiLevelType w:val="multilevel"/>
    <w:tmpl w:val="09B8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527B13"/>
    <w:multiLevelType w:val="multilevel"/>
    <w:tmpl w:val="C94C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AB"/>
    <w:rsid w:val="000B0DAB"/>
    <w:rsid w:val="001429E1"/>
    <w:rsid w:val="006167BE"/>
    <w:rsid w:val="00B4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4A95"/>
  <w15:chartTrackingRefBased/>
  <w15:docId w15:val="{FB20BFEB-16C8-470C-AFFB-984192AB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47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47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7AC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47AC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7AC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4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zalamovatgen">
    <w:name w:val="nezalamovatgen"/>
    <w:basedOn w:val="Standardnpsmoodstavce"/>
    <w:rsid w:val="00B47AC6"/>
  </w:style>
  <w:style w:type="character" w:styleId="Zdraznn">
    <w:name w:val="Emphasis"/>
    <w:basedOn w:val="Standardnpsmoodstavce"/>
    <w:uiPriority w:val="20"/>
    <w:qFormat/>
    <w:rsid w:val="00B47A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4848">
              <w:marLeft w:val="-288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rucka.ujc.cas.cz/?ref=850&amp;id=782" TargetMode="External"/><Relationship Id="rId13" Type="http://schemas.openxmlformats.org/officeDocument/2006/relationships/hyperlink" Target="http://prirucka.ujc.cas.cz/?ref=850&amp;id=7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irucka.ujc.cas.cz/?ref=850&amp;id=151" TargetMode="External"/><Relationship Id="rId12" Type="http://schemas.openxmlformats.org/officeDocument/2006/relationships/hyperlink" Target="http://prirucka.ujc.cas.cz/?ref=850&amp;id=7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irucka.ujc.cas.cz/?id=850" TargetMode="External"/><Relationship Id="rId11" Type="http://schemas.openxmlformats.org/officeDocument/2006/relationships/hyperlink" Target="http://prirucka.ujc.cas.cz/?ref=850&amp;id=700" TargetMode="External"/><Relationship Id="rId5" Type="http://schemas.openxmlformats.org/officeDocument/2006/relationships/hyperlink" Target="http://prirucka.ujc.cas.cz/?id=850" TargetMode="External"/><Relationship Id="rId15" Type="http://schemas.openxmlformats.org/officeDocument/2006/relationships/hyperlink" Target="http://prirucka.ujc.cas.cz/?ref=850&amp;id=180" TargetMode="External"/><Relationship Id="rId10" Type="http://schemas.openxmlformats.org/officeDocument/2006/relationships/hyperlink" Target="http://prirucka.ujc.cas.cz/?ref=850&amp;id=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rucka.ujc.cas.cz/?ref=850&amp;id=783" TargetMode="External"/><Relationship Id="rId14" Type="http://schemas.openxmlformats.org/officeDocument/2006/relationships/hyperlink" Target="http://prirucka.ujc.cas.cz/?ref=850&amp;id=18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2019-02-13T15:08:00Z</dcterms:created>
  <dcterms:modified xsi:type="dcterms:W3CDTF">2019-02-13T15:12:00Z</dcterms:modified>
</cp:coreProperties>
</file>