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A9" w:rsidRDefault="004725A9" w:rsidP="004725A9">
      <w:pPr>
        <w:pStyle w:val="Nadpis1"/>
        <w:spacing w:before="0" w:beforeAutospacing="0" w:after="240" w:afterAutospacing="0" w:line="648" w:lineRule="atLeast"/>
        <w:textAlignment w:val="baseline"/>
        <w:rPr>
          <w:rFonts w:ascii="Arial" w:hAnsi="Arial" w:cs="Arial"/>
          <w:b w:val="0"/>
          <w:bCs w:val="0"/>
          <w:color w:val="000000"/>
          <w:sz w:val="43"/>
          <w:szCs w:val="43"/>
        </w:rPr>
      </w:pPr>
      <w:r>
        <w:rPr>
          <w:rFonts w:ascii="Arial" w:hAnsi="Arial" w:cs="Arial"/>
          <w:b w:val="0"/>
          <w:bCs w:val="0"/>
          <w:color w:val="000000"/>
          <w:sz w:val="43"/>
          <w:szCs w:val="43"/>
        </w:rPr>
        <w:t xml:space="preserve">Experimenty </w:t>
      </w:r>
      <w:proofErr w:type="spellStart"/>
      <w:r>
        <w:rPr>
          <w:rFonts w:ascii="Arial" w:hAnsi="Arial" w:cs="Arial"/>
          <w:b w:val="0"/>
          <w:bCs w:val="0"/>
          <w:color w:val="000000"/>
          <w:sz w:val="43"/>
          <w:szCs w:val="43"/>
        </w:rPr>
        <w:t>Harryho</w:t>
      </w:r>
      <w:proofErr w:type="spellEnd"/>
      <w:r>
        <w:rPr>
          <w:rFonts w:ascii="Arial" w:hAnsi="Arial" w:cs="Arial"/>
          <w:b w:val="0"/>
          <w:bCs w:val="0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z w:val="43"/>
          <w:szCs w:val="43"/>
        </w:rPr>
        <w:t>Harlowa</w:t>
      </w:r>
      <w:proofErr w:type="spellEnd"/>
    </w:p>
    <w:p w:rsidR="004725A9" w:rsidRDefault="004725A9" w:rsidP="004725A9">
      <w:pPr>
        <w:spacing w:line="317" w:lineRule="atLeast"/>
        <w:textAlignment w:val="baseline"/>
        <w:rPr>
          <w:rFonts w:ascii="inherit" w:hAnsi="inherit" w:cs="Arial"/>
          <w:b/>
          <w:bCs/>
          <w:color w:val="3C3C3C"/>
          <w:sz w:val="21"/>
          <w:szCs w:val="21"/>
        </w:rPr>
      </w:pPr>
      <w:bookmarkStart w:id="0" w:name="_GoBack"/>
      <w:bookmarkEnd w:id="0"/>
      <w:r>
        <w:rPr>
          <w:rFonts w:ascii="inherit" w:hAnsi="inherit" w:cs="Arial"/>
          <w:b/>
          <w:bCs/>
          <w:color w:val="3C3C3C"/>
          <w:sz w:val="21"/>
          <w:szCs w:val="21"/>
        </w:rPr>
        <w:t xml:space="preserve">Americký psycholog </w:t>
      </w:r>
      <w:proofErr w:type="spellStart"/>
      <w:r>
        <w:rPr>
          <w:rFonts w:ascii="inherit" w:hAnsi="inherit" w:cs="Arial"/>
          <w:b/>
          <w:bCs/>
          <w:color w:val="3C3C3C"/>
          <w:sz w:val="21"/>
          <w:szCs w:val="21"/>
        </w:rPr>
        <w:t>Harry</w:t>
      </w:r>
      <w:proofErr w:type="spellEnd"/>
      <w:r>
        <w:rPr>
          <w:rFonts w:ascii="inherit" w:hAnsi="inherit" w:cs="Arial"/>
          <w:b/>
          <w:bCs/>
          <w:color w:val="3C3C3C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b/>
          <w:bCs/>
          <w:color w:val="3C3C3C"/>
          <w:sz w:val="21"/>
          <w:szCs w:val="21"/>
        </w:rPr>
        <w:t>Harlow</w:t>
      </w:r>
      <w:proofErr w:type="spellEnd"/>
      <w:r>
        <w:rPr>
          <w:rFonts w:ascii="inherit" w:hAnsi="inherit" w:cs="Arial"/>
          <w:b/>
          <w:bCs/>
          <w:color w:val="3C3C3C"/>
          <w:sz w:val="21"/>
          <w:szCs w:val="21"/>
        </w:rPr>
        <w:t xml:space="preserve"> (31.10. </w:t>
      </w:r>
      <w:proofErr w:type="gramStart"/>
      <w:r>
        <w:rPr>
          <w:rFonts w:ascii="inherit" w:hAnsi="inherit" w:cs="Arial"/>
          <w:b/>
          <w:bCs/>
          <w:color w:val="3C3C3C"/>
          <w:sz w:val="21"/>
          <w:szCs w:val="21"/>
        </w:rPr>
        <w:t>1905</w:t>
      </w:r>
      <w:proofErr w:type="gramEnd"/>
      <w:r>
        <w:rPr>
          <w:rFonts w:ascii="inherit" w:hAnsi="inherit" w:cs="Arial"/>
          <w:b/>
          <w:bCs/>
          <w:color w:val="3C3C3C"/>
          <w:sz w:val="21"/>
          <w:szCs w:val="21"/>
        </w:rPr>
        <w:t xml:space="preserve"> – 6.12. 1981) provedl mezi lety 1957 a 1963 řadu psychologických experimentů s makaky </w:t>
      </w:r>
      <w:proofErr w:type="spellStart"/>
      <w:r>
        <w:rPr>
          <w:rFonts w:ascii="inherit" w:hAnsi="inherit" w:cs="Arial"/>
          <w:b/>
          <w:bCs/>
          <w:color w:val="3C3C3C"/>
          <w:sz w:val="21"/>
          <w:szCs w:val="21"/>
        </w:rPr>
        <w:t>rhesus</w:t>
      </w:r>
      <w:proofErr w:type="spellEnd"/>
      <w:r>
        <w:rPr>
          <w:rFonts w:ascii="inherit" w:hAnsi="inherit" w:cs="Arial"/>
          <w:b/>
          <w:bCs/>
          <w:color w:val="3C3C3C"/>
          <w:sz w:val="21"/>
          <w:szCs w:val="21"/>
        </w:rPr>
        <w:t>, jež měly vysvětlovat podstatu mateřské lásky. Prokázaly, že dítě k matce připoutává něco víc než jen potřeba výživy.</w:t>
      </w:r>
    </w:p>
    <w:p w:rsidR="004725A9" w:rsidRDefault="004725A9" w:rsidP="004725A9">
      <w:pPr>
        <w:pStyle w:val="Nadpis2"/>
        <w:spacing w:before="0" w:beforeAutospacing="0" w:after="216" w:afterAutospacing="0" w:line="406" w:lineRule="atLeast"/>
        <w:textAlignment w:val="baseline"/>
        <w:rPr>
          <w:rFonts w:ascii="inherit" w:hAnsi="inherit" w:cs="Arial"/>
          <w:color w:val="000000"/>
          <w:sz w:val="31"/>
          <w:szCs w:val="31"/>
        </w:rPr>
      </w:pPr>
      <w:r>
        <w:rPr>
          <w:rFonts w:ascii="inherit" w:hAnsi="inherit" w:cs="Arial"/>
          <w:color w:val="000000"/>
          <w:sz w:val="31"/>
          <w:szCs w:val="31"/>
        </w:rPr>
        <w:t>Pozadí výzkumu</w:t>
      </w:r>
    </w:p>
    <w:p w:rsidR="004725A9" w:rsidRDefault="004725A9" w:rsidP="004725A9">
      <w:pPr>
        <w:pStyle w:val="Normlnweb"/>
        <w:spacing w:before="240" w:beforeAutospacing="0" w:after="240" w:afterAutospacing="0" w:line="317" w:lineRule="atLeast"/>
        <w:textAlignment w:val="baseline"/>
        <w:rPr>
          <w:rFonts w:ascii="inherit" w:hAnsi="inherit" w:cs="Arial"/>
          <w:color w:val="3C3C3C"/>
          <w:sz w:val="21"/>
          <w:szCs w:val="21"/>
        </w:rPr>
      </w:pPr>
      <w:r>
        <w:rPr>
          <w:rFonts w:ascii="inherit" w:hAnsi="inherit" w:cs="Arial"/>
          <w:color w:val="3C3C3C"/>
          <w:sz w:val="21"/>
          <w:szCs w:val="21"/>
        </w:rPr>
        <w:t>Experimenty proběhly v letech, kdy měl v psychologii hlavní slovo Behaviorismus. Ten ve svých teoriích zanedbává vnitřní charakteristiky a prožívání jedince a zaměřuje se čistě na popis jeho aktivit. V případě vývoje dítěte proto předpokládal, že náklonnost mláďat k matkám je podmíněna přísunem potravy. Ten dává vzniknout podmíněné reakci na přítomnost kojící matky, který měl být s každým kojením posílen. Předpoklady behaviorismu se zde ovšem nepotvrdily, naopak.</w:t>
      </w:r>
    </w:p>
    <w:p w:rsidR="004725A9" w:rsidRDefault="004725A9" w:rsidP="004725A9">
      <w:pPr>
        <w:pStyle w:val="Nadpis2"/>
        <w:spacing w:before="0" w:beforeAutospacing="0" w:after="216" w:afterAutospacing="0" w:line="406" w:lineRule="atLeast"/>
        <w:textAlignment w:val="baseline"/>
        <w:rPr>
          <w:rFonts w:ascii="inherit" w:hAnsi="inherit" w:cs="Arial"/>
          <w:color w:val="000000"/>
          <w:sz w:val="31"/>
          <w:szCs w:val="31"/>
        </w:rPr>
      </w:pPr>
      <w:r>
        <w:rPr>
          <w:rFonts w:ascii="inherit" w:hAnsi="inherit" w:cs="Arial"/>
          <w:color w:val="000000"/>
          <w:sz w:val="31"/>
          <w:szCs w:val="31"/>
        </w:rPr>
        <w:t>Podoba výzkumu</w:t>
      </w:r>
    </w:p>
    <w:p w:rsidR="004725A9" w:rsidRDefault="004725A9" w:rsidP="004725A9">
      <w:pPr>
        <w:pStyle w:val="Normlnweb"/>
        <w:spacing w:before="240" w:beforeAutospacing="0" w:after="240" w:afterAutospacing="0" w:line="317" w:lineRule="atLeast"/>
        <w:textAlignment w:val="baseline"/>
        <w:rPr>
          <w:rFonts w:ascii="inherit" w:hAnsi="inherit" w:cs="Arial"/>
          <w:color w:val="3C3C3C"/>
          <w:sz w:val="21"/>
          <w:szCs w:val="21"/>
        </w:rPr>
      </w:pPr>
      <w:r>
        <w:rPr>
          <w:rFonts w:ascii="inherit" w:hAnsi="inherit" w:cs="Arial"/>
          <w:color w:val="3C3C3C"/>
          <w:sz w:val="21"/>
          <w:szCs w:val="21"/>
        </w:rPr>
        <w:t xml:space="preserve">V </w:t>
      </w:r>
      <w:proofErr w:type="spellStart"/>
      <w:r>
        <w:rPr>
          <w:rFonts w:ascii="inherit" w:hAnsi="inherit" w:cs="Arial"/>
          <w:color w:val="3C3C3C"/>
          <w:sz w:val="21"/>
          <w:szCs w:val="21"/>
        </w:rPr>
        <w:t>Harlowových</w:t>
      </w:r>
      <w:proofErr w:type="spellEnd"/>
      <w:r>
        <w:rPr>
          <w:rFonts w:ascii="inherit" w:hAnsi="inherit" w:cs="Arial"/>
          <w:color w:val="3C3C3C"/>
          <w:sz w:val="21"/>
          <w:szCs w:val="21"/>
        </w:rPr>
        <w:t xml:space="preserve"> experimentech byla mláďata makaků odebrána jejich matkám a umístěna do klece s dvěma opičími napodobeninami. Jedna z nich byla vyrobena z drátu a disponovala umělou bradavkou, poskytující mláďatům potravu. Druhá figurína byla pokryta froté látkou, příjemnou na dotek, ale mléko neměla. (V původní verzi experimentu byly mlékem vybaveny obě figuríny a zjišťovala se pouze četnost kontaktu s tou kterou sochou.)</w:t>
      </w:r>
    </w:p>
    <w:p w:rsidR="004725A9" w:rsidRDefault="004725A9" w:rsidP="004725A9">
      <w:pPr>
        <w:pStyle w:val="Normlnweb"/>
        <w:spacing w:before="240" w:beforeAutospacing="0" w:after="240" w:afterAutospacing="0" w:line="317" w:lineRule="atLeast"/>
        <w:textAlignment w:val="baseline"/>
        <w:rPr>
          <w:rFonts w:ascii="inherit" w:hAnsi="inherit" w:cs="Arial"/>
          <w:color w:val="3C3C3C"/>
          <w:sz w:val="21"/>
          <w:szCs w:val="21"/>
        </w:rPr>
      </w:pPr>
      <w:r>
        <w:rPr>
          <w:rFonts w:ascii="inherit" w:hAnsi="inherit" w:cs="Arial"/>
          <w:color w:val="3C3C3C"/>
          <w:sz w:val="21"/>
          <w:szCs w:val="21"/>
        </w:rPr>
        <w:t xml:space="preserve">Po překonání období sklíčenosti, poté, co byla mláďata odloučena od matek, postupně mláďata přenesla svou náklonnost k látkovým napodobeninám. </w:t>
      </w:r>
      <w:proofErr w:type="gramStart"/>
      <w:r>
        <w:rPr>
          <w:rFonts w:ascii="inherit" w:hAnsi="inherit" w:cs="Arial"/>
          <w:color w:val="3C3C3C"/>
          <w:sz w:val="21"/>
          <w:szCs w:val="21"/>
        </w:rPr>
        <w:t>Lezla</w:t>
      </w:r>
      <w:proofErr w:type="gramEnd"/>
      <w:r>
        <w:rPr>
          <w:rFonts w:ascii="inherit" w:hAnsi="inherit" w:cs="Arial"/>
          <w:color w:val="3C3C3C"/>
          <w:sz w:val="21"/>
          <w:szCs w:val="21"/>
        </w:rPr>
        <w:t xml:space="preserve"> kolem ní </w:t>
      </w:r>
      <w:proofErr w:type="gramStart"/>
      <w:r>
        <w:rPr>
          <w:rFonts w:ascii="inherit" w:hAnsi="inherit" w:cs="Arial"/>
          <w:color w:val="3C3C3C"/>
          <w:sz w:val="21"/>
          <w:szCs w:val="21"/>
        </w:rPr>
        <w:t>kousala</w:t>
      </w:r>
      <w:proofErr w:type="gramEnd"/>
      <w:r>
        <w:rPr>
          <w:rFonts w:ascii="inherit" w:hAnsi="inherit" w:cs="Arial"/>
          <w:color w:val="3C3C3C"/>
          <w:sz w:val="21"/>
          <w:szCs w:val="21"/>
        </w:rPr>
        <w:t xml:space="preserve"> a trávila dlouhé chvíle přitisknuta na její hrudi a zádech. K drátěné napodobenině se přiblížila pouze tehdy, když potřebovala potravu. Pokud se mláďata vystavila stresovému podnětu, okamžitě se schoulila u látkové napodobeniny. A nejinak tomu bylo, když se na nějakou dobu mláďata z klece odebrala, po návratu se okamžitě přichytila napodobeniny z froté ručníků. Jejich chování bylo obdobné, jako při přítomnosti opravdové matky. Díky této bezpečné základně (</w:t>
      </w:r>
      <w:proofErr w:type="spellStart"/>
      <w:r>
        <w:rPr>
          <w:rFonts w:ascii="inherit" w:hAnsi="inherit" w:cs="Arial"/>
          <w:color w:val="3C3C3C"/>
          <w:sz w:val="21"/>
          <w:szCs w:val="21"/>
        </w:rPr>
        <w:t>secure</w:t>
      </w:r>
      <w:proofErr w:type="spellEnd"/>
      <w:r>
        <w:rPr>
          <w:rFonts w:ascii="inherit" w:hAnsi="inherit" w:cs="Arial"/>
          <w:color w:val="3C3C3C"/>
          <w:sz w:val="21"/>
          <w:szCs w:val="21"/>
        </w:rPr>
        <w:t xml:space="preserve"> base) bylo mláďatům umožněno </w:t>
      </w:r>
      <w:proofErr w:type="spellStart"/>
      <w:r>
        <w:rPr>
          <w:rFonts w:ascii="inherit" w:hAnsi="inherit" w:cs="Arial"/>
          <w:color w:val="3C3C3C"/>
          <w:sz w:val="21"/>
          <w:szCs w:val="21"/>
        </w:rPr>
        <w:t>exploratovat</w:t>
      </w:r>
      <w:proofErr w:type="spellEnd"/>
      <w:r>
        <w:rPr>
          <w:rFonts w:ascii="inherit" w:hAnsi="inherit" w:cs="Arial"/>
          <w:color w:val="3C3C3C"/>
          <w:sz w:val="21"/>
          <w:szCs w:val="21"/>
        </w:rPr>
        <w:t xml:space="preserve"> a objevovat své okolí, klec. Mláďata, která vyrůstala zcela bez matky, pátrala ve svém okolí výrazně méně a jejich vývoj byl ještě výrazněji narušen, než u mláďat vychovaných umělou matkou. Bylo přesvědčivě dokázáno, že si mláďata vytvořila pevnější pouto k měkkým matkám nehledě na zdroj potravy.</w:t>
      </w:r>
    </w:p>
    <w:p w:rsidR="004725A9" w:rsidRDefault="004725A9" w:rsidP="004725A9">
      <w:pPr>
        <w:pStyle w:val="Nadpis2"/>
        <w:spacing w:before="0" w:beforeAutospacing="0" w:after="216" w:afterAutospacing="0" w:line="406" w:lineRule="atLeast"/>
        <w:textAlignment w:val="baseline"/>
        <w:rPr>
          <w:rFonts w:ascii="inherit" w:hAnsi="inherit" w:cs="Arial"/>
          <w:color w:val="000000"/>
          <w:sz w:val="31"/>
          <w:szCs w:val="31"/>
        </w:rPr>
      </w:pPr>
      <w:r>
        <w:rPr>
          <w:rFonts w:ascii="inherit" w:hAnsi="inherit" w:cs="Arial"/>
          <w:color w:val="000000"/>
          <w:sz w:val="31"/>
          <w:szCs w:val="31"/>
        </w:rPr>
        <w:t>Rozšíření výzkumu</w:t>
      </w:r>
    </w:p>
    <w:p w:rsidR="004725A9" w:rsidRDefault="004725A9" w:rsidP="004725A9">
      <w:pPr>
        <w:pStyle w:val="Normlnweb"/>
        <w:spacing w:before="240" w:beforeAutospacing="0" w:after="240" w:afterAutospacing="0" w:line="317" w:lineRule="atLeast"/>
        <w:textAlignment w:val="baseline"/>
        <w:rPr>
          <w:rFonts w:ascii="inherit" w:hAnsi="inherit" w:cs="Arial"/>
          <w:color w:val="3C3C3C"/>
          <w:sz w:val="21"/>
          <w:szCs w:val="21"/>
        </w:rPr>
      </w:pPr>
      <w:proofErr w:type="spellStart"/>
      <w:r>
        <w:rPr>
          <w:rFonts w:ascii="inherit" w:hAnsi="inherit" w:cs="Arial"/>
          <w:color w:val="3C3C3C"/>
          <w:sz w:val="21"/>
          <w:szCs w:val="21"/>
        </w:rPr>
        <w:t>Harlow</w:t>
      </w:r>
      <w:proofErr w:type="spellEnd"/>
      <w:r>
        <w:rPr>
          <w:rFonts w:ascii="inherit" w:hAnsi="inherit" w:cs="Arial"/>
          <w:color w:val="3C3C3C"/>
          <w:sz w:val="21"/>
          <w:szCs w:val="21"/>
        </w:rPr>
        <w:t xml:space="preserve"> se dále domníval, že tvář je významným činitelem, podílejícím se na vzniku pouta mláděte k matce. Pokud měla figurína obličejovou část hned od počátku kontaktu s malou opicí, vše probíhalo jako dřív. Pokud ale byla přidána k napodobenině až po vyvinutí pouta, mláďata na toto vylepšení nepřistoupila a obličejovou část zničila, aby vše vypadalo jako dřív. Mláďata tak prokázala, že si svou představu matky (v tomto případě bez obličeje) vtiskla natolik, že byla ochotná opakovaně strhávat </w:t>
      </w:r>
      <w:proofErr w:type="gramStart"/>
      <w:r>
        <w:rPr>
          <w:rFonts w:ascii="inherit" w:hAnsi="inherit" w:cs="Arial"/>
          <w:color w:val="3C3C3C"/>
          <w:sz w:val="21"/>
          <w:szCs w:val="21"/>
        </w:rPr>
        <w:t>cokoliv co</w:t>
      </w:r>
      <w:proofErr w:type="gramEnd"/>
      <w:r>
        <w:rPr>
          <w:rFonts w:ascii="inherit" w:hAnsi="inherit" w:cs="Arial"/>
          <w:color w:val="3C3C3C"/>
          <w:sz w:val="21"/>
          <w:szCs w:val="21"/>
        </w:rPr>
        <w:t xml:space="preserve"> tuto představu narušovalo.</w:t>
      </w:r>
    </w:p>
    <w:p w:rsidR="004725A9" w:rsidRDefault="004725A9" w:rsidP="004725A9">
      <w:pPr>
        <w:pStyle w:val="Normlnweb"/>
        <w:spacing w:before="240" w:beforeAutospacing="0" w:after="240" w:afterAutospacing="0" w:line="317" w:lineRule="atLeast"/>
        <w:textAlignment w:val="baseline"/>
        <w:rPr>
          <w:rFonts w:ascii="inherit" w:hAnsi="inherit" w:cs="Arial"/>
          <w:color w:val="3C3C3C"/>
          <w:sz w:val="21"/>
          <w:szCs w:val="21"/>
        </w:rPr>
      </w:pPr>
      <w:proofErr w:type="spellStart"/>
      <w:r>
        <w:rPr>
          <w:rFonts w:ascii="inherit" w:hAnsi="inherit" w:cs="Arial"/>
          <w:color w:val="3C3C3C"/>
          <w:sz w:val="21"/>
          <w:szCs w:val="21"/>
        </w:rPr>
        <w:t>Harlow</w:t>
      </w:r>
      <w:proofErr w:type="spellEnd"/>
      <w:r>
        <w:rPr>
          <w:rFonts w:ascii="inherit" w:hAnsi="inherit" w:cs="Arial"/>
          <w:color w:val="3C3C3C"/>
          <w:sz w:val="21"/>
          <w:szCs w:val="21"/>
        </w:rPr>
        <w:t xml:space="preserve"> šel po ukončení tohoto experimentu dále a širokou veřejnost přesvědčoval o tom, že dokázal vytvořit plnohodnotnou napodobeninu matky, díky níž mláďata dozrají ve zdravé dospělé jedince. Jeho </w:t>
      </w:r>
      <w:r>
        <w:rPr>
          <w:rFonts w:ascii="inherit" w:hAnsi="inherit" w:cs="Arial"/>
          <w:color w:val="3C3C3C"/>
          <w:sz w:val="21"/>
          <w:szCs w:val="21"/>
        </w:rPr>
        <w:lastRenderedPageBreak/>
        <w:t>předpoklady se ovšem nenaplnily. Mláďata odchovaná napodobeninou (ať už sebedokonalejší) totiž vůbec neprospívala. Chovala se agresivně k ostatním makakům, zřídkakdy s nimi navazovala běžné vztahy a postrádala většinou schopnost další reprodukce. Pokud byla oplodněna, pro svá prvorozená mláďata byla špatnou matkou s častými rysy zanedbávání a agrese. Po narození dalších potomků se však jejich chování zlepšilo.</w:t>
      </w:r>
    </w:p>
    <w:p w:rsidR="004725A9" w:rsidRDefault="004725A9" w:rsidP="004725A9">
      <w:pPr>
        <w:pStyle w:val="Normlnweb"/>
        <w:spacing w:before="240" w:beforeAutospacing="0" w:after="240" w:afterAutospacing="0" w:line="317" w:lineRule="atLeast"/>
        <w:textAlignment w:val="baseline"/>
        <w:rPr>
          <w:rFonts w:ascii="inherit" w:hAnsi="inherit" w:cs="Arial"/>
          <w:color w:val="3C3C3C"/>
          <w:sz w:val="21"/>
          <w:szCs w:val="21"/>
        </w:rPr>
      </w:pPr>
      <w:r>
        <w:rPr>
          <w:rFonts w:ascii="inherit" w:hAnsi="inherit" w:cs="Arial"/>
          <w:color w:val="3C3C3C"/>
          <w:sz w:val="21"/>
          <w:szCs w:val="21"/>
        </w:rPr>
        <w:t>Jako rozhodující se ukázalo období prvních šesti měsíců. U opic "vychovaných" umělou matkou došlo k vývoji normálního chování zpravidla tehdy, pokud do dovršení šesti měsíců měly možnost navázat kontakt s vrstevníky.</w:t>
      </w:r>
    </w:p>
    <w:p w:rsidR="004725A9" w:rsidRDefault="004725A9" w:rsidP="004725A9">
      <w:pPr>
        <w:pStyle w:val="Nadpis2"/>
        <w:spacing w:before="0" w:beforeAutospacing="0" w:after="216" w:afterAutospacing="0" w:line="406" w:lineRule="atLeast"/>
        <w:textAlignment w:val="baseline"/>
        <w:rPr>
          <w:rFonts w:ascii="inherit" w:hAnsi="inherit" w:cs="Arial"/>
          <w:color w:val="000000"/>
          <w:sz w:val="31"/>
          <w:szCs w:val="31"/>
        </w:rPr>
      </w:pPr>
      <w:r>
        <w:rPr>
          <w:rFonts w:ascii="inherit" w:hAnsi="inherit" w:cs="Arial"/>
          <w:color w:val="000000"/>
          <w:sz w:val="31"/>
          <w:szCs w:val="31"/>
        </w:rPr>
        <w:t>Kritika</w:t>
      </w:r>
    </w:p>
    <w:p w:rsidR="004725A9" w:rsidRDefault="004725A9" w:rsidP="004725A9">
      <w:pPr>
        <w:pStyle w:val="Normlnweb"/>
        <w:spacing w:before="240" w:beforeAutospacing="0" w:after="240" w:afterAutospacing="0" w:line="317" w:lineRule="atLeast"/>
        <w:textAlignment w:val="baseline"/>
        <w:rPr>
          <w:rFonts w:ascii="inherit" w:hAnsi="inherit" w:cs="Arial"/>
          <w:color w:val="3C3C3C"/>
          <w:sz w:val="21"/>
          <w:szCs w:val="21"/>
        </w:rPr>
      </w:pPr>
      <w:r>
        <w:rPr>
          <w:rFonts w:ascii="inherit" w:hAnsi="inherit" w:cs="Arial"/>
          <w:color w:val="3C3C3C"/>
          <w:sz w:val="21"/>
          <w:szCs w:val="21"/>
        </w:rPr>
        <w:t xml:space="preserve">Ačkoliv byly v době, kdy experimenty probíhaly, primáti často k výzkumu využíváni, sklidil </w:t>
      </w:r>
      <w:proofErr w:type="spellStart"/>
      <w:r>
        <w:rPr>
          <w:rFonts w:ascii="inherit" w:hAnsi="inherit" w:cs="Arial"/>
          <w:color w:val="3C3C3C"/>
          <w:sz w:val="21"/>
          <w:szCs w:val="21"/>
        </w:rPr>
        <w:t>Harlow</w:t>
      </w:r>
      <w:proofErr w:type="spellEnd"/>
      <w:r>
        <w:rPr>
          <w:rFonts w:ascii="inherit" w:hAnsi="inherit" w:cs="Arial"/>
          <w:color w:val="3C3C3C"/>
          <w:sz w:val="21"/>
          <w:szCs w:val="21"/>
        </w:rPr>
        <w:t xml:space="preserve"> za své zacházení s makaky silnou kritiku. V pozdějších letech jako by se totiž </w:t>
      </w:r>
      <w:proofErr w:type="spellStart"/>
      <w:r>
        <w:rPr>
          <w:rFonts w:ascii="inherit" w:hAnsi="inherit" w:cs="Arial"/>
          <w:color w:val="3C3C3C"/>
          <w:sz w:val="21"/>
          <w:szCs w:val="21"/>
        </w:rPr>
        <w:t>Harlow</w:t>
      </w:r>
      <w:proofErr w:type="spellEnd"/>
      <w:r>
        <w:rPr>
          <w:rFonts w:ascii="inherit" w:hAnsi="inherit" w:cs="Arial"/>
          <w:color w:val="3C3C3C"/>
          <w:sz w:val="21"/>
          <w:szCs w:val="21"/>
        </w:rPr>
        <w:t xml:space="preserve"> vyžíval v testování hranice lásky mláďat. Sestrojil tak náhradní matku, která mláďata kropila studenou vodou či píchala ostrými hroty a přes to byla cílem jejich náklonnosti. Jak </w:t>
      </w:r>
      <w:proofErr w:type="spellStart"/>
      <w:r>
        <w:rPr>
          <w:rFonts w:ascii="inherit" w:hAnsi="inherit" w:cs="Arial"/>
          <w:color w:val="3C3C3C"/>
          <w:sz w:val="21"/>
          <w:szCs w:val="21"/>
        </w:rPr>
        <w:t>Harlow</w:t>
      </w:r>
      <w:proofErr w:type="spellEnd"/>
      <w:r>
        <w:rPr>
          <w:rFonts w:ascii="inherit" w:hAnsi="inherit" w:cs="Arial"/>
          <w:color w:val="3C3C3C"/>
          <w:sz w:val="21"/>
          <w:szCs w:val="21"/>
        </w:rPr>
        <w:t xml:space="preserve"> sám tvrdil, nikdy si ke svým pokusným zvířatům nevypěstoval žádnou pozitivní citovou vazbu.</w:t>
      </w:r>
    </w:p>
    <w:p w:rsidR="004725A9" w:rsidRDefault="004725A9" w:rsidP="004725A9">
      <w:pPr>
        <w:pStyle w:val="Normlnweb"/>
        <w:spacing w:before="240" w:beforeAutospacing="0" w:after="240" w:afterAutospacing="0" w:line="317" w:lineRule="atLeast"/>
        <w:textAlignment w:val="baseline"/>
        <w:rPr>
          <w:rFonts w:ascii="inherit" w:hAnsi="inherit" w:cs="Arial"/>
          <w:color w:val="3C3C3C"/>
          <w:sz w:val="21"/>
          <w:szCs w:val="21"/>
        </w:rPr>
      </w:pPr>
      <w:r>
        <w:rPr>
          <w:rFonts w:ascii="inherit" w:hAnsi="inherit" w:cs="Arial"/>
          <w:color w:val="3C3C3C"/>
          <w:sz w:val="21"/>
          <w:szCs w:val="21"/>
        </w:rPr>
        <w:t xml:space="preserve">V dnešní době je potom </w:t>
      </w:r>
      <w:proofErr w:type="spellStart"/>
      <w:r>
        <w:rPr>
          <w:rFonts w:ascii="inherit" w:hAnsi="inherit" w:cs="Arial"/>
          <w:color w:val="3C3C3C"/>
          <w:sz w:val="21"/>
          <w:szCs w:val="21"/>
        </w:rPr>
        <w:t>Harry</w:t>
      </w:r>
      <w:proofErr w:type="spellEnd"/>
      <w:r>
        <w:rPr>
          <w:rFonts w:ascii="inherit" w:hAnsi="inherit" w:cs="Arial"/>
          <w:color w:val="3C3C3C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C3C3C"/>
          <w:sz w:val="21"/>
          <w:szCs w:val="21"/>
        </w:rPr>
        <w:t>Harlow</w:t>
      </w:r>
      <w:proofErr w:type="spellEnd"/>
      <w:r>
        <w:rPr>
          <w:rFonts w:ascii="inherit" w:hAnsi="inherit" w:cs="Arial"/>
          <w:color w:val="3C3C3C"/>
          <w:sz w:val="21"/>
          <w:szCs w:val="21"/>
        </w:rPr>
        <w:t xml:space="preserve"> cílem kritiky environmentálních a ekologických organizací zabývajících se ochranou zvířat a zvířecích práv, protože jeho experimenty měly zpravidla nezvratitelný dopad na osobnost a duševní zdraví zkoumaných opic.</w:t>
      </w:r>
    </w:p>
    <w:p w:rsidR="004725A9" w:rsidRDefault="004725A9" w:rsidP="004725A9">
      <w:pPr>
        <w:pStyle w:val="Nadpis2"/>
        <w:spacing w:before="0" w:beforeAutospacing="0" w:after="216" w:afterAutospacing="0" w:line="406" w:lineRule="atLeast"/>
        <w:textAlignment w:val="baseline"/>
        <w:rPr>
          <w:rFonts w:ascii="inherit" w:hAnsi="inherit" w:cs="Arial"/>
          <w:color w:val="000000"/>
          <w:sz w:val="31"/>
          <w:szCs w:val="31"/>
        </w:rPr>
      </w:pPr>
      <w:r>
        <w:rPr>
          <w:rFonts w:ascii="inherit" w:hAnsi="inherit" w:cs="Arial"/>
          <w:color w:val="000000"/>
          <w:sz w:val="31"/>
          <w:szCs w:val="31"/>
        </w:rPr>
        <w:t>Přínos</w:t>
      </w:r>
    </w:p>
    <w:p w:rsidR="004725A9" w:rsidRDefault="004725A9" w:rsidP="004725A9">
      <w:pPr>
        <w:pStyle w:val="Normlnweb"/>
        <w:spacing w:before="240" w:beforeAutospacing="0" w:after="240" w:afterAutospacing="0" w:line="317" w:lineRule="atLeast"/>
        <w:textAlignment w:val="baseline"/>
        <w:rPr>
          <w:rFonts w:ascii="inherit" w:hAnsi="inherit" w:cs="Arial"/>
          <w:color w:val="3C3C3C"/>
          <w:sz w:val="21"/>
          <w:szCs w:val="21"/>
        </w:rPr>
      </w:pPr>
      <w:r>
        <w:rPr>
          <w:rFonts w:ascii="inherit" w:hAnsi="inherit" w:cs="Arial"/>
          <w:color w:val="3C3C3C"/>
          <w:sz w:val="21"/>
          <w:szCs w:val="21"/>
        </w:rPr>
        <w:t xml:space="preserve">Ačkoliv psychologické experimenty na zvířatech nelze vždy zobecňovat na lidi, výzkumy s makaky navzdory zažitému přesvědčení vypěstovaného behaviorismem prokázaly, jak důležitou roli hraje ve výchově fyzický kontakt mezi matkou a dítětem. Také díky </w:t>
      </w:r>
      <w:proofErr w:type="spellStart"/>
      <w:r>
        <w:rPr>
          <w:rFonts w:ascii="inherit" w:hAnsi="inherit" w:cs="Arial"/>
          <w:color w:val="3C3C3C"/>
          <w:sz w:val="21"/>
          <w:szCs w:val="21"/>
        </w:rPr>
        <w:t>Harlowovi</w:t>
      </w:r>
      <w:proofErr w:type="spellEnd"/>
      <w:r>
        <w:rPr>
          <w:rFonts w:ascii="inherit" w:hAnsi="inherit" w:cs="Arial"/>
          <w:color w:val="3C3C3C"/>
          <w:sz w:val="21"/>
          <w:szCs w:val="21"/>
        </w:rPr>
        <w:t xml:space="preserve"> se začaly po porodu přikládat děti matkám na břicho. Experimenty </w:t>
      </w:r>
      <w:proofErr w:type="spellStart"/>
      <w:r>
        <w:rPr>
          <w:rFonts w:ascii="inherit" w:hAnsi="inherit" w:cs="Arial"/>
          <w:color w:val="3C3C3C"/>
          <w:sz w:val="21"/>
          <w:szCs w:val="21"/>
        </w:rPr>
        <w:t>Harryho</w:t>
      </w:r>
      <w:proofErr w:type="spellEnd"/>
      <w:r>
        <w:rPr>
          <w:rFonts w:ascii="inherit" w:hAnsi="inherit" w:cs="Arial"/>
          <w:color w:val="3C3C3C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3C3C3C"/>
          <w:sz w:val="21"/>
          <w:szCs w:val="21"/>
        </w:rPr>
        <w:t>Harlowa</w:t>
      </w:r>
      <w:proofErr w:type="spellEnd"/>
      <w:r>
        <w:rPr>
          <w:rFonts w:ascii="inherit" w:hAnsi="inherit" w:cs="Arial"/>
          <w:color w:val="3C3C3C"/>
          <w:sz w:val="21"/>
          <w:szCs w:val="21"/>
        </w:rPr>
        <w:t xml:space="preserve"> inspirovaly mnoho dalších psychologů, mimo jiné i Johna </w:t>
      </w:r>
      <w:proofErr w:type="spellStart"/>
      <w:r>
        <w:rPr>
          <w:rFonts w:ascii="inherit" w:hAnsi="inherit" w:cs="Arial"/>
          <w:color w:val="3C3C3C"/>
          <w:sz w:val="21"/>
          <w:szCs w:val="21"/>
        </w:rPr>
        <w:t>Bowlbyho</w:t>
      </w:r>
      <w:proofErr w:type="spellEnd"/>
      <w:r>
        <w:rPr>
          <w:rFonts w:ascii="inherit" w:hAnsi="inherit" w:cs="Arial"/>
          <w:color w:val="3C3C3C"/>
          <w:sz w:val="21"/>
          <w:szCs w:val="21"/>
        </w:rPr>
        <w:t xml:space="preserve">, autora teorie </w:t>
      </w:r>
      <w:proofErr w:type="spellStart"/>
      <w:r>
        <w:rPr>
          <w:rFonts w:ascii="inherit" w:hAnsi="inherit" w:cs="Arial"/>
          <w:color w:val="3C3C3C"/>
          <w:sz w:val="21"/>
          <w:szCs w:val="21"/>
        </w:rPr>
        <w:t>attachmentu</w:t>
      </w:r>
      <w:proofErr w:type="spellEnd"/>
      <w:r>
        <w:rPr>
          <w:rFonts w:ascii="inherit" w:hAnsi="inherit" w:cs="Arial"/>
          <w:color w:val="3C3C3C"/>
          <w:sz w:val="21"/>
          <w:szCs w:val="21"/>
        </w:rPr>
        <w:t>.</w:t>
      </w:r>
    </w:p>
    <w:p w:rsidR="004725A9" w:rsidRDefault="004725A9" w:rsidP="004725A9">
      <w:pPr>
        <w:pStyle w:val="Normlnweb"/>
        <w:spacing w:before="240" w:beforeAutospacing="0" w:after="240" w:afterAutospacing="0" w:line="317" w:lineRule="atLeast"/>
        <w:textAlignment w:val="baseline"/>
        <w:rPr>
          <w:rFonts w:ascii="inherit" w:hAnsi="inherit" w:cs="Arial"/>
          <w:color w:val="3C3C3C"/>
          <w:sz w:val="21"/>
          <w:szCs w:val="21"/>
        </w:rPr>
      </w:pPr>
    </w:p>
    <w:p w:rsidR="004725A9" w:rsidRDefault="004725A9"/>
    <w:sectPr w:rsidR="00472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A9"/>
    <w:rsid w:val="004725A9"/>
    <w:rsid w:val="006B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5A66D-C45D-48DF-BADA-ED4F5B6D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72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72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25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25A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5A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7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1</cp:revision>
  <dcterms:created xsi:type="dcterms:W3CDTF">2022-11-22T14:22:00Z</dcterms:created>
  <dcterms:modified xsi:type="dcterms:W3CDTF">2022-11-22T14:22:00Z</dcterms:modified>
</cp:coreProperties>
</file>