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8AAC" w14:textId="27020F1C" w:rsidR="00D04F95" w:rsidRDefault="001414B0">
      <w:pPr>
        <w:rPr>
          <w:lang w:val="ru-RU"/>
        </w:rPr>
      </w:pPr>
      <w:r>
        <w:rPr>
          <w:lang w:val="ru-RU"/>
        </w:rPr>
        <w:t>Ключ к заданию 1 :</w:t>
      </w:r>
    </w:p>
    <w:p w14:paraId="558264C1" w14:textId="1E8EA6EE" w:rsidR="001414B0" w:rsidRDefault="001414B0">
      <w:pPr>
        <w:rPr>
          <w:lang w:val="ru-RU"/>
        </w:rPr>
      </w:pPr>
      <w:r>
        <w:rPr>
          <w:lang w:val="ru-RU"/>
        </w:rPr>
        <w:t xml:space="preserve">Мальчика; его; никого; меня; Сашу; проблем; на учеников со средними способностями; Сашу в гимназию; собеседование; к директору; в школе/со школой. </w:t>
      </w:r>
    </w:p>
    <w:p w14:paraId="61A6C87C" w14:textId="75BA905F" w:rsidR="001414B0" w:rsidRDefault="001414B0">
      <w:pPr>
        <w:rPr>
          <w:lang w:val="ru-RU"/>
        </w:rPr>
      </w:pPr>
      <w:r>
        <w:rPr>
          <w:lang w:val="ru-RU"/>
        </w:rPr>
        <w:t xml:space="preserve">Ключ к заданию 5.2: </w:t>
      </w:r>
    </w:p>
    <w:p w14:paraId="7A2E2FA5" w14:textId="2946CC14" w:rsidR="001414B0" w:rsidRPr="001414B0" w:rsidRDefault="001414B0">
      <w:pPr>
        <w:rPr>
          <w:lang w:val="ru-RU"/>
        </w:rPr>
      </w:pPr>
      <w:r>
        <w:rPr>
          <w:lang w:val="ru-RU"/>
        </w:rPr>
        <w:t xml:space="preserve">Учится; занимается/учится; занимается; научилась; учит; выучить; заниматься; изучает. </w:t>
      </w:r>
    </w:p>
    <w:sectPr w:rsidR="001414B0" w:rsidRPr="00141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B0"/>
    <w:rsid w:val="001414B0"/>
    <w:rsid w:val="00D0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0582"/>
  <w15:chartTrackingRefBased/>
  <w15:docId w15:val="{0B500079-8DE3-4304-AA94-D535436D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2022-09-23T10:08:00Z</dcterms:created>
  <dcterms:modified xsi:type="dcterms:W3CDTF">2022-09-23T10:11:00Z</dcterms:modified>
</cp:coreProperties>
</file>