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02" w:rsidRPr="00D04F26" w:rsidRDefault="00A84202" w:rsidP="00A84202">
      <w:pPr>
        <w:rPr>
          <w:rFonts w:ascii="Times New Roman" w:hAnsi="Times New Roman" w:cs="Times New Roman"/>
          <w:b/>
          <w:sz w:val="28"/>
          <w:szCs w:val="28"/>
        </w:rPr>
      </w:pPr>
    </w:p>
    <w:p w:rsidR="00C96129" w:rsidRPr="00D04F26" w:rsidRDefault="00A84202" w:rsidP="00C9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26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</w:p>
    <w:p w:rsidR="00A84202" w:rsidRPr="00D04F26" w:rsidRDefault="00A84202" w:rsidP="00C9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26">
        <w:rPr>
          <w:rFonts w:ascii="Times New Roman" w:hAnsi="Times New Roman" w:cs="Times New Roman"/>
          <w:b/>
          <w:sz w:val="28"/>
          <w:szCs w:val="28"/>
        </w:rPr>
        <w:t>(1799 -1837)</w:t>
      </w:r>
    </w:p>
    <w:p w:rsidR="00A84202" w:rsidRPr="00A756C0" w:rsidRDefault="00A84202" w:rsidP="00A84202">
      <w:pPr>
        <w:rPr>
          <w:rFonts w:ascii="Times New Roman" w:hAnsi="Times New Roman" w:cs="Times New Roman"/>
          <w:sz w:val="28"/>
          <w:szCs w:val="28"/>
        </w:rPr>
      </w:pPr>
    </w:p>
    <w:p w:rsidR="00C96129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Период создания </w:t>
      </w:r>
      <w:r w:rsidR="00D04F26">
        <w:rPr>
          <w:rFonts w:ascii="Times New Roman" w:hAnsi="Times New Roman" w:cs="Times New Roman"/>
          <w:sz w:val="28"/>
          <w:szCs w:val="28"/>
        </w:rPr>
        <w:t xml:space="preserve">«Евгения Онегина» </w:t>
      </w:r>
      <w:r w:rsidRPr="00A756C0">
        <w:rPr>
          <w:rFonts w:ascii="Times New Roman" w:hAnsi="Times New Roman" w:cs="Times New Roman"/>
          <w:sz w:val="28"/>
          <w:szCs w:val="28"/>
        </w:rPr>
        <w:t>— 1823-1830 (1831) гг.</w:t>
      </w:r>
      <w:bookmarkStart w:id="0" w:name="_GoBack"/>
      <w:bookmarkEnd w:id="0"/>
      <w:r w:rsidRPr="00A756C0">
        <w:rPr>
          <w:rFonts w:ascii="Times New Roman" w:hAnsi="Times New Roman" w:cs="Times New Roman"/>
          <w:sz w:val="28"/>
          <w:szCs w:val="28"/>
        </w:rPr>
        <w:t xml:space="preserve"> в разных источниках: 7 лет 4 месяца и 17 дней или 8,5 лет.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Первая публикация — первая глава опубликована в 1825 г. Затем роман публиковался по главам до 1832 г. В 1833 г. вышло первое полное издание.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Род — 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лироэпос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>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Жанр — роман в стихах.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Тема — неразделённая любовь, вопросы чести, поиск себя.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Проблематика: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Как влияет светское общество на человека?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В чём смысл жизни?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Особенности композиции — зеркальная.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Стихотворный размер — четырехстопный ямб.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Термины, важные для анализа произведения:</w:t>
      </w:r>
      <w:r w:rsidR="00A7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лироэпос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>, роман в стихах, «лишний человек», антитеза, эпиграф, лирические отступления</w:t>
      </w:r>
    </w:p>
    <w:p w:rsidR="00A756C0" w:rsidRDefault="00A756C0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6C0" w:rsidRDefault="00A756C0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lastRenderedPageBreak/>
        <w:t>Исторические и литературные детали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В романе описан период с 1819 по 1825 год. В нём отразились события и колорит первой четверти XIX века: мода, ценности, интересы, темы разговоров. В романе показаны и светский Петербург, и крепостная деревня, и барская Москва. В. Г. Белинский так писал о романе: «„Онегина“ можно назвать энциклопедией русской жизни и в высшей степени народным произведением».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2. Герои, образы и их взаимосвязь в произведении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Говоря о заимствованиях у Байрона, следует отметить, что в центре повествования находится характерный образ разочарованного героя — «байронический тип» (см. «Паломничество 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Чайльд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 xml:space="preserve"> Гарольда»), внешне привлекательный, таинственный, высокомерный и циничный. Перейдя в русскую литературу, герой приобретает стремление к рефлексии. В дальнейшем такой тип стали именовать «лишним человеком».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Главный герой романа — Евгений Онегин — собирательный образ молодого человека того времени.</w:t>
      </w:r>
      <w:r w:rsidR="00A756C0" w:rsidRPr="00A7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В Ленском реализуется образ романтического героя, поэта, идеалиста и мечтателя: «сердцем милый был невежда». Душевная чистота и наивность Ленского противопоставлена холодной отчуждённости Онегина, равнодушного ко всему.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Противопоставлена Ольге её сестра — Татьяна: «Она в семье своей родной / Казалась девочкой чужой». Уже с малых лет Таня сильно отличалась от своих сверстниц, была задумчива и молчалива, не играла в куклы, любила страшные рассказы, гадания.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lastRenderedPageBreak/>
        <w:t xml:space="preserve">Автор подчёркивает связь своей героини с народом: «Татьяна (русская душою / Сама не знаю </w:t>
      </w:r>
      <w:proofErr w:type="gramStart"/>
      <w:r w:rsidRPr="00A756C0">
        <w:rPr>
          <w:rFonts w:ascii="Times New Roman" w:hAnsi="Times New Roman" w:cs="Times New Roman"/>
          <w:sz w:val="28"/>
          <w:szCs w:val="28"/>
        </w:rPr>
        <w:t>почему)…</w:t>
      </w:r>
      <w:proofErr w:type="gramEnd"/>
      <w:r w:rsidRPr="00A756C0">
        <w:rPr>
          <w:rFonts w:ascii="Times New Roman" w:hAnsi="Times New Roman" w:cs="Times New Roman"/>
          <w:sz w:val="28"/>
          <w:szCs w:val="28"/>
        </w:rPr>
        <w:t>» Он даёт ей простонародное по тем временам имя, пишет, что героиня любила «предупреждать зари восхода», то есть вставала до рассвета, в отличие от дворян, просыпающихся обычно около 11 часов; ей нравилась природа деревни и русская зима. Близким человеком для неё стала няня, крепостная крестьянка, в образе которой можно увидеть черты няни А. С. Пушкина Арины Родионовны.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3. Конфликт и способы его разрешения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На именинах Татьяны Онегин, желая отомстить Ленскому за то, что тот привёл его на скучный праздник, танцует с Ольгой. Ленский воспринимает эти ухаживания всерьёз и вызывает друга на дуэль.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Но основной конфликт произведения — любовный. «Евгений Онегин» — это прежде всего роман о неразделённой любви.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Для Татьяны чувства к Онегину связаны со взрослением: «Пора пришла, она влюбилась». Следует отметить, что важной частью воспитания героини стали зарубежные романы: «Ей рано нравились романы / Они ей заменяли всё». «Воображаясь героиней / Своих возлюбленных творцов», Татьяна пишет письмо Онегину по образцу французских авторов.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Признаваясь в любви первой и отправляя письмо мужчине без согласия матери, Татьяна, с одной стороны, нарушает все мыслимые законы светского общества, с другой, проявляет себя искренне и независимо, как это свойственно её характеру.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Встретив изменившуюся Татьяну через несколько лет на балу, пораженный её красотой, изяществом и тактом, Евгений влюбляется. Но она замужем за его родственником, близким его кругу человеком. Вероятнее всего, муж Татьяны средних лет, совсем не старик, как этот принято представлять.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Раскрыть любовный конфликт помогает зеркальная композиция. В третьей главе Татьяна пишет Онегину, в восьмой — Онегин Татьяне. Теперь Евгений влюблён в Татьяну, а она отказывает ему: «Но я другому отдана / Я буду век ему верна». Татьяна вышла замуж, и для неё очень важно оставаться честной, несмотря на то что она всё ещё любит Онегина. Она равнодушна к светской жизни и мечтает совсем о другом: «Сейчас отдать я рада / Всю эту ветошь маскарада, / Весь этот блеск, и шум, и чад / За полку книг, за дикий сад, / За наше бедное жилище».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Драматизм судьбы Онегина Пушкин подчёркивает с помощью открытого финала: «И здесь героя моего, / В минуту, злую для него, / Читатель, мы теперь оставим, / Надолго… навсегда».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4. Художественное своеобразие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Произведение написано характерным для того времени четырёхстопным ямбом. Благодаря необычной рифмовке строфы романа стали называть «</w:t>
      </w:r>
      <w:proofErr w:type="spellStart"/>
      <w:r w:rsidRPr="00A756C0">
        <w:rPr>
          <w:rFonts w:ascii="Times New Roman" w:hAnsi="Times New Roman" w:cs="Times New Roman"/>
          <w:sz w:val="28"/>
          <w:szCs w:val="28"/>
        </w:rPr>
        <w:t>онегинскими</w:t>
      </w:r>
      <w:proofErr w:type="spellEnd"/>
      <w:r w:rsidRPr="00A756C0">
        <w:rPr>
          <w:rFonts w:ascii="Times New Roman" w:hAnsi="Times New Roman" w:cs="Times New Roman"/>
          <w:sz w:val="28"/>
          <w:szCs w:val="28"/>
        </w:rPr>
        <w:t>». Каждая строфа состоит из 14 строк: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 xml:space="preserve">Язык текста афористичен, и многие выражения вошли в разговорную речь, стали крылатыми: «Чем меньше женщину мы любим, / Тем легче нравимся мы ей», «Любви все возрасты покорны», «Мы все глядим в Наполеоны», «Мы почитаем всех нулями, а единицами себя», «Блажен, кто смолоду был молод». </w:t>
      </w: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D04F26">
      <w:pPr>
        <w:jc w:val="both"/>
        <w:rPr>
          <w:rFonts w:ascii="Times New Roman" w:hAnsi="Times New Roman" w:cs="Times New Roman"/>
          <w:sz w:val="28"/>
          <w:szCs w:val="28"/>
        </w:rPr>
      </w:pPr>
      <w:r w:rsidRPr="00A756C0">
        <w:rPr>
          <w:rFonts w:ascii="Times New Roman" w:hAnsi="Times New Roman" w:cs="Times New Roman"/>
          <w:sz w:val="28"/>
          <w:szCs w:val="28"/>
        </w:rPr>
        <w:t>Язык романа «Евгений Онегин» — синтез языковых стилей, который объединяет культуру литературного «дворянского» языка с живой русской речью. Современников поражала новизна и необычность стиля романа. Так Пушкин, отступая от традиционных литературных канонов, создаёт новый национальный литературный язык.</w:t>
      </w:r>
    </w:p>
    <w:p w:rsidR="00A84202" w:rsidRPr="00A756C0" w:rsidRDefault="00A84202" w:rsidP="00A84202">
      <w:pPr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A84202">
      <w:pPr>
        <w:rPr>
          <w:rFonts w:ascii="Times New Roman" w:hAnsi="Times New Roman" w:cs="Times New Roman"/>
          <w:sz w:val="28"/>
          <w:szCs w:val="28"/>
        </w:rPr>
      </w:pPr>
    </w:p>
    <w:p w:rsidR="00A84202" w:rsidRPr="00A756C0" w:rsidRDefault="00A84202" w:rsidP="00A84202">
      <w:pPr>
        <w:rPr>
          <w:rFonts w:ascii="Times New Roman" w:hAnsi="Times New Roman" w:cs="Times New Roman"/>
          <w:sz w:val="28"/>
          <w:szCs w:val="28"/>
        </w:rPr>
      </w:pPr>
    </w:p>
    <w:sectPr w:rsidR="00A84202" w:rsidRPr="00A7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34D3"/>
    <w:multiLevelType w:val="hybridMultilevel"/>
    <w:tmpl w:val="6DC6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02"/>
    <w:rsid w:val="00025EB1"/>
    <w:rsid w:val="00A756C0"/>
    <w:rsid w:val="00A84202"/>
    <w:rsid w:val="00BF1AEF"/>
    <w:rsid w:val="00C349CE"/>
    <w:rsid w:val="00C96129"/>
    <w:rsid w:val="00D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5146"/>
  <w15:chartTrackingRefBased/>
  <w15:docId w15:val="{142A97DD-BE97-46C5-827A-8B87952A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5</cp:revision>
  <dcterms:created xsi:type="dcterms:W3CDTF">2022-09-22T07:41:00Z</dcterms:created>
  <dcterms:modified xsi:type="dcterms:W3CDTF">2022-10-02T13:58:00Z</dcterms:modified>
</cp:coreProperties>
</file>