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F8" w:rsidRDefault="005D0AF8" w:rsidP="005D0AF8">
      <w:pPr>
        <w:jc w:val="center"/>
      </w:pPr>
      <w:r>
        <w:t>Дидактика рассказа</w:t>
      </w:r>
    </w:p>
    <w:p w:rsidR="005D0AF8" w:rsidRDefault="005D0AF8" w:rsidP="005D0AF8">
      <w:pPr>
        <w:spacing w:line="360" w:lineRule="auto"/>
        <w:jc w:val="both"/>
      </w:pPr>
    </w:p>
    <w:p w:rsidR="00A658FD" w:rsidRDefault="00A658FD" w:rsidP="005D0AF8">
      <w:pPr>
        <w:spacing w:line="360" w:lineRule="auto"/>
        <w:jc w:val="both"/>
      </w:pPr>
      <w:r>
        <w:t xml:space="preserve">Классическая методика преподавания литературы всегда исходила из специфики литературного рода произведения и его жанра. </w:t>
      </w:r>
    </w:p>
    <w:p w:rsidR="00A658FD" w:rsidRDefault="00A658FD" w:rsidP="005D0AF8">
      <w:pPr>
        <w:spacing w:line="360" w:lineRule="auto"/>
        <w:jc w:val="both"/>
      </w:pPr>
      <w:r>
        <w:t>Балладу можно разобрать с помощью плана, но вряд ли следует планировать лирическое стихотворение. Маленький рассказ читается и разбирается в полном</w:t>
      </w:r>
      <w:r w:rsidRPr="00A658FD">
        <w:t xml:space="preserve"> </w:t>
      </w:r>
      <w:r>
        <w:t>его объеме. Из романа мы выбираем отдельные, ведущие</w:t>
      </w:r>
      <w:r w:rsidRPr="00A658FD">
        <w:t xml:space="preserve"> </w:t>
      </w:r>
      <w:r>
        <w:t>главы и одну из них читаем в классе, другую дома, третью</w:t>
      </w:r>
    </w:p>
    <w:p w:rsidR="00A658FD" w:rsidRDefault="00A658FD" w:rsidP="005D0AF8">
      <w:pPr>
        <w:spacing w:line="360" w:lineRule="auto"/>
        <w:jc w:val="both"/>
      </w:pPr>
      <w:r>
        <w:t>тщательно разбираем и пересказываем близко к тексту,</w:t>
      </w:r>
      <w:r w:rsidRPr="00A658FD">
        <w:t xml:space="preserve"> </w:t>
      </w:r>
      <w:r>
        <w:t>четвертую, пятую, шестую разбираем в более быстром темпе и пересказываем кратко, отрывки из седьмой и восьмой</w:t>
      </w:r>
      <w:r w:rsidRPr="00A658FD">
        <w:t xml:space="preserve"> </w:t>
      </w:r>
      <w:r>
        <w:t>глав даются в форме художественного рассказа отдельными учениками, эпилог рассказывает классу сам учитель.</w:t>
      </w:r>
    </w:p>
    <w:p w:rsidR="00DB55F4" w:rsidRPr="005D0AF8" w:rsidRDefault="00A658FD" w:rsidP="005D0AF8">
      <w:pPr>
        <w:spacing w:line="360" w:lineRule="auto"/>
        <w:jc w:val="both"/>
      </w:pPr>
      <w:r>
        <w:t>Загадка отгадывается и повторяется наизусть, пословица</w:t>
      </w:r>
      <w:r w:rsidRPr="00A658FD">
        <w:t xml:space="preserve"> </w:t>
      </w:r>
      <w:r>
        <w:t>объясняется и сопровождается житейскими примерами,</w:t>
      </w:r>
      <w:r w:rsidRPr="00A658FD">
        <w:t xml:space="preserve"> </w:t>
      </w:r>
      <w:r>
        <w:t>басня разбирается в расчете на осознание выраженной</w:t>
      </w:r>
      <w:r w:rsidR="005D0AF8">
        <w:t xml:space="preserve"> </w:t>
      </w:r>
      <w:r>
        <w:t>в ней морали</w:t>
      </w:r>
      <w:r w:rsidRPr="005D0AF8">
        <w:t>.</w:t>
      </w:r>
    </w:p>
    <w:p w:rsidR="00A658FD" w:rsidRDefault="00A658FD" w:rsidP="005D0AF8">
      <w:pPr>
        <w:spacing w:line="360" w:lineRule="auto"/>
        <w:jc w:val="both"/>
      </w:pPr>
      <w:r>
        <w:t>Э</w:t>
      </w:r>
      <w:r w:rsidRPr="00A658FD">
        <w:t>пос</w:t>
      </w:r>
      <w:r>
        <w:t xml:space="preserve"> </w:t>
      </w:r>
      <w:r w:rsidRPr="00A658FD">
        <w:t>в полном объеме использует изобразительно-выразительные</w:t>
      </w:r>
      <w:r>
        <w:t xml:space="preserve"> </w:t>
      </w:r>
      <w:r w:rsidRPr="00A658FD">
        <w:t>средства: поступки, портреты, прямые характеристики, диалоги и монологи, пейзажи, интерьеры, жесты, мимику</w:t>
      </w:r>
      <w:r>
        <w:t xml:space="preserve">. </w:t>
      </w:r>
    </w:p>
    <w:p w:rsidR="00A658FD" w:rsidRDefault="00A658FD" w:rsidP="005D0AF8">
      <w:pPr>
        <w:spacing w:line="360" w:lineRule="auto"/>
        <w:jc w:val="both"/>
      </w:pPr>
      <w:r>
        <w:t>П</w:t>
      </w:r>
      <w:r>
        <w:t>овествование ведется от лица повествователя, своего рода</w:t>
      </w:r>
      <w:r>
        <w:t xml:space="preserve"> </w:t>
      </w:r>
      <w:r>
        <w:t>посредника между изображаемым и читателями. Это некий</w:t>
      </w:r>
      <w:r>
        <w:t xml:space="preserve"> </w:t>
      </w:r>
      <w:r>
        <w:t>свидетель и истолкователь происшедшего</w:t>
      </w:r>
      <w:r>
        <w:t xml:space="preserve">. </w:t>
      </w:r>
    </w:p>
    <w:p w:rsidR="00A658FD" w:rsidRDefault="00A658FD" w:rsidP="005D0AF8">
      <w:pPr>
        <w:spacing w:line="360" w:lineRule="auto"/>
        <w:jc w:val="both"/>
      </w:pPr>
      <w:r>
        <w:t xml:space="preserve">Специфика эпоса и в возможности отражать </w:t>
      </w:r>
      <w:r>
        <w:t>социально историческую</w:t>
      </w:r>
      <w:r>
        <w:t xml:space="preserve"> конкретность человеческого бытия, показывать события, характеры, взаимоотношения людей, свойственные определенной эпохе.</w:t>
      </w:r>
    </w:p>
    <w:p w:rsidR="00A658FD" w:rsidRDefault="00A658FD" w:rsidP="005D0AF8">
      <w:pPr>
        <w:spacing w:line="360" w:lineRule="auto"/>
        <w:jc w:val="both"/>
      </w:pPr>
      <w:r>
        <w:t>При изучении эпических произведений в школе важно</w:t>
      </w:r>
      <w:r>
        <w:t xml:space="preserve"> </w:t>
      </w:r>
      <w:r>
        <w:t>погружать школьников в историко-биографический контекст, это помогает понять особенности авторского мировосприятия.</w:t>
      </w:r>
    </w:p>
    <w:p w:rsidR="00A658FD" w:rsidRDefault="00A658FD" w:rsidP="005D0AF8">
      <w:pPr>
        <w:spacing w:line="360" w:lineRule="auto"/>
        <w:jc w:val="both"/>
      </w:pPr>
      <w:bookmarkStart w:id="0" w:name="_GoBack"/>
      <w:bookmarkEnd w:id="0"/>
    </w:p>
    <w:p w:rsidR="00A658FD" w:rsidRDefault="00A658FD" w:rsidP="005D0AF8">
      <w:pPr>
        <w:spacing w:line="360" w:lineRule="auto"/>
        <w:jc w:val="both"/>
      </w:pPr>
      <w:r>
        <w:t>При подготовке к занятию преподавателю необходимо</w:t>
      </w:r>
      <w:r>
        <w:t xml:space="preserve"> </w:t>
      </w:r>
      <w:r>
        <w:t>рассмотреть следующие вопросы:</w:t>
      </w:r>
    </w:p>
    <w:p w:rsidR="00A658FD" w:rsidRDefault="00A658FD" w:rsidP="005D0AF8">
      <w:pPr>
        <w:spacing w:line="360" w:lineRule="auto"/>
        <w:jc w:val="both"/>
      </w:pPr>
      <w:r>
        <w:t>– эпоха создания произведения;</w:t>
      </w:r>
    </w:p>
    <w:p w:rsidR="00A658FD" w:rsidRDefault="00A658FD" w:rsidP="005D0AF8">
      <w:pPr>
        <w:spacing w:line="360" w:lineRule="auto"/>
        <w:jc w:val="both"/>
      </w:pPr>
      <w:r>
        <w:t>– общая характеристика творчества писателя, его мировоззрение;</w:t>
      </w:r>
    </w:p>
    <w:p w:rsidR="00A658FD" w:rsidRDefault="00A658FD" w:rsidP="005D0AF8">
      <w:pPr>
        <w:spacing w:line="360" w:lineRule="auto"/>
        <w:jc w:val="both"/>
      </w:pPr>
      <w:r>
        <w:t>– место произведения в творчестве писателя и в историко-литературном контексте эпохи;</w:t>
      </w:r>
    </w:p>
    <w:p w:rsidR="00A658FD" w:rsidRDefault="00A658FD" w:rsidP="005D0AF8">
      <w:pPr>
        <w:spacing w:line="360" w:lineRule="auto"/>
        <w:jc w:val="both"/>
      </w:pPr>
      <w:r>
        <w:t>– история создания произведения;</w:t>
      </w:r>
    </w:p>
    <w:p w:rsidR="00A658FD" w:rsidRDefault="00A658FD" w:rsidP="005D0AF8">
      <w:pPr>
        <w:spacing w:line="360" w:lineRule="auto"/>
        <w:jc w:val="both"/>
      </w:pPr>
      <w:r>
        <w:t>– тема, проблема, идея;</w:t>
      </w:r>
    </w:p>
    <w:p w:rsidR="00A658FD" w:rsidRDefault="00A658FD" w:rsidP="005D0AF8">
      <w:pPr>
        <w:spacing w:line="360" w:lineRule="auto"/>
        <w:jc w:val="both"/>
      </w:pPr>
      <w:r>
        <w:t>– система образов (главные и второстепенные персонажи);</w:t>
      </w:r>
    </w:p>
    <w:p w:rsidR="00A658FD" w:rsidRDefault="00A658FD" w:rsidP="005D0AF8">
      <w:pPr>
        <w:spacing w:line="360" w:lineRule="auto"/>
        <w:jc w:val="both"/>
      </w:pPr>
      <w:r>
        <w:lastRenderedPageBreak/>
        <w:t>– сюжет, фабула и композиция произведения.</w:t>
      </w:r>
    </w:p>
    <w:p w:rsidR="00A658FD" w:rsidRDefault="00A658FD" w:rsidP="005D0AF8">
      <w:pPr>
        <w:spacing w:line="360" w:lineRule="auto"/>
        <w:jc w:val="both"/>
      </w:pPr>
      <w:r>
        <w:t>Синтезом литературоведческого и лингвистического</w:t>
      </w:r>
      <w:r>
        <w:t xml:space="preserve"> </w:t>
      </w:r>
      <w:r>
        <w:t>аспектов анализа явится общий вывод об идейном содержании произведения.</w:t>
      </w:r>
    </w:p>
    <w:p w:rsidR="00A658FD" w:rsidRDefault="00A658FD" w:rsidP="005D0AF8">
      <w:pPr>
        <w:spacing w:line="360" w:lineRule="auto"/>
        <w:jc w:val="both"/>
      </w:pPr>
      <w:r>
        <w:t xml:space="preserve">Такая работа дает возможность преподавателю методически правильно организовать презентацию художественного текста. </w:t>
      </w:r>
    </w:p>
    <w:p w:rsidR="00A658FD" w:rsidRDefault="00A658FD" w:rsidP="005D0AF8">
      <w:pPr>
        <w:spacing w:line="360" w:lineRule="auto"/>
        <w:jc w:val="both"/>
      </w:pPr>
    </w:p>
    <w:p w:rsidR="005D0AF8" w:rsidRDefault="005D0AF8" w:rsidP="005D0AF8">
      <w:pPr>
        <w:spacing w:line="360" w:lineRule="auto"/>
        <w:jc w:val="both"/>
      </w:pPr>
    </w:p>
    <w:p w:rsidR="00A658FD" w:rsidRDefault="00A658FD" w:rsidP="005D0AF8">
      <w:pPr>
        <w:spacing w:line="360" w:lineRule="auto"/>
        <w:jc w:val="both"/>
      </w:pPr>
      <w:r>
        <w:t>Рассказ Л.Н. Толстого «Прыжок» (быль)</w:t>
      </w:r>
    </w:p>
    <w:p w:rsidR="00A658FD" w:rsidRDefault="00A658FD" w:rsidP="005D0AF8">
      <w:pPr>
        <w:spacing w:line="360" w:lineRule="auto"/>
        <w:jc w:val="both"/>
      </w:pPr>
      <w:r>
        <w:rPr>
          <w:rFonts w:ascii="Cambria Math" w:hAnsi="Cambria Math" w:cs="Cambria Math"/>
        </w:rPr>
        <w:t>∗</w:t>
      </w:r>
    </w:p>
    <w:p w:rsidR="00A658FD" w:rsidRDefault="00A658FD" w:rsidP="005D0AF8">
      <w:pPr>
        <w:spacing w:line="360" w:lineRule="auto"/>
        <w:jc w:val="both"/>
      </w:pPr>
      <w:r>
        <w:t>Один корабль обошел вокруг света и возвращался домой. Была тихая погода, весь народ был на палубе. Посреди</w:t>
      </w:r>
      <w:r w:rsidR="005D0AF8">
        <w:t xml:space="preserve"> </w:t>
      </w:r>
      <w:r>
        <w:t>народа вертелась большая обезьяна и забавляла всех. Обезьяна эта корчилась, прыгала, делала смешные рожи, передразнивала людей, и видно было – она знала, что ею забавляются,</w:t>
      </w:r>
      <w:r w:rsidR="005D0AF8">
        <w:t xml:space="preserve"> </w:t>
      </w:r>
      <w:r>
        <w:t>и оттого еще больше расходилась.</w:t>
      </w:r>
      <w:r w:rsidR="005D0AF8">
        <w:t xml:space="preserve"> </w:t>
      </w:r>
      <w:r>
        <w:t>Она подпрыгнула к 12-летнему мальчику, сыну капитана корабля, сорвала с его головы шляпу, надела и живо взобралась на мачту. Все засмеялись, а мальчик остался без</w:t>
      </w:r>
      <w:r w:rsidR="005D0AF8">
        <w:t xml:space="preserve"> </w:t>
      </w:r>
      <w:r>
        <w:t>шляпы и сам не знал, смеяться ли ему или плакать.</w:t>
      </w:r>
    </w:p>
    <w:p w:rsidR="00A658FD" w:rsidRDefault="00A658FD" w:rsidP="005D0AF8">
      <w:pPr>
        <w:spacing w:line="360" w:lineRule="auto"/>
        <w:jc w:val="both"/>
      </w:pPr>
      <w:proofErr w:type="gramStart"/>
      <w:r>
        <w:t>Обезьяна</w:t>
      </w:r>
      <w:r w:rsidR="005D0AF8">
        <w:t xml:space="preserve"> </w:t>
      </w:r>
      <w:r>
        <w:t xml:space="preserve"> села</w:t>
      </w:r>
      <w:proofErr w:type="gramEnd"/>
      <w:r>
        <w:t xml:space="preserve"> на первой перекладине мачты, сняла</w:t>
      </w:r>
      <w:r w:rsidR="005D0AF8">
        <w:t xml:space="preserve"> </w:t>
      </w:r>
      <w:r>
        <w:t>шляпу и стала зубами и лапами рвать ее. Она как будто дразнила мальчика, показывала на него и делала ему рожи.</w:t>
      </w:r>
    </w:p>
    <w:p w:rsidR="00A658FD" w:rsidRDefault="00A658FD" w:rsidP="005D0AF8">
      <w:pPr>
        <w:spacing w:line="360" w:lineRule="auto"/>
        <w:jc w:val="both"/>
      </w:pPr>
      <w:r>
        <w:t>Мальчик погрозил ей и крикнул на нее, но она еще злее рвала</w:t>
      </w:r>
      <w:r w:rsidR="005D0AF8">
        <w:t xml:space="preserve"> </w:t>
      </w:r>
      <w:r>
        <w:t>шляпу. Матросы громче стали смеяться, а мальчик покраснел, скинул куртку и бросился за обезьяной на мачту. В одну</w:t>
      </w:r>
      <w:r w:rsidR="005D0AF8">
        <w:t xml:space="preserve"> </w:t>
      </w:r>
      <w:r>
        <w:t>минуту он взобрался по веревке на первую перекладину; но</w:t>
      </w:r>
      <w:r w:rsidR="005D0AF8">
        <w:t xml:space="preserve"> </w:t>
      </w:r>
      <w:r>
        <w:t>обезьяна еще ловчее и быстрее его, в ту самую минуту, как</w:t>
      </w:r>
      <w:r w:rsidR="005D0AF8">
        <w:t xml:space="preserve"> </w:t>
      </w:r>
      <w:r>
        <w:t>он думал схватить шляпу, взобралась еще выше.</w:t>
      </w:r>
    </w:p>
    <w:p w:rsidR="00A658FD" w:rsidRDefault="00A658FD" w:rsidP="005D0AF8">
      <w:pPr>
        <w:spacing w:line="360" w:lineRule="auto"/>
        <w:jc w:val="both"/>
      </w:pPr>
      <w:r>
        <w:t>– Так не уйдешь же ты от меня! – закричал мальчик и</w:t>
      </w:r>
      <w:r w:rsidR="005D0AF8">
        <w:t xml:space="preserve"> </w:t>
      </w:r>
      <w:r>
        <w:t>полез выше. Обезьяна опять подманила его, полезла еще</w:t>
      </w:r>
      <w:r w:rsidR="005D0AF8">
        <w:t xml:space="preserve"> </w:t>
      </w:r>
      <w:r>
        <w:t>выше, но мальчика уже разобрал задор, и он не отставал. Так</w:t>
      </w:r>
      <w:r w:rsidR="005D0AF8">
        <w:t xml:space="preserve"> </w:t>
      </w:r>
      <w:r>
        <w:t>обезьяна и мальчик в одну минуту добрались до самого верха. На самом верху обезьяна вытянулась во всю длину и, зацепившись задней рукой за веревку, повесила шляпу на край</w:t>
      </w:r>
      <w:r w:rsidR="005D0AF8">
        <w:t xml:space="preserve"> </w:t>
      </w:r>
      <w:r>
        <w:t>последней перекладины, а сама взобралась на макушку мачты и оттуда корчилась, показывала зубы и радовалась. От</w:t>
      </w:r>
      <w:r w:rsidR="005D0AF8">
        <w:t xml:space="preserve"> </w:t>
      </w:r>
      <w:r>
        <w:t xml:space="preserve">мачты до конца перекладины, где висела шляпа, было аршина </w:t>
      </w:r>
      <w:proofErr w:type="gramStart"/>
      <w:r>
        <w:t>два</w:t>
      </w:r>
      <w:r w:rsidR="005D0AF8">
        <w:t xml:space="preserve"> </w:t>
      </w:r>
      <w:r>
        <w:t>,</w:t>
      </w:r>
      <w:proofErr w:type="gramEnd"/>
      <w:r>
        <w:t xml:space="preserve"> так что достать ее нельзя было иначе, как выпустить</w:t>
      </w:r>
      <w:r w:rsidR="005D0AF8">
        <w:t xml:space="preserve"> </w:t>
      </w:r>
      <w:r>
        <w:t>из рук веревку и мачту.</w:t>
      </w:r>
    </w:p>
    <w:p w:rsidR="00A658FD" w:rsidRDefault="00A658FD" w:rsidP="005D0AF8">
      <w:pPr>
        <w:spacing w:line="360" w:lineRule="auto"/>
        <w:jc w:val="both"/>
      </w:pPr>
      <w:r>
        <w:t>Но мальчик очень раззадорился. Он бросил мачту и</w:t>
      </w:r>
      <w:r w:rsidR="005D0AF8">
        <w:t xml:space="preserve"> </w:t>
      </w:r>
      <w:r>
        <w:t>ступил на перекладину. На палубе все смотрели и смеялись</w:t>
      </w:r>
      <w:r w:rsidR="005D0AF8">
        <w:t xml:space="preserve"> </w:t>
      </w:r>
      <w:r>
        <w:t>тому, что выделывали обезьяна и капитанский сын; но как</w:t>
      </w:r>
      <w:r w:rsidR="005D0AF8">
        <w:t xml:space="preserve"> </w:t>
      </w:r>
      <w:r>
        <w:t>увидали, что он пустил веревку и ступил на перекладину, покачивая руками, все замерли от страха.</w:t>
      </w:r>
    </w:p>
    <w:p w:rsidR="00A658FD" w:rsidRDefault="00A658FD" w:rsidP="005D0AF8">
      <w:pPr>
        <w:spacing w:line="360" w:lineRule="auto"/>
        <w:jc w:val="both"/>
      </w:pPr>
      <w:r>
        <w:lastRenderedPageBreak/>
        <w:t xml:space="preserve">Стоило ему только оступиться – и он бы вдребезги разбился о палубу. Да если б даже он и </w:t>
      </w:r>
      <w:proofErr w:type="gramStart"/>
      <w:r>
        <w:t>не оступился</w:t>
      </w:r>
      <w:proofErr w:type="gramEnd"/>
      <w:r>
        <w:t xml:space="preserve"> и дошел до</w:t>
      </w:r>
      <w:r w:rsidR="005D0AF8">
        <w:t xml:space="preserve"> </w:t>
      </w:r>
      <w:r>
        <w:t>края перекладины и взял шляпу, то трудно было ему повернуться и дойти назад до мачты. Все молча смотрели на него и</w:t>
      </w:r>
      <w:r w:rsidR="005D0AF8">
        <w:t xml:space="preserve"> </w:t>
      </w:r>
      <w:r>
        <w:t>ждали, что будет.</w:t>
      </w:r>
    </w:p>
    <w:p w:rsidR="00A658FD" w:rsidRDefault="00A658FD" w:rsidP="005D0AF8">
      <w:pPr>
        <w:spacing w:line="360" w:lineRule="auto"/>
        <w:jc w:val="both"/>
      </w:pPr>
      <w:r>
        <w:t>Вдруг в народе кто-то ахнул от страха. Мальчик от этого крика опомнился, глянул вниз и зашатался.</w:t>
      </w:r>
    </w:p>
    <w:p w:rsidR="00A658FD" w:rsidRDefault="00A658FD" w:rsidP="005D0AF8">
      <w:pPr>
        <w:spacing w:line="360" w:lineRule="auto"/>
        <w:jc w:val="both"/>
      </w:pPr>
      <w:r>
        <w:t>В это время капитан корабля, отец мальчика, вышел из</w:t>
      </w:r>
      <w:r w:rsidR="005D0AF8">
        <w:t xml:space="preserve"> </w:t>
      </w:r>
      <w:r>
        <w:t>каюты. Он нес ружье, чтобы стрелять чаек. Он увидал сына</w:t>
      </w:r>
      <w:r w:rsidR="005D0AF8">
        <w:t xml:space="preserve"> </w:t>
      </w:r>
      <w:r>
        <w:t>на мачте, и тотчас же прицелился в сына и закричал: «В воду! прыгай сейчас в воду! застрелю!» Мальчик шатался, но</w:t>
      </w:r>
      <w:r w:rsidR="005D0AF8">
        <w:t xml:space="preserve"> </w:t>
      </w:r>
      <w:r>
        <w:t>не понимал. «Прыгай или застрелю!.. Раз, два...» и как только</w:t>
      </w:r>
    </w:p>
    <w:p w:rsidR="00A658FD" w:rsidRDefault="00A658FD" w:rsidP="005D0AF8">
      <w:pPr>
        <w:spacing w:line="360" w:lineRule="auto"/>
        <w:jc w:val="both"/>
      </w:pPr>
      <w:r>
        <w:t>отец крикнул: «три» – мальчик размахнулся головой вниз и</w:t>
      </w:r>
      <w:r w:rsidR="005D0AF8">
        <w:t xml:space="preserve"> </w:t>
      </w:r>
      <w:r>
        <w:t>прыгнул.</w:t>
      </w:r>
    </w:p>
    <w:p w:rsidR="00A658FD" w:rsidRDefault="00A658FD" w:rsidP="005D0AF8">
      <w:pPr>
        <w:spacing w:line="360" w:lineRule="auto"/>
        <w:jc w:val="both"/>
      </w:pPr>
      <w:r>
        <w:t>Точно пушечное ядро, шлепнуло тело мальчика в море,</w:t>
      </w:r>
      <w:r w:rsidR="005D0AF8">
        <w:t xml:space="preserve"> </w:t>
      </w:r>
      <w:r>
        <w:t>и не успели волны закрыть его, как уже 20 молодцов матросов спрыгнули с корабля в море. Секунд через 40 – они долги</w:t>
      </w:r>
      <w:r w:rsidR="005D0AF8">
        <w:t xml:space="preserve"> </w:t>
      </w:r>
      <w:r>
        <w:t>показались всем – вынырнуло тело мальчика. Его схватили и</w:t>
      </w:r>
      <w:r w:rsidR="005D0AF8">
        <w:t xml:space="preserve"> </w:t>
      </w:r>
      <w:r>
        <w:t xml:space="preserve">вытащили </w:t>
      </w:r>
      <w:proofErr w:type="gramStart"/>
      <w:r>
        <w:t>на</w:t>
      </w:r>
      <w:r w:rsidR="005D0AF8">
        <w:t xml:space="preserve"> </w:t>
      </w:r>
      <w:r>
        <w:t xml:space="preserve"> корабль</w:t>
      </w:r>
      <w:proofErr w:type="gramEnd"/>
      <w:r>
        <w:t>. Через несколько минут у него изо рта</w:t>
      </w:r>
      <w:r w:rsidR="005D0AF8">
        <w:t xml:space="preserve"> </w:t>
      </w:r>
      <w:r>
        <w:t>и из носа полилась вода, и он стал дышать.</w:t>
      </w:r>
      <w:r w:rsidR="005D0AF8">
        <w:t xml:space="preserve"> </w:t>
      </w:r>
      <w:r>
        <w:t>Когда капитан увидал это, он вдруг закричал, как будто</w:t>
      </w:r>
      <w:r w:rsidR="005D0AF8">
        <w:t xml:space="preserve"> </w:t>
      </w:r>
      <w:r>
        <w:t>его что-то душило, и убежал к себе в каюту, чтоб никто не</w:t>
      </w:r>
      <w:r w:rsidR="005D0AF8">
        <w:t xml:space="preserve"> </w:t>
      </w:r>
      <w:r>
        <w:t>видал, как он плачет.</w:t>
      </w:r>
    </w:p>
    <w:p w:rsidR="00A658FD" w:rsidRDefault="00A658FD" w:rsidP="005D0AF8">
      <w:pPr>
        <w:spacing w:line="360" w:lineRule="auto"/>
        <w:jc w:val="both"/>
      </w:pPr>
      <w:r>
        <w:t>1. У обезьян 4 руки. (Прим. Л.Н. Толстого.)</w:t>
      </w:r>
    </w:p>
    <w:p w:rsidR="00A658FD" w:rsidRDefault="00A658FD" w:rsidP="005D0AF8">
      <w:pPr>
        <w:spacing w:line="360" w:lineRule="auto"/>
        <w:jc w:val="both"/>
      </w:pPr>
      <w:r>
        <w:t>2. Русская мера длины, равная 0,71 м.</w:t>
      </w:r>
    </w:p>
    <w:p w:rsidR="00A658FD" w:rsidRDefault="00A658FD" w:rsidP="005D0AF8">
      <w:pPr>
        <w:spacing w:line="360" w:lineRule="auto"/>
        <w:jc w:val="both"/>
      </w:pPr>
      <w:r>
        <w:t>3. Морские птицы. (Прим. Л.Н. Толстого.)</w:t>
      </w:r>
    </w:p>
    <w:p w:rsidR="005D0AF8" w:rsidRDefault="005D0AF8" w:rsidP="005D0AF8">
      <w:pPr>
        <w:spacing w:line="360" w:lineRule="auto"/>
        <w:jc w:val="both"/>
      </w:pPr>
    </w:p>
    <w:p w:rsidR="00A658FD" w:rsidRDefault="00A658FD" w:rsidP="005D0AF8">
      <w:pPr>
        <w:spacing w:line="360" w:lineRule="auto"/>
        <w:jc w:val="both"/>
      </w:pPr>
      <w:r>
        <w:t>Рекомендации учителю</w:t>
      </w:r>
    </w:p>
    <w:p w:rsidR="00A658FD" w:rsidRDefault="00A658FD" w:rsidP="005D0AF8">
      <w:pPr>
        <w:pStyle w:val="a3"/>
        <w:numPr>
          <w:ilvl w:val="0"/>
          <w:numId w:val="1"/>
        </w:numPr>
        <w:spacing w:line="360" w:lineRule="auto"/>
        <w:jc w:val="both"/>
      </w:pPr>
      <w:r>
        <w:t>Читать рассказ, как и анализировать в дальнейшем, надо по абзацам.</w:t>
      </w:r>
    </w:p>
    <w:p w:rsidR="00A658FD" w:rsidRDefault="00A658FD" w:rsidP="005D0AF8">
      <w:pPr>
        <w:spacing w:line="360" w:lineRule="auto"/>
        <w:jc w:val="both"/>
      </w:pPr>
      <w:r>
        <w:t>В первую очередь необходимо обратить внимание учащихся на подзаголовок: Быль. Указание Толстого не случайно. Писатель стремится подчеркнуть достоверность произошедшего события. Стремление к правде и простоте изложения – характерные свойства позднего творчества Толстого.</w:t>
      </w:r>
    </w:p>
    <w:p w:rsidR="00A658FD" w:rsidRDefault="00A658FD" w:rsidP="005D0AF8">
      <w:pPr>
        <w:spacing w:line="360" w:lineRule="auto"/>
        <w:jc w:val="both"/>
      </w:pPr>
      <w:r>
        <w:t>В первом абзаце следует обратить внимание на то, что</w:t>
      </w:r>
      <w:r w:rsidR="005D0AF8">
        <w:t xml:space="preserve"> </w:t>
      </w:r>
      <w:r>
        <w:t>корабль совершил кругосветное путешествие и возвращался</w:t>
      </w:r>
      <w:r w:rsidR="005D0AF8">
        <w:t xml:space="preserve"> д</w:t>
      </w:r>
      <w:r>
        <w:t>омой. Именно поэтому становится ясно, откуда на корабле</w:t>
      </w:r>
    </w:p>
    <w:p w:rsidR="005D0AF8" w:rsidRDefault="00A658FD" w:rsidP="005D0AF8">
      <w:pPr>
        <w:spacing w:line="360" w:lineRule="auto"/>
        <w:jc w:val="both"/>
      </w:pPr>
      <w:r>
        <w:t>появилась обезьяна.</w:t>
      </w:r>
      <w:r w:rsidR="005D0AF8">
        <w:t xml:space="preserve"> </w:t>
      </w:r>
    </w:p>
    <w:p w:rsidR="00A658FD" w:rsidRDefault="00A658FD" w:rsidP="005D0AF8">
      <w:pPr>
        <w:spacing w:line="360" w:lineRule="auto"/>
        <w:jc w:val="both"/>
      </w:pPr>
      <w:r>
        <w:t>При чтении 2-го абзаца следует показать презентацию</w:t>
      </w:r>
      <w:r w:rsidR="005D0AF8">
        <w:t xml:space="preserve"> </w:t>
      </w:r>
      <w:r>
        <w:t>с изображением корабля, показать, как располагаются мачта</w:t>
      </w:r>
      <w:r w:rsidR="005D0AF8">
        <w:t xml:space="preserve"> </w:t>
      </w:r>
      <w:r>
        <w:t>и перекладины, обратить внимание на высоту мачты и множество перекладин, идущих высоко вверх. Объяснить, что</w:t>
      </w:r>
      <w:r w:rsidR="005D0AF8">
        <w:t xml:space="preserve"> </w:t>
      </w:r>
      <w:r>
        <w:t>такое «палуба».</w:t>
      </w:r>
    </w:p>
    <w:p w:rsidR="00A658FD" w:rsidRDefault="00A658FD" w:rsidP="005D0AF8">
      <w:pPr>
        <w:spacing w:line="360" w:lineRule="auto"/>
        <w:jc w:val="both"/>
      </w:pPr>
      <w:r>
        <w:t>В 4-м абзаце следует обратить внимание на слова «аршин», «задор», раззадорился» (слово «раззадориться» появится в следующем абзаце, но оно однокоренное со словом</w:t>
      </w:r>
      <w:r w:rsidR="005D0AF8">
        <w:t xml:space="preserve"> </w:t>
      </w:r>
      <w:r>
        <w:t xml:space="preserve">«задор», и его </w:t>
      </w:r>
      <w:r>
        <w:lastRenderedPageBreak/>
        <w:t xml:space="preserve">лучше </w:t>
      </w:r>
      <w:proofErr w:type="gramStart"/>
      <w:r>
        <w:t>объяснить</w:t>
      </w:r>
      <w:proofErr w:type="gramEnd"/>
      <w:r>
        <w:t xml:space="preserve"> как слово из одного «гнезда»). При чтении текста также следует обратить внимание</w:t>
      </w:r>
      <w:r w:rsidR="005D0AF8">
        <w:t xml:space="preserve"> </w:t>
      </w:r>
      <w:r>
        <w:t xml:space="preserve">учащихся на повтор слова «страх». При лаконизме повествования такой повтор не случаен, на этапе </w:t>
      </w:r>
      <w:proofErr w:type="spellStart"/>
      <w:r>
        <w:t>предпонимания</w:t>
      </w:r>
      <w:proofErr w:type="spellEnd"/>
      <w:r>
        <w:t xml:space="preserve"> учитель только обращает внимание на это обстоятельство, ответ</w:t>
      </w:r>
    </w:p>
    <w:p w:rsidR="00A658FD" w:rsidRDefault="00A658FD" w:rsidP="005D0AF8">
      <w:pPr>
        <w:spacing w:line="360" w:lineRule="auto"/>
        <w:jc w:val="both"/>
      </w:pPr>
      <w:r>
        <w:t>будем искать на этапе анализа.</w:t>
      </w:r>
    </w:p>
    <w:p w:rsidR="00A658FD" w:rsidRDefault="00A658FD" w:rsidP="005D0AF8">
      <w:pPr>
        <w:spacing w:line="360" w:lineRule="auto"/>
        <w:jc w:val="both"/>
      </w:pPr>
      <w:r>
        <w:t>Рассказ «Прыжок» входит в «Четвертую русскую книгу</w:t>
      </w:r>
      <w:r w:rsidR="005D0AF8">
        <w:t xml:space="preserve"> </w:t>
      </w:r>
      <w:r>
        <w:t xml:space="preserve">для чтения», составленную </w:t>
      </w:r>
      <w:proofErr w:type="spellStart"/>
      <w:r>
        <w:t>Л.Н.Толстым</w:t>
      </w:r>
      <w:proofErr w:type="spellEnd"/>
      <w:r>
        <w:t xml:space="preserve"> для детского чтения. Произведение написано в 1870-е годы, так называемый</w:t>
      </w:r>
      <w:r w:rsidR="005D0AF8">
        <w:t xml:space="preserve"> </w:t>
      </w:r>
      <w:r>
        <w:t>«переходный» период, который предшествовал перелому в</w:t>
      </w:r>
      <w:r w:rsidR="005D0AF8">
        <w:t xml:space="preserve"> </w:t>
      </w:r>
      <w:r>
        <w:t>мировоззрении и творчестве писателя. Перелом обозначал</w:t>
      </w:r>
    </w:p>
    <w:p w:rsidR="00A658FD" w:rsidRDefault="00A658FD" w:rsidP="005D0AF8">
      <w:pPr>
        <w:spacing w:line="360" w:lineRule="auto"/>
        <w:jc w:val="both"/>
      </w:pPr>
      <w:r>
        <w:t>окончательный разрыв с идеологией дворянского класса,</w:t>
      </w:r>
      <w:r w:rsidR="005D0AF8">
        <w:t xml:space="preserve"> </w:t>
      </w:r>
      <w:r>
        <w:t>к которому Толстой принадлежал по рождению и воспитанию, и переход на позиции патриархального крестьянства.</w:t>
      </w:r>
    </w:p>
    <w:p w:rsidR="00A658FD" w:rsidRDefault="00A658FD" w:rsidP="005D0AF8">
      <w:pPr>
        <w:spacing w:line="360" w:lineRule="auto"/>
        <w:jc w:val="both"/>
      </w:pPr>
      <w:r>
        <w:t>Не случайно, что именно в эти годы он начинает работать</w:t>
      </w:r>
      <w:r w:rsidR="005D0AF8">
        <w:t xml:space="preserve"> </w:t>
      </w:r>
      <w:r>
        <w:t>над трактатом «Что такое искусство?», в котором пытается</w:t>
      </w:r>
      <w:r w:rsidR="005D0AF8">
        <w:t xml:space="preserve"> </w:t>
      </w:r>
      <w:r>
        <w:t>осмыслить эстетические задачи. Писателю становится понятно, что не только экономика и политика России находятся</w:t>
      </w:r>
      <w:r w:rsidR="005D0AF8">
        <w:t xml:space="preserve"> </w:t>
      </w:r>
      <w:r>
        <w:t>в кризисе, но и современное буржуазное искусство приходит</w:t>
      </w:r>
      <w:r w:rsidR="005D0AF8">
        <w:t xml:space="preserve"> </w:t>
      </w:r>
      <w:r>
        <w:t>в упадок. Толстой начинает увлеченн</w:t>
      </w:r>
      <w:r w:rsidR="005D0AF8">
        <w:t>о</w:t>
      </w:r>
      <w:r>
        <w:t xml:space="preserve"> работать над литературой для</w:t>
      </w:r>
      <w:r w:rsidR="005D0AF8">
        <w:t xml:space="preserve"> </w:t>
      </w:r>
      <w:r>
        <w:t>народа. Он пишет детские рассказы, вошедшие позднее в</w:t>
      </w:r>
      <w:r w:rsidR="005D0AF8">
        <w:t xml:space="preserve"> </w:t>
      </w:r>
      <w:r>
        <w:t>«Азбуку», затем создает 4-томный цикл «Русские книги для</w:t>
      </w:r>
    </w:p>
    <w:p w:rsidR="00A658FD" w:rsidRDefault="00A658FD" w:rsidP="005D0AF8">
      <w:pPr>
        <w:spacing w:line="360" w:lineRule="auto"/>
        <w:jc w:val="both"/>
      </w:pPr>
      <w:r>
        <w:t>чтения», позже пишет «народные рассказы».</w:t>
      </w:r>
      <w:r w:rsidR="005D0AF8">
        <w:t xml:space="preserve"> </w:t>
      </w:r>
    </w:p>
    <w:p w:rsidR="00A658FD" w:rsidRDefault="00A658FD" w:rsidP="005D0AF8">
      <w:pPr>
        <w:pStyle w:val="a3"/>
        <w:numPr>
          <w:ilvl w:val="0"/>
          <w:numId w:val="1"/>
        </w:numPr>
        <w:spacing w:line="360" w:lineRule="auto"/>
        <w:jc w:val="both"/>
      </w:pPr>
      <w:r>
        <w:t>Анализ рассказа надо начинать с внимательного чтения</w:t>
      </w:r>
      <w:r w:rsidR="005D0AF8">
        <w:t xml:space="preserve"> </w:t>
      </w:r>
      <w:r>
        <w:t>текста по частям. Обратить внимание, как меняется динамика повествования с неторопливого и спокойного: «Была тихая погода и весь народ был на палубе» – на все более динамический и драматический. Не случайно писатель, очень лаконичный и экономный в художественных средствах, хотя и</w:t>
      </w:r>
      <w:r w:rsidR="005D0AF8">
        <w:t xml:space="preserve"> </w:t>
      </w:r>
      <w:r>
        <w:t>в разных абзацах, но повторяет слово «страх».</w:t>
      </w:r>
      <w:r w:rsidR="005D0AF8">
        <w:t xml:space="preserve"> </w:t>
      </w:r>
    </w:p>
    <w:p w:rsidR="00A658FD" w:rsidRDefault="00A658FD" w:rsidP="005D0AF8">
      <w:pPr>
        <w:spacing w:line="360" w:lineRule="auto"/>
        <w:jc w:val="both"/>
      </w:pPr>
      <w:r>
        <w:t>Рассказ распадается на четыре части. Первая часть: от</w:t>
      </w:r>
      <w:r w:rsidR="005D0AF8">
        <w:t xml:space="preserve"> </w:t>
      </w:r>
      <w:r>
        <w:t>начала до 7 абзаца, 2 часть – 8 и 9 абзацы, 3 часть – 10 абзац.</w:t>
      </w:r>
    </w:p>
    <w:p w:rsidR="00A658FD" w:rsidRDefault="00A658FD" w:rsidP="005D0AF8">
      <w:pPr>
        <w:spacing w:line="360" w:lineRule="auto"/>
        <w:jc w:val="both"/>
      </w:pPr>
      <w:r>
        <w:t>1 абзац – экспозиция, 2 абзац – завязка действия, 7 абзац –</w:t>
      </w:r>
      <w:r w:rsidR="005D0AF8">
        <w:t xml:space="preserve"> </w:t>
      </w:r>
      <w:r>
        <w:t>кульминация, не случайно он начинается со слова «вдруг»,</w:t>
      </w:r>
      <w:r w:rsidR="005D0AF8">
        <w:t xml:space="preserve"> </w:t>
      </w:r>
      <w:r>
        <w:t>10 абзац – развязка. Литературоведческие понятия, такие как</w:t>
      </w:r>
      <w:r w:rsidR="005D0AF8">
        <w:t xml:space="preserve"> </w:t>
      </w:r>
      <w:r>
        <w:t>экспозиция, завязка действия, развитие действия, кульминация, развязка, можно дать в пятом классе, если позволяет</w:t>
      </w:r>
    </w:p>
    <w:p w:rsidR="00A658FD" w:rsidRDefault="00A658FD" w:rsidP="005D0AF8">
      <w:pPr>
        <w:spacing w:line="360" w:lineRule="auto"/>
        <w:jc w:val="both"/>
      </w:pPr>
      <w:r>
        <w:t>уровень учащихся. Очень важной является работа по частям</w:t>
      </w:r>
      <w:r w:rsidR="005D0AF8">
        <w:t xml:space="preserve"> </w:t>
      </w:r>
      <w:r>
        <w:t>текста, связанная с вопросом: «Что мы узнаем из этой части?». Ответ на этот вопрос поможет понять основную мысль</w:t>
      </w:r>
      <w:r w:rsidR="005D0AF8">
        <w:t xml:space="preserve"> </w:t>
      </w:r>
      <w:r>
        <w:t>каждой части текста. От абзаца к абзацу напряжение нарастает, и это должны почувствовать ученики. Ближе к концу</w:t>
      </w:r>
    </w:p>
    <w:p w:rsidR="00A658FD" w:rsidRDefault="00A658FD" w:rsidP="005D0AF8">
      <w:pPr>
        <w:spacing w:line="360" w:lineRule="auto"/>
        <w:jc w:val="both"/>
      </w:pPr>
      <w:r>
        <w:t>рассказа, после кульминации, когда напряжение достигает</w:t>
      </w:r>
      <w:r w:rsidR="005D0AF8">
        <w:t xml:space="preserve"> </w:t>
      </w:r>
      <w:r>
        <w:t xml:space="preserve">высшей точки, появляется новый </w:t>
      </w:r>
      <w:r w:rsidR="005D0AF8">
        <w:t>пе</w:t>
      </w:r>
      <w:r>
        <w:t xml:space="preserve">рсонаж – отец </w:t>
      </w:r>
      <w:r w:rsidR="005D0AF8">
        <w:t>мальчика, который</w:t>
      </w:r>
      <w:r>
        <w:t xml:space="preserve"> и является подлинным героем рассказа. Именно его</w:t>
      </w:r>
      <w:r w:rsidR="005D0AF8">
        <w:t xml:space="preserve"> </w:t>
      </w:r>
      <w:r>
        <w:t>способность принять молниеносное и единственно верное</w:t>
      </w:r>
    </w:p>
    <w:p w:rsidR="00A658FD" w:rsidRDefault="00A658FD" w:rsidP="005D0AF8">
      <w:pPr>
        <w:spacing w:line="360" w:lineRule="auto"/>
        <w:jc w:val="both"/>
      </w:pPr>
      <w:r>
        <w:lastRenderedPageBreak/>
        <w:t>решение спасло его сына. Это рассказ о мужественных и</w:t>
      </w:r>
      <w:r w:rsidR="005D0AF8">
        <w:t xml:space="preserve"> </w:t>
      </w:r>
      <w:r>
        <w:t>смелых людях, которые тоже могут плакать. Но слезы отца –</w:t>
      </w:r>
      <w:r w:rsidR="005D0AF8">
        <w:t xml:space="preserve"> </w:t>
      </w:r>
      <w:r>
        <w:t>это не признак слабости, а глубина отцовской любви, который скуп на проявление чувств. Что свойственно настоящим</w:t>
      </w:r>
      <w:r w:rsidR="005D0AF8">
        <w:t xml:space="preserve"> </w:t>
      </w:r>
      <w:r>
        <w:t>мужчинам.</w:t>
      </w:r>
    </w:p>
    <w:p w:rsidR="00A658FD" w:rsidRDefault="00A658FD" w:rsidP="005D0AF8">
      <w:pPr>
        <w:spacing w:line="360" w:lineRule="auto"/>
        <w:jc w:val="both"/>
      </w:pPr>
      <w:r>
        <w:t>Необходимо показать, что героем рассказа является не</w:t>
      </w:r>
      <w:r w:rsidR="005D0AF8">
        <w:t xml:space="preserve"> </w:t>
      </w:r>
      <w:r>
        <w:t>только отец, но и его сын, который в 12 лет уже побывал в</w:t>
      </w:r>
      <w:r w:rsidR="005D0AF8">
        <w:t xml:space="preserve"> </w:t>
      </w:r>
      <w:r>
        <w:t>кругосветном путешествии, которого волнует его честь и</w:t>
      </w:r>
      <w:r w:rsidR="005D0AF8">
        <w:t xml:space="preserve"> </w:t>
      </w:r>
      <w:r>
        <w:t>честь его отца. Он не мог позволить, чтобы матросы смеялись над ним, сыном капитана, не мог позволить, чтобы его</w:t>
      </w:r>
      <w:r w:rsidR="005D0AF8">
        <w:t xml:space="preserve"> </w:t>
      </w:r>
      <w:r>
        <w:t>шляпу схватила обезьяна, чтобы она потешалась над ним.</w:t>
      </w:r>
    </w:p>
    <w:p w:rsidR="00A658FD" w:rsidRDefault="00A658FD" w:rsidP="005D0AF8">
      <w:pPr>
        <w:spacing w:line="360" w:lineRule="auto"/>
        <w:jc w:val="both"/>
      </w:pPr>
      <w:r>
        <w:t>Образ обезьяны наполняется особым смыслом, в мифологии</w:t>
      </w:r>
      <w:r w:rsidR="005D0AF8">
        <w:t xml:space="preserve"> </w:t>
      </w:r>
      <w:r>
        <w:t>многих стран – обезьяна символизирует низкое, плотское начало.</w:t>
      </w:r>
    </w:p>
    <w:p w:rsidR="00A658FD" w:rsidRDefault="00A658FD" w:rsidP="005D0AF8">
      <w:pPr>
        <w:spacing w:line="360" w:lineRule="auto"/>
        <w:jc w:val="both"/>
      </w:pPr>
      <w:r>
        <w:t>Поединок между мальчиком и обезьяной закончился</w:t>
      </w:r>
      <w:r w:rsidR="005D0AF8">
        <w:t xml:space="preserve"> </w:t>
      </w:r>
      <w:r>
        <w:t>победой мальчика. Он не подвел отца, он не позволил, чтобы</w:t>
      </w:r>
      <w:r w:rsidR="005D0AF8">
        <w:t xml:space="preserve"> </w:t>
      </w:r>
      <w:r>
        <w:t>потешались над ним. Подводя итоги, можно обратить внима</w:t>
      </w:r>
      <w:r w:rsidR="005D0AF8">
        <w:t>н</w:t>
      </w:r>
      <w:r>
        <w:t>ие учеников на то, что победа мальчика и его отца – это победа воли и чести, победа силы духа. И еще это рассказ об</w:t>
      </w:r>
    </w:p>
    <w:p w:rsidR="00A658FD" w:rsidRPr="00A658FD" w:rsidRDefault="00A658FD" w:rsidP="005D0AF8">
      <w:pPr>
        <w:spacing w:line="360" w:lineRule="auto"/>
        <w:jc w:val="both"/>
      </w:pPr>
      <w:r>
        <w:t>отцовской и сыновней любви. Этот рассказ учит мужеству и</w:t>
      </w:r>
      <w:r w:rsidR="005D0AF8">
        <w:t xml:space="preserve"> </w:t>
      </w:r>
      <w:r>
        <w:t>любви.</w:t>
      </w:r>
    </w:p>
    <w:sectPr w:rsidR="00A658FD" w:rsidRPr="00A6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A2959"/>
    <w:multiLevelType w:val="hybridMultilevel"/>
    <w:tmpl w:val="DD30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FD"/>
    <w:rsid w:val="005D0AF8"/>
    <w:rsid w:val="00877555"/>
    <w:rsid w:val="00A658FD"/>
    <w:rsid w:val="00D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3305"/>
  <w15:chartTrackingRefBased/>
  <w15:docId w15:val="{280F9161-9017-457A-81A5-9F961BBA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2022-11-07T18:02:00Z</dcterms:created>
  <dcterms:modified xsi:type="dcterms:W3CDTF">2022-11-07T18:02:00Z</dcterms:modified>
</cp:coreProperties>
</file>