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D176" w14:textId="1659077A" w:rsidR="00A737EC" w:rsidRDefault="00A737EC" w:rsidP="00907BA7">
      <w:pPr>
        <w:shd w:val="clear" w:color="auto" w:fill="C5E0B3" w:themeFill="accent6" w:themeFillTint="66"/>
        <w:rPr>
          <w:b/>
          <w:sz w:val="32"/>
          <w:szCs w:val="32"/>
        </w:rPr>
      </w:pPr>
      <w:r w:rsidRPr="00485320">
        <w:rPr>
          <w:b/>
          <w:sz w:val="32"/>
          <w:szCs w:val="32"/>
        </w:rPr>
        <w:t>Jazyk, význam</w:t>
      </w:r>
      <w:r w:rsidR="006F3FF0">
        <w:rPr>
          <w:b/>
          <w:sz w:val="32"/>
          <w:szCs w:val="32"/>
        </w:rPr>
        <w:t>,</w:t>
      </w:r>
      <w:r w:rsidRPr="00485320">
        <w:rPr>
          <w:b/>
          <w:sz w:val="32"/>
          <w:szCs w:val="32"/>
        </w:rPr>
        <w:t xml:space="preserve"> rozumění</w:t>
      </w:r>
      <w:r w:rsidR="006F3FF0">
        <w:rPr>
          <w:b/>
          <w:sz w:val="32"/>
          <w:szCs w:val="32"/>
        </w:rPr>
        <w:t xml:space="preserve"> a kultura</w:t>
      </w:r>
    </w:p>
    <w:p w14:paraId="18333691" w14:textId="77777777" w:rsidR="006F3FF0" w:rsidRDefault="006F3FF0" w:rsidP="006F3FF0">
      <w:pPr>
        <w:rPr>
          <w:b/>
        </w:rPr>
      </w:pPr>
      <w:r w:rsidRPr="00032B6F">
        <w:rPr>
          <w:b/>
        </w:rPr>
        <w:t>Jazyk = otevřený systém. Komunikace, gramatická struktura umožňuje přenos informací mezi mluvčím a posluchačem.</w:t>
      </w:r>
    </w:p>
    <w:p w14:paraId="5BDF4172" w14:textId="1EDE977F" w:rsidR="006F3FF0" w:rsidRDefault="006F3FF0" w:rsidP="006F3FF0">
      <w:pPr>
        <w:rPr>
          <w:b/>
        </w:rPr>
      </w:pPr>
      <w:r w:rsidRPr="00032B6F">
        <w:rPr>
          <w:b/>
        </w:rPr>
        <w:t>Zásadní podíl na vytváření kultury.  Rozdíl od zvířat = gramatika, kterou děti přejímají s malým počtem chy</w:t>
      </w:r>
      <w:r>
        <w:rPr>
          <w:b/>
        </w:rPr>
        <w:t>b</w:t>
      </w:r>
    </w:p>
    <w:p w14:paraId="2BB708F2" w14:textId="0151281E" w:rsidR="006F3FF0" w:rsidRPr="006F3FF0" w:rsidRDefault="006F3FF0" w:rsidP="006F3FF0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6F3FF0">
        <w:rPr>
          <w:b/>
          <w:sz w:val="24"/>
          <w:szCs w:val="24"/>
          <w:u w:val="single"/>
        </w:rPr>
        <w:t>K čemu JAZYK slouží a jak se vyvinul?</w:t>
      </w:r>
    </w:p>
    <w:p w14:paraId="27DEF545" w14:textId="77777777" w:rsidR="006F3FF0" w:rsidRDefault="006F3FF0" w:rsidP="006F3FF0">
      <w:r>
        <w:t>Jazyk – výhodou před zvířaty, výměna informací rychle – mít vliv na jiné lidi.</w:t>
      </w:r>
    </w:p>
    <w:p w14:paraId="2F742B3D" w14:textId="37F5AFD7" w:rsidR="006F3FF0" w:rsidRPr="007B532D" w:rsidRDefault="006F3FF0" w:rsidP="006F3FF0">
      <w:pPr>
        <w:pStyle w:val="Odstavecseseznamem"/>
        <w:numPr>
          <w:ilvl w:val="0"/>
          <w:numId w:val="4"/>
        </w:numPr>
      </w:pPr>
      <w:r w:rsidRPr="00EB39EB">
        <w:rPr>
          <w:b/>
        </w:rPr>
        <w:t>PROČ? Evoluce jazyka</w:t>
      </w:r>
      <w:r>
        <w:rPr>
          <w:b/>
        </w:rPr>
        <w:t xml:space="preserve"> – otázka po funkci jazyka:</w:t>
      </w:r>
    </w:p>
    <w:p w14:paraId="16AB8E77" w14:textId="77777777" w:rsidR="006F3FF0" w:rsidRDefault="006F3FF0" w:rsidP="006F3FF0">
      <w:r>
        <w:t xml:space="preserve">A </w:t>
      </w:r>
      <w:r w:rsidRPr="007B532D">
        <w:rPr>
          <w:u w:val="single"/>
        </w:rPr>
        <w:t>Funkce instrukcí</w:t>
      </w:r>
      <w:r>
        <w:t xml:space="preserve"> „Támhle jsou bizoni“ a „Takhle se vyrábí pazourek“ – jaká byla funkce jazyka? Instrukce při lovu? </w:t>
      </w:r>
    </w:p>
    <w:p w14:paraId="4E8533C3" w14:textId="060E146A" w:rsidR="006F3FF0" w:rsidRDefault="006F3FF0" w:rsidP="006F3FF0">
      <w:r>
        <w:t>Argumenty proti: malé skupiny, mlčenlivost, instrukce demonstrací (jazyk by se asi nevyvinul)</w:t>
      </w:r>
      <w:r>
        <w:t xml:space="preserve"> – ASI 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5A8544" w14:textId="0E944510" w:rsidR="006F3FF0" w:rsidRDefault="006F3FF0" w:rsidP="006F3FF0">
      <w:r>
        <w:t xml:space="preserve">B </w:t>
      </w:r>
      <w:r w:rsidRPr="006F3FF0">
        <w:rPr>
          <w:u w:val="single"/>
        </w:rPr>
        <w:t xml:space="preserve">Alternativní </w:t>
      </w:r>
      <w:proofErr w:type="gramStart"/>
      <w:r w:rsidRPr="006F3FF0">
        <w:rPr>
          <w:u w:val="single"/>
        </w:rPr>
        <w:t>funkce - sociální</w:t>
      </w:r>
      <w:proofErr w:type="gramEnd"/>
      <w:r w:rsidRPr="006F3FF0">
        <w:rPr>
          <w:u w:val="single"/>
        </w:rPr>
        <w:t xml:space="preserve"> funkce</w:t>
      </w:r>
      <w:r>
        <w:t xml:space="preserve">, něco jako péče o srst. Sociální interakce lineární funkci </w:t>
      </w:r>
      <w:proofErr w:type="gramStart"/>
      <w:r>
        <w:t xml:space="preserve">skupiny:  </w:t>
      </w:r>
      <w:r>
        <w:t xml:space="preserve"> </w:t>
      </w:r>
      <w:proofErr w:type="gramEnd"/>
      <w:r>
        <w:t xml:space="preserve">Zvířata mohou jen do 20 % denního času – skupiny cca 50 – ale max. 70 členů. </w:t>
      </w:r>
    </w:p>
    <w:p w14:paraId="48B7461D" w14:textId="77777777" w:rsidR="006F3FF0" w:rsidRPr="007B532D" w:rsidRDefault="006F3FF0" w:rsidP="006F3FF0">
      <w:pPr>
        <w:rPr>
          <w:b/>
        </w:rPr>
      </w:pPr>
      <w:r>
        <w:t>U člověka stabilní i 150 členů odpovídá 43</w:t>
      </w:r>
      <w:proofErr w:type="gramStart"/>
      <w:r>
        <w:t>%  -</w:t>
      </w:r>
      <w:proofErr w:type="gramEnd"/>
      <w:r>
        <w:t xml:space="preserve"> ale není tomu tak! </w:t>
      </w:r>
      <w:r w:rsidRPr="007B532D">
        <w:rPr>
          <w:b/>
        </w:rPr>
        <w:t>Řešením je řeč a její efektivita!!! Umožňuje až 3 tolik posluchačů – to vysvětluje velikost skupiny. Ale jazyk nedokonalý k vyjadřování a stimulaci emocí… žádná slova nedokážou vyvolat takovou emoci jako dotyk.</w:t>
      </w:r>
    </w:p>
    <w:p w14:paraId="3A099A28" w14:textId="77777777" w:rsidR="006F3FF0" w:rsidRPr="00EB39EB" w:rsidRDefault="006F3FF0" w:rsidP="006F3FF0">
      <w:pPr>
        <w:pStyle w:val="Odstavecseseznamem"/>
        <w:numPr>
          <w:ilvl w:val="0"/>
          <w:numId w:val="4"/>
        </w:numPr>
        <w:rPr>
          <w:b/>
        </w:rPr>
      </w:pPr>
      <w:r w:rsidRPr="00EB39EB">
        <w:rPr>
          <w:b/>
        </w:rPr>
        <w:t>KDY? Otázka, jak by se dalo poznat z vykopávek hominidů, kdy se vyvinul jazyk:</w:t>
      </w:r>
    </w:p>
    <w:p w14:paraId="1D6BBF49" w14:textId="77777777" w:rsidR="006F3FF0" w:rsidRDefault="006F3FF0" w:rsidP="006F3FF0">
      <w:pPr>
        <w:pStyle w:val="Odstavecseseznamem"/>
        <w:numPr>
          <w:ilvl w:val="0"/>
          <w:numId w:val="3"/>
        </w:numPr>
      </w:pPr>
      <w:r>
        <w:t>Složitost nástrojů a předmětů</w:t>
      </w:r>
    </w:p>
    <w:p w14:paraId="49960353" w14:textId="77777777" w:rsidR="006F3FF0" w:rsidRDefault="006F3FF0" w:rsidP="006F3FF0">
      <w:pPr>
        <w:pStyle w:val="Odstavecseseznamem"/>
        <w:numPr>
          <w:ilvl w:val="0"/>
          <w:numId w:val="3"/>
        </w:numPr>
      </w:pPr>
      <w:r>
        <w:t>Žití v párech</w:t>
      </w:r>
    </w:p>
    <w:p w14:paraId="1B0A5CA6" w14:textId="77777777" w:rsidR="006F3FF0" w:rsidRDefault="006F3FF0" w:rsidP="006F3FF0">
      <w:pPr>
        <w:pStyle w:val="Odstavecseseznamem"/>
        <w:numPr>
          <w:ilvl w:val="0"/>
          <w:numId w:val="3"/>
        </w:numPr>
      </w:pPr>
      <w:r>
        <w:t xml:space="preserve">Fyziologie – jazylka, rozšíření mích pro dýchací </w:t>
      </w:r>
      <w:proofErr w:type="gramStart"/>
      <w:r>
        <w:t>svaly - kapacita</w:t>
      </w:r>
      <w:proofErr w:type="gramEnd"/>
    </w:p>
    <w:p w14:paraId="77910971" w14:textId="77777777" w:rsidR="006F3FF0" w:rsidRDefault="006F3FF0" w:rsidP="006F3FF0">
      <w:pPr>
        <w:pStyle w:val="Odstavecseseznamem"/>
        <w:numPr>
          <w:ilvl w:val="0"/>
          <w:numId w:val="3"/>
        </w:numPr>
      </w:pPr>
      <w:r>
        <w:t>Velikost mozku</w:t>
      </w:r>
    </w:p>
    <w:p w14:paraId="12243CA6" w14:textId="77777777" w:rsidR="006F3FF0" w:rsidRDefault="006F3FF0" w:rsidP="006F3FF0">
      <w:pPr>
        <w:pStyle w:val="Odstavecseseznamem"/>
        <w:numPr>
          <w:ilvl w:val="0"/>
          <w:numId w:val="3"/>
        </w:numPr>
      </w:pPr>
      <w:r>
        <w:t xml:space="preserve">Velikost </w:t>
      </w:r>
      <w:proofErr w:type="gramStart"/>
      <w:r>
        <w:t>skupin  -</w:t>
      </w:r>
      <w:proofErr w:type="gramEnd"/>
      <w:r>
        <w:t>přesáhnout, viz lineární funkce 30 % - už nestačilo drbání</w:t>
      </w:r>
    </w:p>
    <w:p w14:paraId="133764E1" w14:textId="77777777" w:rsidR="006F3FF0" w:rsidRDefault="006F3FF0" w:rsidP="006F3FF0">
      <w:r>
        <w:t xml:space="preserve">(Tří MOŽNÉ </w:t>
      </w:r>
      <w:proofErr w:type="spellStart"/>
      <w:r>
        <w:t>odpověd</w:t>
      </w:r>
      <w:proofErr w:type="spellEnd"/>
      <w:r>
        <w:t xml:space="preserve"> na </w:t>
      </w:r>
      <w:proofErr w:type="gramStart"/>
      <w:r w:rsidRPr="007B532D">
        <w:rPr>
          <w:b/>
          <w:bCs/>
        </w:rPr>
        <w:t>KDY?</w:t>
      </w:r>
      <w:r>
        <w:t>:</w:t>
      </w:r>
      <w:proofErr w:type="gramEnd"/>
      <w:r>
        <w:t xml:space="preserve"> Homo </w:t>
      </w:r>
      <w:proofErr w:type="spellStart"/>
      <w:r>
        <w:t>erectus</w:t>
      </w:r>
      <w:proofErr w:type="spellEnd"/>
      <w:r>
        <w:t xml:space="preserve"> „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grooming</w:t>
      </w:r>
      <w:proofErr w:type="spellEnd"/>
      <w:r>
        <w:t>“  1, 5 - 2 mil př.n.l. x Homo sapiens, cca 500 tis. př. n. l. x paleolit 50000 př. n. l.)</w:t>
      </w:r>
    </w:p>
    <w:p w14:paraId="4F25C489" w14:textId="77777777" w:rsidR="006F3FF0" w:rsidRPr="00EB39EB" w:rsidRDefault="006F3FF0" w:rsidP="006F3FF0">
      <w:pPr>
        <w:pStyle w:val="Odstavecseseznamem"/>
        <w:numPr>
          <w:ilvl w:val="0"/>
          <w:numId w:val="4"/>
        </w:numPr>
        <w:rPr>
          <w:b/>
        </w:rPr>
      </w:pPr>
      <w:r w:rsidRPr="00EB39EB">
        <w:rPr>
          <w:b/>
        </w:rPr>
        <w:t xml:space="preserve">JAK? V čem je jazyk lepší než gesta?  </w:t>
      </w:r>
    </w:p>
    <w:p w14:paraId="76F18978" w14:textId="77777777" w:rsidR="006F3FF0" w:rsidRDefault="006F3FF0" w:rsidP="006F3FF0">
      <w:r w:rsidRPr="00EB39EB">
        <w:t xml:space="preserve">Z gest (ale nemají stejné obvody, proč by vyhynul, kdyby byl schopný všeho stejně) x volání </w:t>
      </w:r>
      <w:r>
        <w:t>– „společné zpívání“, archaické mechanismy, které vyvolávají emočně silné stavy myslí a „sémantické odlišení“ (volání na dálku)</w:t>
      </w:r>
    </w:p>
    <w:p w14:paraId="2B33A84C" w14:textId="77777777" w:rsidR="006F3FF0" w:rsidRDefault="006F3FF0" w:rsidP="006F3FF0">
      <w:pPr>
        <w:pStyle w:val="Odstavecseseznamem"/>
        <w:numPr>
          <w:ilvl w:val="0"/>
          <w:numId w:val="4"/>
        </w:numPr>
      </w:pPr>
      <w:r w:rsidRPr="00230367">
        <w:rPr>
          <w:b/>
        </w:rPr>
        <w:t>Proč používání syntax?</w:t>
      </w:r>
      <w:r>
        <w:t xml:space="preserve"> - důsledky pro současný jazyk – sociální funkce jazyka:</w:t>
      </w:r>
    </w:p>
    <w:p w14:paraId="77CC2E11" w14:textId="77777777" w:rsidR="006F3FF0" w:rsidRDefault="006F3FF0" w:rsidP="006F3FF0">
      <w:r>
        <w:t>Hypotéza drbů – kontrolní funkce: sledovat změny, které nevidím (kdo je teď přítel?), předávat si varování před parazitujícími jedinci, kteří nedodržují pravidla, tvořit koalice, špatná pověst</w:t>
      </w:r>
    </w:p>
    <w:p w14:paraId="6F1046CC" w14:textId="77777777" w:rsidR="006F3FF0" w:rsidRDefault="006F3FF0" w:rsidP="006F3FF0">
      <w:r>
        <w:t xml:space="preserve">Společenská smlouva: monogamní svazky, páry, symbolizace = verbalizace závazku. Velká skupina = </w:t>
      </w:r>
      <w:proofErr w:type="spellStart"/>
      <w:r>
        <w:t>Chamurapiho</w:t>
      </w:r>
      <w:proofErr w:type="spellEnd"/>
      <w:r>
        <w:t xml:space="preserve"> desky</w:t>
      </w:r>
    </w:p>
    <w:p w14:paraId="5E78ED6E" w14:textId="77777777" w:rsidR="006F3FF0" w:rsidRDefault="006F3FF0" w:rsidP="006F3FF0">
      <w:proofErr w:type="spellStart"/>
      <w:r>
        <w:t>Šehrezádin</w:t>
      </w:r>
      <w:proofErr w:type="spellEnd"/>
      <w:r>
        <w:t xml:space="preserve"> efekt – muži a ženy slovně o sebe usilující…</w:t>
      </w:r>
    </w:p>
    <w:p w14:paraId="0A487167" w14:textId="77777777" w:rsidR="006F3FF0" w:rsidRPr="00485320" w:rsidRDefault="006F3FF0">
      <w:pPr>
        <w:rPr>
          <w:b/>
          <w:sz w:val="32"/>
          <w:szCs w:val="32"/>
        </w:rPr>
      </w:pPr>
    </w:p>
    <w:p w14:paraId="18AC6596" w14:textId="77777777" w:rsidR="006F3FF0" w:rsidRDefault="006F3FF0">
      <w:pPr>
        <w:rPr>
          <w:b/>
        </w:rPr>
      </w:pPr>
    </w:p>
    <w:p w14:paraId="28C1F479" w14:textId="221CAD64" w:rsidR="006F3FF0" w:rsidRPr="006F3FF0" w:rsidRDefault="006F3FF0" w:rsidP="006F3FF0">
      <w:pPr>
        <w:pStyle w:val="Odstavecseseznamem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F3FF0">
        <w:rPr>
          <w:b/>
          <w:sz w:val="24"/>
          <w:szCs w:val="24"/>
          <w:u w:val="single"/>
        </w:rPr>
        <w:t xml:space="preserve"> </w:t>
      </w:r>
      <w:r w:rsidRPr="006F3FF0">
        <w:rPr>
          <w:b/>
          <w:sz w:val="24"/>
          <w:szCs w:val="24"/>
          <w:u w:val="single"/>
        </w:rPr>
        <w:t>Jazyk a kultura</w:t>
      </w:r>
    </w:p>
    <w:p w14:paraId="26EEF6E9" w14:textId="6E944DA4" w:rsidR="006F3FF0" w:rsidRDefault="006F3FF0" w:rsidP="006F3FF0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1775FBC0" wp14:editId="2447B916">
            <wp:extent cx="3105150" cy="3305175"/>
            <wp:effectExtent l="0" t="0" r="0" b="9525"/>
            <wp:docPr id="1" name="Obrázek 1" descr="Výsledek obrázku pro kulturní led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ulturní ledov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92" cy="33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6B5E" w14:textId="46327481" w:rsidR="00F41E75" w:rsidRDefault="00F41E75">
      <w:pPr>
        <w:rPr>
          <w:b/>
        </w:rPr>
      </w:pPr>
      <w:r>
        <w:rPr>
          <w:b/>
        </w:rPr>
        <w:t xml:space="preserve">Jazyk: </w:t>
      </w:r>
      <w:r w:rsidRPr="00F41E75">
        <w:t>spojené s lidským bytím</w:t>
      </w:r>
      <w:r w:rsidR="00A355CD">
        <w:t>. Nakolik společný a nakolik rozdílný? Nakolik definuje lidskou rozdílnost?</w:t>
      </w:r>
    </w:p>
    <w:p w14:paraId="0E3DC447" w14:textId="77777777" w:rsidR="00A737EC" w:rsidRDefault="00F41E75">
      <w:r w:rsidRPr="00F41E75">
        <w:rPr>
          <w:b/>
        </w:rPr>
        <w:t>MEZE JAZYKA?</w:t>
      </w:r>
      <w:r>
        <w:t xml:space="preserve"> </w:t>
      </w:r>
      <w:r w:rsidR="00A737EC" w:rsidRPr="003E24BA">
        <w:t xml:space="preserve">Každá lidská společnost má nějaký jazyk a ten vyjadřuje vše, co daná společnost </w:t>
      </w:r>
      <w:proofErr w:type="spellStart"/>
      <w:r w:rsidR="00A737EC" w:rsidRPr="003E24BA">
        <w:t>potřebuje?xKaždá</w:t>
      </w:r>
      <w:proofErr w:type="spellEnd"/>
      <w:r w:rsidR="00A737EC" w:rsidRPr="003E24BA">
        <w:t xml:space="preserve"> lidská společnost má nějaký jaz</w:t>
      </w:r>
      <w:r w:rsidR="003E24BA">
        <w:t>yk</w:t>
      </w:r>
      <w:r w:rsidR="00A737EC" w:rsidRPr="003E24BA">
        <w:t>a ten vyjadřuje to, o čem lidská společnost potřebuje MLUVIT.</w:t>
      </w:r>
    </w:p>
    <w:p w14:paraId="729F8413" w14:textId="77777777" w:rsidR="003E24BA" w:rsidRDefault="003E24BA">
      <w:r>
        <w:t xml:space="preserve">Gramaticky rozdílné – jiná morfologie, fonetika, syntaktika, ani lexémy nejsou stejné – ale </w:t>
      </w:r>
      <w:r w:rsidRPr="00F41E75">
        <w:rPr>
          <w:b/>
        </w:rPr>
        <w:t>společná struktura</w:t>
      </w:r>
      <w:r w:rsidR="00F41E75">
        <w:t xml:space="preserve">: </w:t>
      </w:r>
      <w:r>
        <w:t>dají se</w:t>
      </w:r>
      <w:r w:rsidR="008D5A61">
        <w:t xml:space="preserve"> navzájem</w:t>
      </w:r>
      <w:r>
        <w:t xml:space="preserve"> přeložit</w:t>
      </w:r>
      <w:r w:rsidR="00F41E75">
        <w:t xml:space="preserve"> (lidská univerzalita)</w:t>
      </w:r>
    </w:p>
    <w:p w14:paraId="015F884D" w14:textId="1DBE5020" w:rsidR="008D5A61" w:rsidRDefault="008D5A61">
      <w:r>
        <w:t>chování (behaviorismus)</w:t>
      </w:r>
    </w:p>
    <w:p w14:paraId="48FCB542" w14:textId="45E700DC" w:rsidR="003E24BA" w:rsidRPr="00485320" w:rsidRDefault="003E24BA">
      <w:pPr>
        <w:rPr>
          <w:bCs/>
          <w:sz w:val="24"/>
          <w:szCs w:val="24"/>
          <w:u w:val="single"/>
        </w:rPr>
      </w:pPr>
      <w:r w:rsidRPr="00485320">
        <w:rPr>
          <w:bCs/>
          <w:sz w:val="24"/>
          <w:szCs w:val="24"/>
          <w:u w:val="single"/>
        </w:rPr>
        <w:t>Význam</w:t>
      </w:r>
      <w:r w:rsidR="00F41E75" w:rsidRPr="00485320">
        <w:rPr>
          <w:bCs/>
          <w:sz w:val="24"/>
          <w:szCs w:val="24"/>
          <w:u w:val="single"/>
        </w:rPr>
        <w:t xml:space="preserve"> </w:t>
      </w:r>
      <w:r w:rsidR="00485320" w:rsidRPr="00485320">
        <w:rPr>
          <w:bCs/>
          <w:sz w:val="24"/>
          <w:szCs w:val="24"/>
          <w:u w:val="single"/>
        </w:rPr>
        <w:t>–</w:t>
      </w:r>
      <w:r w:rsidR="00F41E75" w:rsidRPr="00485320">
        <w:rPr>
          <w:bCs/>
          <w:sz w:val="24"/>
          <w:szCs w:val="24"/>
          <w:u w:val="single"/>
        </w:rPr>
        <w:t xml:space="preserve"> </w:t>
      </w:r>
      <w:proofErr w:type="spellStart"/>
      <w:r w:rsidR="00F41E75" w:rsidRPr="00485320">
        <w:rPr>
          <w:bCs/>
          <w:sz w:val="24"/>
          <w:szCs w:val="24"/>
          <w:u w:val="single"/>
        </w:rPr>
        <w:t>Saussure</w:t>
      </w:r>
      <w:proofErr w:type="spellEnd"/>
      <w:r w:rsidR="00485320" w:rsidRPr="00485320">
        <w:rPr>
          <w:bCs/>
          <w:sz w:val="24"/>
          <w:szCs w:val="24"/>
          <w:u w:val="single"/>
        </w:rPr>
        <w:t xml:space="preserve">, </w:t>
      </w:r>
      <w:proofErr w:type="spellStart"/>
      <w:r w:rsidR="00485320" w:rsidRPr="00485320">
        <w:rPr>
          <w:bCs/>
          <w:sz w:val="24"/>
          <w:szCs w:val="24"/>
          <w:u w:val="single"/>
        </w:rPr>
        <w:t>Osgood</w:t>
      </w:r>
      <w:proofErr w:type="spellEnd"/>
    </w:p>
    <w:p w14:paraId="21C2832A" w14:textId="77777777" w:rsidR="00F41E75" w:rsidRPr="00F41E75" w:rsidRDefault="00F41E75">
      <w:r w:rsidRPr="00F41E75">
        <w:t>Znak je označující a označované</w:t>
      </w:r>
      <w:r>
        <w:t xml:space="preserve">/ </w:t>
      </w:r>
      <w:proofErr w:type="spellStart"/>
      <w:r>
        <w:t>Konotát</w:t>
      </w:r>
      <w:proofErr w:type="spellEnd"/>
      <w:r>
        <w:t xml:space="preserve"> a denotát/ Význam uprostřed kontextu</w:t>
      </w:r>
    </w:p>
    <w:p w14:paraId="3E2EAD90" w14:textId="77777777" w:rsidR="00F41E75" w:rsidRDefault="00F41E75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9842669" wp14:editId="4DC25E83">
            <wp:extent cx="4381500" cy="1489710"/>
            <wp:effectExtent l="0" t="0" r="0" b="0"/>
            <wp:docPr id="2" name="Obrázek 2" descr="Výsledek obrázku pro výz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ýzn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29" cy="1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72B6" w14:textId="61EF7FAD" w:rsidR="007D401B" w:rsidRPr="006F3FF0" w:rsidRDefault="0044768A">
      <w:pPr>
        <w:rPr>
          <w:b/>
        </w:rPr>
      </w:pPr>
      <w:r w:rsidRPr="0044768A">
        <w:rPr>
          <w:b/>
          <w:bdr w:val="single" w:sz="4" w:space="0" w:color="auto"/>
        </w:rPr>
        <w:t>Na jaké úrovní významu vznikají neporozumění? Kdy v jazyce?</w:t>
      </w:r>
    </w:p>
    <w:p w14:paraId="44D0A8C0" w14:textId="4E269350" w:rsidR="00A737EC" w:rsidRDefault="00A737EC">
      <w:pPr>
        <w:rPr>
          <w:b/>
        </w:rPr>
      </w:pPr>
    </w:p>
    <w:p w14:paraId="13E6B8AD" w14:textId="77777777" w:rsidR="003E24BA" w:rsidRDefault="003E24BA">
      <w:pPr>
        <w:rPr>
          <w:b/>
        </w:rPr>
      </w:pPr>
      <w:r>
        <w:rPr>
          <w:b/>
        </w:rPr>
        <w:lastRenderedPageBreak/>
        <w:t xml:space="preserve">Etnolingvistická hypotéza – hypotéza jazykového relativismu: </w:t>
      </w:r>
      <w:proofErr w:type="spellStart"/>
      <w:r>
        <w:rPr>
          <w:b/>
        </w:rPr>
        <w:t>Sapir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Whorfova</w:t>
      </w:r>
      <w:proofErr w:type="spellEnd"/>
      <w:r>
        <w:rPr>
          <w:b/>
        </w:rPr>
        <w:t xml:space="preserve"> hypotéza (viz přiložený dokument)</w:t>
      </w:r>
    </w:p>
    <w:p w14:paraId="1547800B" w14:textId="77777777" w:rsidR="003E24BA" w:rsidRDefault="003E24BA">
      <w:r>
        <w:t xml:space="preserve">Slabý ER: </w:t>
      </w:r>
      <w:r w:rsidRPr="003E24BA">
        <w:t>„Mateřským jazykem jsme vstoupili do zvláštního specifického svět a přijali s ním značnou část naší kultury a tradice“ (Sokol)</w:t>
      </w:r>
    </w:p>
    <w:p w14:paraId="7307EC80" w14:textId="77777777" w:rsidR="008D5A61" w:rsidRDefault="008D5A61">
      <w:r>
        <w:t>Kultura zakotvená v</w:t>
      </w:r>
      <w:r w:rsidR="0044768A">
        <w:t> </w:t>
      </w:r>
      <w:r>
        <w:t>jazyce</w:t>
      </w:r>
      <w:r w:rsidR="0044768A">
        <w:t xml:space="preserve">. </w:t>
      </w:r>
    </w:p>
    <w:p w14:paraId="1208E7C9" w14:textId="5F5C3ED4" w:rsidR="003E24BA" w:rsidRPr="006F3FF0" w:rsidRDefault="003E24BA" w:rsidP="006F3FF0">
      <w:pPr>
        <w:pStyle w:val="Odstavecseseznamem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6F3FF0">
        <w:rPr>
          <w:b/>
          <w:sz w:val="24"/>
          <w:szCs w:val="24"/>
          <w:u w:val="single"/>
        </w:rPr>
        <w:t>Meze interpretace</w:t>
      </w:r>
      <w:r w:rsidR="00F41E75" w:rsidRPr="006F3FF0">
        <w:rPr>
          <w:b/>
          <w:sz w:val="24"/>
          <w:szCs w:val="24"/>
          <w:u w:val="single"/>
        </w:rPr>
        <w:t xml:space="preserve"> a interkulturní komunikace</w:t>
      </w:r>
    </w:p>
    <w:p w14:paraId="7AB0B21A" w14:textId="77777777" w:rsidR="00F41E75" w:rsidRDefault="00F41E75">
      <w:pPr>
        <w:rPr>
          <w:b/>
        </w:rPr>
      </w:pPr>
      <w:proofErr w:type="spellStart"/>
      <w:r>
        <w:rPr>
          <w:b/>
        </w:rPr>
        <w:t>Bilngvismus</w:t>
      </w:r>
      <w:proofErr w:type="spellEnd"/>
      <w:r w:rsidR="00A355CD">
        <w:rPr>
          <w:b/>
        </w:rPr>
        <w:t xml:space="preserve"> a vztah k sobě</w:t>
      </w:r>
    </w:p>
    <w:p w14:paraId="0972395D" w14:textId="00DCAE1D" w:rsidR="00F41E75" w:rsidRDefault="00A355CD">
      <w:proofErr w:type="spellStart"/>
      <w:r w:rsidRPr="00A355CD">
        <w:rPr>
          <w:b/>
        </w:rPr>
        <w:t>Gadamer</w:t>
      </w:r>
      <w:proofErr w:type="spellEnd"/>
      <w:r>
        <w:t xml:space="preserve"> – hermeneutika – přenos v řečovém světě</w:t>
      </w:r>
    </w:p>
    <w:p w14:paraId="7E0F47FF" w14:textId="77777777" w:rsidR="00F41E75" w:rsidRDefault="00F41E75" w:rsidP="00F41E75">
      <w:pPr>
        <w:pStyle w:val="Odstavecseseznamem"/>
        <w:numPr>
          <w:ilvl w:val="0"/>
          <w:numId w:val="2"/>
        </w:numPr>
      </w:pPr>
      <w:r>
        <w:t>Jazyk a bytí jsou provázány</w:t>
      </w:r>
    </w:p>
    <w:p w14:paraId="2B4A1014" w14:textId="77777777" w:rsidR="00F41E75" w:rsidRDefault="00F41E75" w:rsidP="00F41E75">
      <w:pPr>
        <w:pStyle w:val="Odstavecseseznamem"/>
        <w:numPr>
          <w:ilvl w:val="0"/>
          <w:numId w:val="2"/>
        </w:numPr>
      </w:pPr>
      <w:r>
        <w:t>Vliv na lidskou kulturu a porozumění sama sebe</w:t>
      </w:r>
    </w:p>
    <w:p w14:paraId="53578E48" w14:textId="77777777" w:rsidR="00A355CD" w:rsidRPr="00F41E75" w:rsidRDefault="00A355CD" w:rsidP="00F41E75">
      <w:pPr>
        <w:pStyle w:val="Odstavecseseznamem"/>
        <w:numPr>
          <w:ilvl w:val="0"/>
          <w:numId w:val="2"/>
        </w:numPr>
      </w:pPr>
      <w:r>
        <w:t>Problém porozumění</w:t>
      </w:r>
    </w:p>
    <w:p w14:paraId="60FA30C7" w14:textId="77777777" w:rsidR="00F41E75" w:rsidRDefault="00A355CD" w:rsidP="0090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Problém porozumění vždy – významy se posouvají, každý má svůj svět</w:t>
      </w:r>
    </w:p>
    <w:p w14:paraId="792E2D36" w14:textId="77777777" w:rsidR="00A355CD" w:rsidRDefault="00A355CD" w:rsidP="0090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Abych mohl rozumět sobě, musím rozumět druhému</w:t>
      </w:r>
    </w:p>
    <w:p w14:paraId="7B897889" w14:textId="77777777" w:rsidR="00A355CD" w:rsidRDefault="00A355CD" w:rsidP="0090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Předporozumění a reflexe sama sebe – přijetí druhého – neustálá </w:t>
      </w:r>
      <w:proofErr w:type="spellStart"/>
      <w:r>
        <w:rPr>
          <w:b/>
        </w:rPr>
        <w:t>reintepretace</w:t>
      </w:r>
      <w:proofErr w:type="spellEnd"/>
    </w:p>
    <w:p w14:paraId="7211864F" w14:textId="4C2AAA9B" w:rsidR="0044768A" w:rsidRDefault="00A355CD" w:rsidP="0090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Chápání, že vše je v jazyce a možnost porozumění je možná, ale věčný proces</w:t>
      </w:r>
    </w:p>
    <w:p w14:paraId="1BDFD8F3" w14:textId="6D7B1078" w:rsidR="00907BA7" w:rsidRDefault="00907BA7" w:rsidP="00907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Nenásilná komunikace – nástroje na vyčištění jazyka… interkulturní</w:t>
      </w:r>
    </w:p>
    <w:p w14:paraId="255A783E" w14:textId="0711AD1B" w:rsidR="00F41E75" w:rsidRDefault="00907BA7">
      <w:pPr>
        <w:rPr>
          <w:b/>
        </w:rPr>
      </w:pPr>
      <w:r>
        <w:rPr>
          <w:b/>
        </w:rPr>
        <w:t>Interkulturní komunikace:</w:t>
      </w:r>
      <w:r w:rsidR="00A355CD">
        <w:rPr>
          <w:b/>
        </w:rPr>
        <w:t xml:space="preserve"> </w:t>
      </w:r>
      <w:r w:rsidR="0044768A">
        <w:t xml:space="preserve">Sociální jev </w:t>
      </w:r>
      <w:r w:rsidR="00A355CD" w:rsidRPr="00A355CD">
        <w:t xml:space="preserve">a zároveň vědecká </w:t>
      </w:r>
      <w:proofErr w:type="gramStart"/>
      <w:r w:rsidR="00A355CD" w:rsidRPr="00A355CD">
        <w:t>disciplína - nastudovat</w:t>
      </w:r>
      <w:proofErr w:type="gramEnd"/>
      <w:r w:rsidR="00A355CD" w:rsidRPr="00A355CD">
        <w:t>!!!!</w:t>
      </w:r>
    </w:p>
    <w:p w14:paraId="1AC39999" w14:textId="6F63EC15" w:rsidR="00F41E75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POVINNÉ ZDROJE</w:t>
      </w:r>
      <w:r w:rsidR="00485320">
        <w:rPr>
          <w:b/>
        </w:rPr>
        <w:t xml:space="preserve"> v ISU</w:t>
      </w:r>
      <w:r>
        <w:rPr>
          <w:b/>
        </w:rPr>
        <w:t>:</w:t>
      </w:r>
    </w:p>
    <w:p w14:paraId="5CE84976" w14:textId="77777777" w:rsidR="00F41E75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Jazyková relativita – </w:t>
      </w:r>
      <w:proofErr w:type="spellStart"/>
      <w:r>
        <w:rPr>
          <w:b/>
        </w:rPr>
        <w:t>Sapir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Whorf</w:t>
      </w:r>
      <w:proofErr w:type="spellEnd"/>
      <w:r>
        <w:rPr>
          <w:b/>
        </w:rPr>
        <w:t xml:space="preserve"> (papír)</w:t>
      </w:r>
    </w:p>
    <w:p w14:paraId="697E3355" w14:textId="77777777" w:rsidR="00F41E75" w:rsidRPr="003E24BA" w:rsidRDefault="00F41E75" w:rsidP="00A35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Interkulturní psychologie (Jazyk</w:t>
      </w:r>
      <w:r w:rsidR="00A355CD">
        <w:rPr>
          <w:b/>
        </w:rPr>
        <w:t xml:space="preserve"> a Interkulturní komunikace</w:t>
      </w:r>
      <w:r>
        <w:rPr>
          <w:b/>
        </w:rPr>
        <w:t>)</w:t>
      </w:r>
    </w:p>
    <w:sectPr w:rsidR="00F41E75" w:rsidRPr="003E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FF4"/>
    <w:multiLevelType w:val="hybridMultilevel"/>
    <w:tmpl w:val="08449A9E"/>
    <w:lvl w:ilvl="0" w:tplc="A7D2D5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788"/>
    <w:multiLevelType w:val="hybridMultilevel"/>
    <w:tmpl w:val="76763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4970"/>
    <w:multiLevelType w:val="hybridMultilevel"/>
    <w:tmpl w:val="3C32CBE4"/>
    <w:lvl w:ilvl="0" w:tplc="6D34FBB0">
      <w:start w:val="1"/>
      <w:numFmt w:val="upperLetter"/>
      <w:lvlText w:val="%1)"/>
      <w:lvlJc w:val="left"/>
      <w:pPr>
        <w:ind w:left="40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EF36B3A"/>
    <w:multiLevelType w:val="hybridMultilevel"/>
    <w:tmpl w:val="09E4AB9E"/>
    <w:lvl w:ilvl="0" w:tplc="4D58A2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4653"/>
    <w:multiLevelType w:val="hybridMultilevel"/>
    <w:tmpl w:val="E8605E02"/>
    <w:lvl w:ilvl="0" w:tplc="FF34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C"/>
    <w:rsid w:val="003E24BA"/>
    <w:rsid w:val="0044768A"/>
    <w:rsid w:val="00485320"/>
    <w:rsid w:val="006F3FF0"/>
    <w:rsid w:val="007D401B"/>
    <w:rsid w:val="008D5A61"/>
    <w:rsid w:val="00907BA7"/>
    <w:rsid w:val="00A355CD"/>
    <w:rsid w:val="00A737EC"/>
    <w:rsid w:val="00F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E993"/>
  <w15:chartTrackingRefBased/>
  <w15:docId w15:val="{F975DBE6-2235-47E3-9C12-E86CA17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baromira22 baromira22</cp:lastModifiedBy>
  <cp:revision>2</cp:revision>
  <dcterms:created xsi:type="dcterms:W3CDTF">2021-11-29T08:10:00Z</dcterms:created>
  <dcterms:modified xsi:type="dcterms:W3CDTF">2021-11-29T08:10:00Z</dcterms:modified>
</cp:coreProperties>
</file>