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B3F9" w14:textId="5F85B048" w:rsidR="007A54B2" w:rsidRPr="00AD58D7" w:rsidRDefault="00784C53" w:rsidP="00AD58D7">
      <w:pPr>
        <w:spacing w:line="360" w:lineRule="auto"/>
        <w:jc w:val="both"/>
        <w:rPr>
          <w:rFonts w:ascii="Times New Roman" w:hAnsi="Times New Roman" w:cs="Times New Roman"/>
          <w:b/>
          <w:bCs/>
        </w:rPr>
      </w:pPr>
      <w:r w:rsidRPr="00AD58D7">
        <w:rPr>
          <w:rFonts w:ascii="Times New Roman" w:hAnsi="Times New Roman" w:cs="Times New Roman"/>
          <w:b/>
          <w:bCs/>
        </w:rPr>
        <w:t>Lukáš, 1</w:t>
      </w:r>
      <w:r w:rsidR="00A94FF8">
        <w:rPr>
          <w:rFonts w:ascii="Times New Roman" w:hAnsi="Times New Roman" w:cs="Times New Roman"/>
          <w:b/>
          <w:bCs/>
        </w:rPr>
        <w:t>2</w:t>
      </w:r>
      <w:r w:rsidRPr="00AD58D7">
        <w:rPr>
          <w:rFonts w:ascii="Times New Roman" w:hAnsi="Times New Roman" w:cs="Times New Roman"/>
          <w:b/>
          <w:bCs/>
        </w:rPr>
        <w:t xml:space="preserve"> let</w:t>
      </w:r>
    </w:p>
    <w:p w14:paraId="299D5E75" w14:textId="7C2C7DE7" w:rsidR="00784C53" w:rsidRPr="00AD58D7" w:rsidRDefault="00784C53" w:rsidP="00AD58D7">
      <w:pPr>
        <w:spacing w:line="360" w:lineRule="auto"/>
        <w:jc w:val="both"/>
        <w:rPr>
          <w:rFonts w:ascii="Times New Roman" w:hAnsi="Times New Roman" w:cs="Times New Roman"/>
        </w:rPr>
      </w:pPr>
      <w:r w:rsidRPr="00AD58D7">
        <w:rPr>
          <w:rFonts w:ascii="Times New Roman" w:hAnsi="Times New Roman" w:cs="Times New Roman"/>
        </w:rPr>
        <w:t xml:space="preserve">Lukáš </w:t>
      </w:r>
      <w:r w:rsidR="00AD58D7" w:rsidRPr="00AD58D7">
        <w:rPr>
          <w:rFonts w:ascii="Times New Roman" w:hAnsi="Times New Roman" w:cs="Times New Roman"/>
        </w:rPr>
        <w:t>(1</w:t>
      </w:r>
      <w:r w:rsidR="00A94FF8">
        <w:rPr>
          <w:rFonts w:ascii="Times New Roman" w:hAnsi="Times New Roman" w:cs="Times New Roman"/>
        </w:rPr>
        <w:t>2</w:t>
      </w:r>
      <w:r w:rsidR="00AD58D7" w:rsidRPr="00AD58D7">
        <w:rPr>
          <w:rFonts w:ascii="Times New Roman" w:hAnsi="Times New Roman" w:cs="Times New Roman"/>
        </w:rPr>
        <w:t xml:space="preserve"> let) </w:t>
      </w:r>
      <w:r w:rsidRPr="00AD58D7">
        <w:rPr>
          <w:rFonts w:ascii="Times New Roman" w:hAnsi="Times New Roman" w:cs="Times New Roman"/>
        </w:rPr>
        <w:t xml:space="preserve">je žákem </w:t>
      </w:r>
      <w:r w:rsidR="00B23362" w:rsidRPr="00AD58D7">
        <w:rPr>
          <w:rFonts w:ascii="Times New Roman" w:hAnsi="Times New Roman" w:cs="Times New Roman"/>
        </w:rPr>
        <w:t>6</w:t>
      </w:r>
      <w:r w:rsidRPr="00AD58D7">
        <w:rPr>
          <w:rFonts w:ascii="Times New Roman" w:hAnsi="Times New Roman" w:cs="Times New Roman"/>
        </w:rPr>
        <w:t>. třídy základní školy a</w:t>
      </w:r>
      <w:r w:rsidR="00AD58D7">
        <w:rPr>
          <w:rFonts w:ascii="Times New Roman" w:hAnsi="Times New Roman" w:cs="Times New Roman"/>
        </w:rPr>
        <w:t xml:space="preserve"> je mu</w:t>
      </w:r>
      <w:r w:rsidRPr="00AD58D7">
        <w:rPr>
          <w:rFonts w:ascii="Times New Roman" w:hAnsi="Times New Roman" w:cs="Times New Roman"/>
        </w:rPr>
        <w:t xml:space="preserve"> diagnostikováno lehké mentální postižení (LMP), z důvodu čehož nastoupil do povinné školní docházky s ročním odkladem. Již od batolecího věku rodiče pozorovali opožděný psychomotorický vývoj, samostatné chůze byl Lukáš schopný později, než je obvyklé, celkově se jevil jako psychomotoricky neobratný. Od mateřské školy navštěvuje Lukáš logopedii, v komunikaci má problém se slovosledem</w:t>
      </w:r>
      <w:r w:rsidR="00AD58D7" w:rsidRPr="00AD58D7">
        <w:rPr>
          <w:rFonts w:ascii="Times New Roman" w:hAnsi="Times New Roman" w:cs="Times New Roman"/>
        </w:rPr>
        <w:t xml:space="preserve"> a</w:t>
      </w:r>
      <w:r w:rsidRPr="00AD58D7">
        <w:rPr>
          <w:rFonts w:ascii="Times New Roman" w:hAnsi="Times New Roman" w:cs="Times New Roman"/>
        </w:rPr>
        <w:t xml:space="preserve"> gramatikou</w:t>
      </w:r>
      <w:r w:rsidR="00AD58D7" w:rsidRPr="00AD58D7">
        <w:rPr>
          <w:rFonts w:ascii="Times New Roman" w:hAnsi="Times New Roman" w:cs="Times New Roman"/>
        </w:rPr>
        <w:t>,</w:t>
      </w:r>
      <w:r w:rsidRPr="00AD58D7">
        <w:rPr>
          <w:rFonts w:ascii="Times New Roman" w:hAnsi="Times New Roman" w:cs="Times New Roman"/>
        </w:rPr>
        <w:t xml:space="preserve"> celkově je velmi stručný, někdy opomene říct i část sdělení</w:t>
      </w:r>
      <w:r w:rsidR="00B23362" w:rsidRPr="00AD58D7">
        <w:rPr>
          <w:rFonts w:ascii="Times New Roman" w:hAnsi="Times New Roman" w:cs="Times New Roman"/>
        </w:rPr>
        <w:t xml:space="preserve">, v řeči se často vyskytují agramatismy a slovní zásoba je chudá. </w:t>
      </w:r>
      <w:r w:rsidRPr="00AD58D7">
        <w:rPr>
          <w:rFonts w:ascii="Times New Roman" w:hAnsi="Times New Roman" w:cs="Times New Roman"/>
        </w:rPr>
        <w:t>Osobnostně je Lukáš nesmělý a plachý.</w:t>
      </w:r>
      <w:r w:rsidR="00B23362" w:rsidRPr="00AD58D7">
        <w:rPr>
          <w:rFonts w:ascii="Times New Roman" w:hAnsi="Times New Roman" w:cs="Times New Roman"/>
        </w:rPr>
        <w:t xml:space="preserve"> </w:t>
      </w:r>
    </w:p>
    <w:p w14:paraId="54CE1726" w14:textId="4C437AE3" w:rsidR="00784C53" w:rsidRPr="00AD58D7" w:rsidRDefault="00784C53" w:rsidP="00AD58D7">
      <w:pPr>
        <w:spacing w:line="360" w:lineRule="auto"/>
        <w:jc w:val="both"/>
        <w:rPr>
          <w:rFonts w:ascii="Times New Roman" w:hAnsi="Times New Roman" w:cs="Times New Roman"/>
        </w:rPr>
      </w:pPr>
      <w:r w:rsidRPr="00AD58D7">
        <w:rPr>
          <w:rFonts w:ascii="Times New Roman" w:hAnsi="Times New Roman" w:cs="Times New Roman"/>
        </w:rPr>
        <w:t xml:space="preserve">Při práci ve výuce je výkonnost Lukáše kolísavá, pracovní tempo </w:t>
      </w:r>
      <w:r w:rsidR="00AD58D7">
        <w:rPr>
          <w:rFonts w:ascii="Times New Roman" w:hAnsi="Times New Roman" w:cs="Times New Roman"/>
        </w:rPr>
        <w:t xml:space="preserve">se jeví jako </w:t>
      </w:r>
      <w:r w:rsidRPr="00AD58D7">
        <w:rPr>
          <w:rFonts w:ascii="Times New Roman" w:hAnsi="Times New Roman" w:cs="Times New Roman"/>
        </w:rPr>
        <w:t xml:space="preserve">pomalejší, pozornost často osciluje. Z důvodu </w:t>
      </w:r>
      <w:r w:rsidR="00AD58D7">
        <w:rPr>
          <w:rFonts w:ascii="Times New Roman" w:hAnsi="Times New Roman" w:cs="Times New Roman"/>
        </w:rPr>
        <w:t>snížené</w:t>
      </w:r>
      <w:r w:rsidR="00B23362" w:rsidRPr="00AD58D7">
        <w:rPr>
          <w:rFonts w:ascii="Times New Roman" w:hAnsi="Times New Roman" w:cs="Times New Roman"/>
        </w:rPr>
        <w:t xml:space="preserve"> </w:t>
      </w:r>
      <w:r w:rsidR="00AD58D7">
        <w:rPr>
          <w:rFonts w:ascii="Times New Roman" w:hAnsi="Times New Roman" w:cs="Times New Roman"/>
        </w:rPr>
        <w:t xml:space="preserve">schopnosti </w:t>
      </w:r>
      <w:r w:rsidR="00B23362" w:rsidRPr="00AD58D7">
        <w:rPr>
          <w:rFonts w:ascii="Times New Roman" w:hAnsi="Times New Roman" w:cs="Times New Roman"/>
        </w:rPr>
        <w:t>samostatnosti práce je třeba individuální vedení a motivace. Lukáš je při práci také snadno unavitelný, zadaným úkolům se vždy podřizuje, avšak</w:t>
      </w:r>
      <w:r w:rsidR="00AD58D7">
        <w:rPr>
          <w:rFonts w:ascii="Times New Roman" w:hAnsi="Times New Roman" w:cs="Times New Roman"/>
        </w:rPr>
        <w:t xml:space="preserve"> často</w:t>
      </w:r>
      <w:r w:rsidR="00B23362" w:rsidRPr="00AD58D7">
        <w:rPr>
          <w:rFonts w:ascii="Times New Roman" w:hAnsi="Times New Roman" w:cs="Times New Roman"/>
        </w:rPr>
        <w:t xml:space="preserve"> bez zájmu o</w:t>
      </w:r>
      <w:r w:rsidR="00AD58D7">
        <w:rPr>
          <w:rFonts w:ascii="Times New Roman" w:hAnsi="Times New Roman" w:cs="Times New Roman"/>
        </w:rPr>
        <w:t> </w:t>
      </w:r>
      <w:r w:rsidR="00B23362" w:rsidRPr="00AD58D7">
        <w:rPr>
          <w:rFonts w:ascii="Times New Roman" w:hAnsi="Times New Roman" w:cs="Times New Roman"/>
        </w:rPr>
        <w:t xml:space="preserve">výsledek. </w:t>
      </w:r>
      <w:r w:rsidR="00AD58D7">
        <w:rPr>
          <w:rFonts w:ascii="Times New Roman" w:hAnsi="Times New Roman" w:cs="Times New Roman"/>
        </w:rPr>
        <w:t>Setká-li se s novým typem úloh,</w:t>
      </w:r>
      <w:r w:rsidR="00B23362" w:rsidRPr="00AD58D7">
        <w:rPr>
          <w:rFonts w:ascii="Times New Roman" w:hAnsi="Times New Roman" w:cs="Times New Roman"/>
        </w:rPr>
        <w:t xml:space="preserve"> často </w:t>
      </w:r>
      <w:r w:rsidR="00AD58D7">
        <w:rPr>
          <w:rFonts w:ascii="Times New Roman" w:hAnsi="Times New Roman" w:cs="Times New Roman"/>
        </w:rPr>
        <w:t xml:space="preserve">se </w:t>
      </w:r>
      <w:r w:rsidR="00B23362" w:rsidRPr="00AD58D7">
        <w:rPr>
          <w:rFonts w:ascii="Times New Roman" w:hAnsi="Times New Roman" w:cs="Times New Roman"/>
        </w:rPr>
        <w:t xml:space="preserve">chytá za hlavu a říká </w:t>
      </w:r>
      <w:r w:rsidR="00B23362" w:rsidRPr="00AD58D7">
        <w:rPr>
          <w:rFonts w:ascii="Times New Roman" w:hAnsi="Times New Roman" w:cs="Times New Roman"/>
          <w:i/>
        </w:rPr>
        <w:t xml:space="preserve">„já nevím, to je těžké“. </w:t>
      </w:r>
      <w:r w:rsidR="00B23362" w:rsidRPr="00AD58D7">
        <w:rPr>
          <w:rFonts w:ascii="Times New Roman" w:hAnsi="Times New Roman" w:cs="Times New Roman"/>
        </w:rPr>
        <w:t>Při psaní se kvalita písma odvíjí od aktuální únavy, v matematice hodně chybuje v záměně znamének.</w:t>
      </w:r>
      <w:r w:rsidR="00AD58D7" w:rsidRPr="00AD58D7">
        <w:rPr>
          <w:rFonts w:ascii="Times New Roman" w:hAnsi="Times New Roman" w:cs="Times New Roman"/>
        </w:rPr>
        <w:t xml:space="preserve"> </w:t>
      </w:r>
      <w:r w:rsidR="00AD58D7">
        <w:rPr>
          <w:rFonts w:ascii="Times New Roman" w:hAnsi="Times New Roman" w:cs="Times New Roman"/>
        </w:rPr>
        <w:t>Je-li unavený, objevuje se</w:t>
      </w:r>
      <w:r w:rsidR="00AD58D7" w:rsidRPr="00AD58D7">
        <w:rPr>
          <w:rFonts w:ascii="Times New Roman" w:hAnsi="Times New Roman" w:cs="Times New Roman"/>
        </w:rPr>
        <w:t xml:space="preserve"> psychomotorický neklid, také má sklon k úzkostlivému ladění.</w:t>
      </w:r>
    </w:p>
    <w:p w14:paraId="6740E77A" w14:textId="550BC0B7" w:rsidR="00B23362" w:rsidRPr="00AD58D7" w:rsidRDefault="00B23362" w:rsidP="00AD58D7">
      <w:pPr>
        <w:spacing w:line="360" w:lineRule="auto"/>
        <w:jc w:val="both"/>
        <w:rPr>
          <w:rFonts w:ascii="Times New Roman" w:hAnsi="Times New Roman" w:cs="Times New Roman"/>
        </w:rPr>
      </w:pPr>
      <w:r w:rsidRPr="00AD58D7">
        <w:rPr>
          <w:rFonts w:ascii="Times New Roman" w:hAnsi="Times New Roman" w:cs="Times New Roman"/>
        </w:rPr>
        <w:t>Ačkoli má Lukáš někdy potíže spolupracovat s ostatními (v závislosti na jeho únavě a náladě), aktivně a se zájmem se zapojuje do dění třídy. Má rád aktivity, které jsou skupinové. I přes potíže v komunikaci Lukáš velmi rád mluví a diskutuje</w:t>
      </w:r>
      <w:r w:rsidR="00AD58D7" w:rsidRPr="00AD58D7">
        <w:rPr>
          <w:rFonts w:ascii="Times New Roman" w:hAnsi="Times New Roman" w:cs="Times New Roman"/>
        </w:rPr>
        <w:t xml:space="preserve"> s</w:t>
      </w:r>
      <w:r w:rsidR="00AD58D7">
        <w:rPr>
          <w:rFonts w:ascii="Times New Roman" w:hAnsi="Times New Roman" w:cs="Times New Roman"/>
        </w:rPr>
        <w:t> </w:t>
      </w:r>
      <w:r w:rsidR="00AD58D7" w:rsidRPr="00AD58D7">
        <w:rPr>
          <w:rFonts w:ascii="Times New Roman" w:hAnsi="Times New Roman" w:cs="Times New Roman"/>
        </w:rPr>
        <w:t>ostatními</w:t>
      </w:r>
      <w:r w:rsidR="00AD58D7">
        <w:rPr>
          <w:rFonts w:ascii="Times New Roman" w:hAnsi="Times New Roman" w:cs="Times New Roman"/>
        </w:rPr>
        <w:t>, snaží se být spolužáky přijímán.</w:t>
      </w:r>
    </w:p>
    <w:p w14:paraId="1DA63BB5" w14:textId="6E4A8243" w:rsidR="00784C53" w:rsidRPr="00AD58D7" w:rsidRDefault="00B23362" w:rsidP="00AD58D7">
      <w:pPr>
        <w:spacing w:line="360" w:lineRule="auto"/>
        <w:jc w:val="both"/>
        <w:rPr>
          <w:rFonts w:ascii="Times New Roman" w:hAnsi="Times New Roman" w:cs="Times New Roman"/>
        </w:rPr>
      </w:pPr>
      <w:r w:rsidRPr="00AD58D7">
        <w:rPr>
          <w:rFonts w:ascii="Times New Roman" w:hAnsi="Times New Roman" w:cs="Times New Roman"/>
        </w:rPr>
        <w:t>Vzdělává se dle IVP ve 3. stupni podpůrných opatření</w:t>
      </w:r>
      <w:r w:rsidR="00AD58D7" w:rsidRPr="00AD58D7">
        <w:rPr>
          <w:rFonts w:ascii="Times New Roman" w:hAnsi="Times New Roman" w:cs="Times New Roman"/>
        </w:rPr>
        <w:t>, má svého asistenta pedagoga.</w:t>
      </w:r>
    </w:p>
    <w:p w14:paraId="5CA1C600" w14:textId="619C5B7D" w:rsidR="00B23362" w:rsidRDefault="00B23362" w:rsidP="00B23362">
      <w:pPr>
        <w:spacing w:line="360" w:lineRule="auto"/>
        <w:jc w:val="both"/>
        <w:rPr>
          <w:rFonts w:ascii="Times New Roman" w:hAnsi="Times New Roman" w:cs="Times New Roman"/>
          <w:color w:val="808080" w:themeColor="background1" w:themeShade="80"/>
        </w:rPr>
      </w:pPr>
    </w:p>
    <w:p w14:paraId="4535D7E0" w14:textId="77777777" w:rsidR="00B23362" w:rsidRDefault="00B23362" w:rsidP="00B23362">
      <w:pPr>
        <w:spacing w:line="360" w:lineRule="auto"/>
        <w:jc w:val="both"/>
        <w:rPr>
          <w:rFonts w:ascii="Times New Roman" w:hAnsi="Times New Roman" w:cs="Times New Roman"/>
          <w:color w:val="808080" w:themeColor="background1" w:themeShade="80"/>
        </w:rPr>
      </w:pPr>
    </w:p>
    <w:p w14:paraId="5D77FF30" w14:textId="77777777" w:rsidR="00B23362" w:rsidRPr="00D1460D" w:rsidRDefault="00B23362" w:rsidP="00B23362">
      <w:pPr>
        <w:spacing w:line="360" w:lineRule="auto"/>
        <w:jc w:val="both"/>
        <w:rPr>
          <w:rFonts w:ascii="Times New Roman" w:hAnsi="Times New Roman" w:cs="Times New Roman"/>
          <w:sz w:val="10"/>
        </w:rPr>
      </w:pPr>
    </w:p>
    <w:p w14:paraId="34AFBB11" w14:textId="77777777" w:rsidR="00B23362" w:rsidRPr="00D1460D" w:rsidRDefault="00B23362" w:rsidP="00B23362">
      <w:pPr>
        <w:spacing w:line="360" w:lineRule="auto"/>
        <w:jc w:val="both"/>
        <w:rPr>
          <w:rFonts w:ascii="Times New Roman" w:hAnsi="Times New Roman" w:cs="Times New Roman"/>
          <w:sz w:val="12"/>
        </w:rPr>
      </w:pPr>
    </w:p>
    <w:p w14:paraId="0A0B03C4" w14:textId="0FA23617" w:rsidR="00784C53" w:rsidRDefault="00784C53"/>
    <w:sectPr w:rsidR="00784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53"/>
    <w:rsid w:val="00784C53"/>
    <w:rsid w:val="007A54B2"/>
    <w:rsid w:val="00A94FF8"/>
    <w:rsid w:val="00AD58D7"/>
    <w:rsid w:val="00B23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50EA"/>
  <w15:chartTrackingRefBased/>
  <w15:docId w15:val="{D07306B8-C196-468F-B5A4-DD9C363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1367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Přikrylová</dc:creator>
  <cp:keywords/>
  <dc:description/>
  <cp:lastModifiedBy>Monika Přikrylová</cp:lastModifiedBy>
  <cp:revision>2</cp:revision>
  <dcterms:created xsi:type="dcterms:W3CDTF">2021-10-06T09:14:00Z</dcterms:created>
  <dcterms:modified xsi:type="dcterms:W3CDTF">2021-10-06T09:14:00Z</dcterms:modified>
</cp:coreProperties>
</file>