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FC9" w:rsidRPr="00533FC9" w:rsidRDefault="00533FC9" w:rsidP="00533FC9">
      <w:pPr>
        <w:spacing w:before="150" w:after="100" w:afterAutospacing="1" w:line="240" w:lineRule="auto"/>
        <w:outlineLvl w:val="0"/>
        <w:rPr>
          <w:rFonts w:ascii="Tahoma" w:eastAsia="Times New Roman" w:hAnsi="Tahoma" w:cs="Tahoma"/>
          <w:b/>
          <w:bCs/>
          <w:color w:val="000000"/>
          <w:kern w:val="36"/>
          <w:sz w:val="41"/>
          <w:szCs w:val="41"/>
          <w:lang w:eastAsia="cs-CZ"/>
        </w:rPr>
      </w:pPr>
      <w:r w:rsidRPr="00533FC9">
        <w:rPr>
          <w:rFonts w:ascii="Tahoma" w:eastAsia="Times New Roman" w:hAnsi="Tahoma" w:cs="Tahoma"/>
          <w:b/>
          <w:bCs/>
          <w:color w:val="000000"/>
          <w:kern w:val="36"/>
          <w:sz w:val="41"/>
          <w:szCs w:val="41"/>
          <w:lang w:eastAsia="cs-CZ"/>
        </w:rPr>
        <w:t>Dobrodružstvo v pohľade sociológie každodennosti</w:t>
      </w:r>
    </w:p>
    <w:p w:rsidR="00533FC9" w:rsidRPr="00533FC9" w:rsidRDefault="00533FC9" w:rsidP="00533FC9">
      <w:pPr>
        <w:spacing w:before="240" w:after="150" w:line="240" w:lineRule="auto"/>
        <w:rPr>
          <w:rFonts w:ascii="Tahoma" w:eastAsia="Times New Roman" w:hAnsi="Tahoma" w:cs="Tahoma"/>
          <w:b/>
          <w:bCs/>
          <w:color w:val="000000"/>
          <w:sz w:val="29"/>
          <w:szCs w:val="29"/>
          <w:lang w:eastAsia="cs-CZ"/>
        </w:rPr>
      </w:pPr>
      <w:hyperlink r:id="rId4" w:anchor="people96" w:history="1">
        <w:r w:rsidRPr="00533FC9">
          <w:rPr>
            <w:rFonts w:ascii="Tahoma" w:eastAsia="Times New Roman" w:hAnsi="Tahoma" w:cs="Tahoma"/>
            <w:b/>
            <w:bCs/>
            <w:color w:val="AF0707"/>
            <w:sz w:val="29"/>
            <w:szCs w:val="29"/>
            <w:u w:val="single"/>
            <w:lang w:eastAsia="cs-CZ"/>
          </w:rPr>
          <w:t>Dilbar Alieva</w:t>
        </w:r>
      </w:hyperlink>
    </w:p>
    <w:p w:rsidR="00533FC9" w:rsidRPr="00533FC9" w:rsidRDefault="00533FC9" w:rsidP="00533FC9">
      <w:pPr>
        <w:shd w:val="clear" w:color="auto" w:fill="000000"/>
        <w:spacing w:before="150" w:after="100" w:afterAutospacing="1" w:line="240" w:lineRule="auto"/>
        <w:jc w:val="center"/>
        <w:outlineLvl w:val="0"/>
        <w:rPr>
          <w:rFonts w:ascii="Tahoma" w:eastAsia="Times New Roman" w:hAnsi="Tahoma" w:cs="Tahoma"/>
          <w:b/>
          <w:bCs/>
          <w:color w:val="FFFFFF"/>
          <w:kern w:val="36"/>
          <w:sz w:val="29"/>
          <w:szCs w:val="29"/>
          <w:lang w:eastAsia="cs-CZ"/>
        </w:rPr>
      </w:pPr>
      <w:r w:rsidRPr="00533FC9">
        <w:rPr>
          <w:rFonts w:ascii="Tahoma" w:eastAsia="Times New Roman" w:hAnsi="Tahoma" w:cs="Tahoma"/>
          <w:b/>
          <w:bCs/>
          <w:color w:val="FFFFFF"/>
          <w:kern w:val="36"/>
          <w:sz w:val="29"/>
          <w:szCs w:val="29"/>
          <w:lang w:eastAsia="cs-CZ"/>
        </w:rPr>
        <w:t>Biograf</w:t>
      </w:r>
    </w:p>
    <w:p w:rsidR="00533FC9" w:rsidRPr="00533FC9" w:rsidRDefault="00533FC9" w:rsidP="00533FC9">
      <w:pPr>
        <w:spacing w:before="240" w:after="240" w:line="240" w:lineRule="auto"/>
        <w:jc w:val="center"/>
        <w:rPr>
          <w:rFonts w:ascii="Tahoma" w:eastAsia="Times New Roman" w:hAnsi="Tahoma" w:cs="Tahoma"/>
          <w:color w:val="000000"/>
          <w:sz w:val="17"/>
          <w:szCs w:val="17"/>
          <w:lang w:eastAsia="cs-CZ"/>
        </w:rPr>
      </w:pPr>
      <w:r w:rsidRPr="00533FC9">
        <w:rPr>
          <w:rFonts w:ascii="Tahoma" w:eastAsia="Times New Roman" w:hAnsi="Tahoma" w:cs="Tahoma"/>
          <w:b/>
          <w:bCs/>
          <w:color w:val="000000"/>
          <w:sz w:val="17"/>
          <w:szCs w:val="17"/>
          <w:lang w:eastAsia="cs-CZ"/>
        </w:rPr>
        <w:t>Časopis</w:t>
      </w:r>
      <w:r w:rsidRPr="00533FC9">
        <w:rPr>
          <w:rFonts w:ascii="Tahoma" w:eastAsia="Times New Roman" w:hAnsi="Tahoma" w:cs="Tahoma"/>
          <w:b/>
          <w:bCs/>
          <w:color w:val="000000"/>
          <w:sz w:val="17"/>
          <w:szCs w:val="17"/>
          <w:lang w:eastAsia="cs-CZ"/>
        </w:rPr>
        <w:br/>
        <w:t>(nejen) pro</w:t>
      </w:r>
      <w:r w:rsidRPr="00533FC9">
        <w:rPr>
          <w:rFonts w:ascii="Tahoma" w:eastAsia="Times New Roman" w:hAnsi="Tahoma" w:cs="Tahoma"/>
          <w:b/>
          <w:bCs/>
          <w:color w:val="000000"/>
          <w:sz w:val="17"/>
          <w:szCs w:val="17"/>
          <w:lang w:eastAsia="cs-CZ"/>
        </w:rPr>
        <w:br/>
        <w:t> biografickou a reflexivní sociologii</w:t>
      </w:r>
    </w:p>
    <w:p w:rsidR="00533FC9" w:rsidRPr="00533FC9" w:rsidRDefault="00533FC9" w:rsidP="00533FC9">
      <w:pPr>
        <w:spacing w:before="240" w:after="240" w:line="240" w:lineRule="auto"/>
        <w:jc w:val="center"/>
        <w:rPr>
          <w:rFonts w:ascii="Tahoma" w:eastAsia="Times New Roman" w:hAnsi="Tahoma" w:cs="Tahoma"/>
          <w:color w:val="000000"/>
          <w:sz w:val="17"/>
          <w:szCs w:val="17"/>
          <w:lang w:eastAsia="cs-CZ"/>
        </w:rPr>
      </w:pPr>
      <w:r w:rsidRPr="00533FC9">
        <w:rPr>
          <w:rFonts w:ascii="Tahoma" w:eastAsia="Times New Roman" w:hAnsi="Tahoma" w:cs="Tahoma"/>
          <w:color w:val="000000"/>
          <w:sz w:val="17"/>
          <w:szCs w:val="17"/>
          <w:lang w:eastAsia="cs-CZ"/>
        </w:rPr>
        <w:t>ISSN 1211-5770</w:t>
      </w:r>
      <w:r w:rsidRPr="00533FC9">
        <w:rPr>
          <w:rFonts w:ascii="Tahoma" w:eastAsia="Times New Roman" w:hAnsi="Tahoma" w:cs="Tahoma"/>
          <w:color w:val="000000"/>
          <w:sz w:val="17"/>
          <w:szCs w:val="17"/>
          <w:lang w:eastAsia="cs-CZ"/>
        </w:rPr>
        <w:br/>
        <w:t>Reg. pod č. MK ČR E 8364</w:t>
      </w:r>
    </w:p>
    <w:p w:rsidR="00533FC9" w:rsidRPr="00533FC9" w:rsidRDefault="00533FC9" w:rsidP="00533FC9">
      <w:pPr>
        <w:spacing w:before="240" w:after="240" w:line="240" w:lineRule="auto"/>
        <w:jc w:val="center"/>
        <w:rPr>
          <w:rFonts w:ascii="Tahoma" w:eastAsia="Times New Roman" w:hAnsi="Tahoma" w:cs="Tahoma"/>
          <w:color w:val="000000"/>
          <w:sz w:val="17"/>
          <w:szCs w:val="17"/>
          <w:lang w:eastAsia="cs-CZ"/>
        </w:rPr>
      </w:pPr>
      <w:r w:rsidRPr="00533FC9">
        <w:rPr>
          <w:rFonts w:ascii="Tahoma" w:eastAsia="Times New Roman" w:hAnsi="Tahoma" w:cs="Tahoma"/>
          <w:color w:val="000000"/>
          <w:sz w:val="17"/>
          <w:szCs w:val="17"/>
          <w:lang w:eastAsia="cs-CZ"/>
        </w:rPr>
        <w:t>Biograf aktálně vychází dvakrát ročně v tištěné verzi i jako on-line časopis. Publikuje empirické, metodologické i teoretické příspěvky věnované kvalitativnímu výzkumu.</w:t>
      </w:r>
    </w:p>
    <w:p w:rsidR="00533FC9" w:rsidRPr="00533FC9" w:rsidRDefault="00533FC9" w:rsidP="00533FC9">
      <w:pPr>
        <w:spacing w:before="240" w:after="240" w:line="240" w:lineRule="auto"/>
        <w:jc w:val="center"/>
        <w:rPr>
          <w:rFonts w:ascii="Tahoma" w:eastAsia="Times New Roman" w:hAnsi="Tahoma" w:cs="Tahoma"/>
          <w:color w:val="000000"/>
          <w:sz w:val="17"/>
          <w:szCs w:val="17"/>
          <w:lang w:eastAsia="cs-CZ"/>
        </w:rPr>
      </w:pPr>
      <w:r w:rsidRPr="00533FC9">
        <w:rPr>
          <w:rFonts w:ascii="Tahoma" w:eastAsia="Times New Roman" w:hAnsi="Tahoma" w:cs="Tahoma"/>
          <w:b/>
          <w:bCs/>
          <w:color w:val="000000"/>
          <w:sz w:val="17"/>
          <w:szCs w:val="17"/>
          <w:lang w:eastAsia="cs-CZ"/>
        </w:rPr>
        <w:t>E-mail:</w:t>
      </w:r>
      <w:r w:rsidRPr="00533FC9">
        <w:rPr>
          <w:rFonts w:ascii="Tahoma" w:eastAsia="Times New Roman" w:hAnsi="Tahoma" w:cs="Tahoma"/>
          <w:color w:val="000000"/>
          <w:sz w:val="17"/>
          <w:szCs w:val="17"/>
          <w:lang w:eastAsia="cs-CZ"/>
        </w:rPr>
        <w:br/>
      </w:r>
      <w:hyperlink r:id="rId5" w:history="1">
        <w:r w:rsidRPr="00533FC9">
          <w:rPr>
            <w:rFonts w:ascii="Tahoma" w:eastAsia="Times New Roman" w:hAnsi="Tahoma" w:cs="Tahoma"/>
            <w:color w:val="AF0707"/>
            <w:sz w:val="17"/>
            <w:szCs w:val="17"/>
            <w:u w:val="single"/>
            <w:lang w:eastAsia="cs-CZ"/>
          </w:rPr>
          <w:t>casopis@biograf.org</w:t>
        </w:r>
      </w:hyperlink>
      <w:r w:rsidRPr="00533FC9">
        <w:rPr>
          <w:rFonts w:ascii="Tahoma" w:eastAsia="Times New Roman" w:hAnsi="Tahoma" w:cs="Tahoma"/>
          <w:color w:val="000000"/>
          <w:sz w:val="17"/>
          <w:szCs w:val="17"/>
          <w:lang w:eastAsia="cs-CZ"/>
        </w:rPr>
        <w:br/>
      </w:r>
      <w:r w:rsidRPr="00533FC9">
        <w:rPr>
          <w:rFonts w:ascii="Tahoma" w:eastAsia="Times New Roman" w:hAnsi="Tahoma" w:cs="Tahoma"/>
          <w:b/>
          <w:bCs/>
          <w:color w:val="000000"/>
          <w:sz w:val="17"/>
          <w:szCs w:val="17"/>
          <w:lang w:eastAsia="cs-CZ"/>
        </w:rPr>
        <w:t>Website:</w:t>
      </w:r>
      <w:r w:rsidRPr="00533FC9">
        <w:rPr>
          <w:rFonts w:ascii="Tahoma" w:eastAsia="Times New Roman" w:hAnsi="Tahoma" w:cs="Tahoma"/>
          <w:color w:val="000000"/>
          <w:sz w:val="17"/>
          <w:szCs w:val="17"/>
          <w:lang w:eastAsia="cs-CZ"/>
        </w:rPr>
        <w:br/>
      </w:r>
      <w:hyperlink r:id="rId6" w:history="1">
        <w:r w:rsidRPr="00533FC9">
          <w:rPr>
            <w:rFonts w:ascii="Tahoma" w:eastAsia="Times New Roman" w:hAnsi="Tahoma" w:cs="Tahoma"/>
            <w:color w:val="AF0707"/>
            <w:sz w:val="17"/>
            <w:szCs w:val="17"/>
            <w:u w:val="single"/>
            <w:lang w:eastAsia="cs-CZ"/>
          </w:rPr>
          <w:t>http://www.biograf.org</w:t>
        </w:r>
      </w:hyperlink>
    </w:p>
    <w:p w:rsidR="00533FC9" w:rsidRPr="00533FC9" w:rsidRDefault="00533FC9" w:rsidP="00533FC9">
      <w:pPr>
        <w:spacing w:before="240" w:after="240" w:line="240" w:lineRule="auto"/>
        <w:jc w:val="center"/>
        <w:rPr>
          <w:rFonts w:ascii="Tahoma" w:eastAsia="Times New Roman" w:hAnsi="Tahoma" w:cs="Tahoma"/>
          <w:color w:val="000000"/>
          <w:sz w:val="17"/>
          <w:szCs w:val="17"/>
          <w:lang w:eastAsia="cs-CZ"/>
        </w:rPr>
      </w:pPr>
      <w:r w:rsidRPr="00533FC9">
        <w:rPr>
          <w:rFonts w:ascii="Tahoma" w:eastAsia="Times New Roman" w:hAnsi="Tahoma" w:cs="Tahoma"/>
          <w:b/>
          <w:bCs/>
          <w:color w:val="000000"/>
          <w:sz w:val="17"/>
          <w:szCs w:val="17"/>
          <w:lang w:eastAsia="cs-CZ"/>
        </w:rPr>
        <w:t>Rok 2005, číslo 36</w:t>
      </w:r>
      <w:r w:rsidRPr="00533FC9">
        <w:rPr>
          <w:rFonts w:ascii="Tahoma" w:eastAsia="Times New Roman" w:hAnsi="Tahoma" w:cs="Tahoma"/>
          <w:b/>
          <w:bCs/>
          <w:color w:val="000000"/>
          <w:sz w:val="17"/>
          <w:szCs w:val="17"/>
          <w:lang w:eastAsia="cs-CZ"/>
        </w:rPr>
        <w:br/>
        <w:t>Vyšlo 30.4.2005</w:t>
      </w:r>
    </w:p>
    <w:p w:rsidR="00533FC9" w:rsidRPr="00533FC9" w:rsidRDefault="00533FC9" w:rsidP="00533FC9">
      <w:pPr>
        <w:spacing w:after="0" w:line="240" w:lineRule="auto"/>
        <w:jc w:val="center"/>
        <w:rPr>
          <w:rFonts w:ascii="Tahoma" w:eastAsia="Times New Roman" w:hAnsi="Tahoma" w:cs="Tahoma"/>
          <w:color w:val="000000"/>
          <w:sz w:val="17"/>
          <w:szCs w:val="17"/>
          <w:lang w:eastAsia="cs-CZ"/>
        </w:rPr>
      </w:pPr>
      <w:r w:rsidRPr="00533FC9">
        <w:rPr>
          <w:rFonts w:ascii="Tahoma" w:eastAsia="Times New Roman" w:hAnsi="Tahoma" w:cs="Tahoma"/>
          <w:noProof/>
          <w:color w:val="000000"/>
          <w:sz w:val="17"/>
          <w:szCs w:val="17"/>
          <w:lang w:eastAsia="cs-CZ"/>
        </w:rPr>
        <w:drawing>
          <wp:inline distT="0" distB="0" distL="0" distR="0">
            <wp:extent cx="1266825" cy="257175"/>
            <wp:effectExtent l="0" t="0" r="9525" b="9525"/>
            <wp:docPr id="1" name="Obrázek 1" descr="http://www.biograf.org/img/rubriky/rub1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 descr="http://www.biograf.org/img/rubriky/rub11_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p>
    <w:p w:rsidR="00533FC9" w:rsidRPr="00533FC9" w:rsidRDefault="00533FC9" w:rsidP="00533FC9">
      <w:pPr>
        <w:spacing w:before="240" w:after="240" w:line="240" w:lineRule="auto"/>
        <w:jc w:val="center"/>
        <w:rPr>
          <w:rFonts w:ascii="Tahoma" w:eastAsia="Times New Roman" w:hAnsi="Tahoma" w:cs="Tahoma"/>
          <w:color w:val="000000"/>
          <w:sz w:val="17"/>
          <w:szCs w:val="17"/>
          <w:lang w:eastAsia="cs-CZ"/>
        </w:rPr>
      </w:pPr>
      <w:r w:rsidRPr="00533FC9">
        <w:rPr>
          <w:rFonts w:ascii="Tahoma" w:eastAsia="Times New Roman" w:hAnsi="Tahoma" w:cs="Tahoma"/>
          <w:color w:val="000000"/>
          <w:sz w:val="17"/>
          <w:szCs w:val="17"/>
          <w:lang w:eastAsia="cs-CZ"/>
        </w:rPr>
        <w:t>© Časopis Biograf 2005</w:t>
      </w:r>
    </w:p>
    <w:p w:rsidR="00533FC9" w:rsidRPr="00533FC9" w:rsidRDefault="00533FC9" w:rsidP="00533FC9">
      <w:pPr>
        <w:spacing w:after="0" w:line="240" w:lineRule="auto"/>
        <w:jc w:val="center"/>
        <w:rPr>
          <w:rFonts w:ascii="Tahoma" w:eastAsia="Times New Roman" w:hAnsi="Tahoma" w:cs="Tahoma"/>
          <w:color w:val="000000"/>
          <w:sz w:val="17"/>
          <w:szCs w:val="17"/>
          <w:lang w:eastAsia="cs-CZ"/>
        </w:rPr>
      </w:pPr>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6"/>
          <w:szCs w:val="26"/>
          <w:lang w:eastAsia="cs-CZ"/>
        </w:rPr>
      </w:pPr>
      <w:r w:rsidRPr="00533FC9">
        <w:rPr>
          <w:rFonts w:ascii="Tahoma" w:eastAsia="Times New Roman" w:hAnsi="Tahoma" w:cs="Tahoma"/>
          <w:b/>
          <w:bCs/>
          <w:color w:val="000000"/>
          <w:sz w:val="26"/>
          <w:szCs w:val="26"/>
          <w:lang w:eastAsia="cs-CZ"/>
        </w:rPr>
        <w:t>Abstrakt:</w:t>
      </w:r>
    </w:p>
    <w:p w:rsidR="00533FC9" w:rsidRPr="00533FC9" w:rsidRDefault="00533FC9" w:rsidP="00533FC9">
      <w:pPr>
        <w:spacing w:before="225" w:after="100" w:afterAutospacing="1" w:line="240" w:lineRule="auto"/>
        <w:outlineLvl w:val="2"/>
        <w:rPr>
          <w:rFonts w:ascii="Tahoma" w:eastAsia="Times New Roman" w:hAnsi="Tahoma" w:cs="Tahoma"/>
          <w:b/>
          <w:bCs/>
          <w:color w:val="000000"/>
          <w:sz w:val="21"/>
          <w:szCs w:val="21"/>
          <w:lang w:eastAsia="cs-CZ"/>
        </w:rPr>
      </w:pPr>
      <w:r w:rsidRPr="00533FC9">
        <w:rPr>
          <w:rFonts w:ascii="Tahoma" w:eastAsia="Times New Roman" w:hAnsi="Tahoma" w:cs="Tahoma"/>
          <w:b/>
          <w:bCs/>
          <w:color w:val="000000"/>
          <w:sz w:val="21"/>
          <w:szCs w:val="21"/>
          <w:lang w:eastAsia="cs-CZ"/>
        </w:rPr>
        <w:t>Adventure in the perspective of the sociology of everyday life</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The article approaches adventure as a form of transcending everyday life, accompanied by an intense experience. As such, the paper is partly based on the Simmel’s conception accentuating exterritoriality of adventure "with respect to the continuity of life". This approach enables us to comprehend the nature and the limits of the phenomenon. In his analysis Simmel uses a dialectical approach, explaining adventure by means of the categories of necessity and chance, of the external and internal, of the active and passive and so on. He takes adventure as a universal phenomenon of our life: "We are the adventurers of the earth". His approach marked the process of "democratisation" of adventure. Today, we are confronted with an advanced process of banalisation of adventure. Due to the technical progress adventure becomes banal activity that is available not only for professional adventurers, but to everyone. It loses its character of something incidental, unexpected, and inaccessible, while turning into a usual affair, often well prepared beforehand. At the same time we also observe a reciprocal tendency toward "adventurisation" of banal affairs. It has to do with elements of risk and hazard spreading in our everyday life, which is mirrored in the rise of many risk-related professions. Routine activities acquire characteristics of an adventure. At the same time, however, there is an increasing tendency to push adventure to its extremes, especially in sport, as well as its "physiologisation".</w:t>
      </w:r>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6"/>
          <w:szCs w:val="26"/>
          <w:lang w:eastAsia="cs-CZ"/>
        </w:rPr>
      </w:pPr>
      <w:r w:rsidRPr="00533FC9">
        <w:rPr>
          <w:rFonts w:ascii="Tahoma" w:eastAsia="Times New Roman" w:hAnsi="Tahoma" w:cs="Tahoma"/>
          <w:b/>
          <w:bCs/>
          <w:color w:val="000000"/>
          <w:sz w:val="26"/>
          <w:szCs w:val="26"/>
          <w:lang w:eastAsia="cs-CZ"/>
        </w:rPr>
        <w:t>Citujte takto:</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lastRenderedPageBreak/>
        <w:t>ALIEVA, D. (2005): Dobrodružstvo v pohľade sociológie každodennosti. </w:t>
      </w:r>
      <w:r w:rsidRPr="00533FC9">
        <w:rPr>
          <w:rFonts w:ascii="Times New Roman CE" w:eastAsia="Times New Roman" w:hAnsi="Times New Roman CE" w:cs="Times New Roman CE"/>
          <w:i/>
          <w:iCs/>
          <w:color w:val="000000"/>
          <w:lang w:eastAsia="cs-CZ"/>
        </w:rPr>
        <w:t>Biograf</w:t>
      </w:r>
      <w:r w:rsidRPr="00533FC9">
        <w:rPr>
          <w:rFonts w:ascii="Times New Roman CE" w:eastAsia="Times New Roman" w:hAnsi="Times New Roman CE" w:cs="Times New Roman CE"/>
          <w:color w:val="000000"/>
          <w:lang w:eastAsia="cs-CZ"/>
        </w:rPr>
        <w:t> (36, čl. 3603): 119 odst. Dostupné na adrese </w:t>
      </w:r>
      <w:hyperlink r:id="rId8" w:tgtFrame="_blank" w:history="1">
        <w:r w:rsidRPr="00533FC9">
          <w:rPr>
            <w:rFonts w:ascii="Times New Roman CE" w:eastAsia="Times New Roman" w:hAnsi="Times New Roman CE" w:cs="Times New Roman CE"/>
            <w:color w:val="AF0707"/>
            <w:u w:val="single"/>
            <w:lang w:eastAsia="cs-CZ"/>
          </w:rPr>
          <w:t>http://www.biograf.org/clanek.php?clanek=v3603</w:t>
        </w:r>
      </w:hyperlink>
    </w:p>
    <w:p w:rsidR="00533FC9" w:rsidRPr="00533FC9" w:rsidRDefault="00533FC9" w:rsidP="00533FC9">
      <w:pPr>
        <w:spacing w:after="0" w:line="240" w:lineRule="auto"/>
        <w:rPr>
          <w:rFonts w:ascii="Times New Roman CE" w:eastAsia="Times New Roman" w:hAnsi="Times New Roman CE" w:cs="Times New Roman CE"/>
          <w:color w:val="000000"/>
          <w:sz w:val="24"/>
          <w:szCs w:val="24"/>
          <w:lang w:eastAsia="cs-CZ"/>
        </w:rPr>
      </w:pPr>
      <w:r w:rsidRPr="00533FC9">
        <w:rPr>
          <w:rFonts w:ascii="Tahoma" w:eastAsia="Times New Roman" w:hAnsi="Tahoma" w:cs="Tahoma"/>
          <w:color w:val="000000"/>
          <w:sz w:val="24"/>
          <w:szCs w:val="24"/>
          <w:lang w:eastAsia="cs-CZ"/>
        </w:rPr>
        <w: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w:t>
      </w:r>
      <w:r w:rsidRPr="00533FC9">
        <w:rPr>
          <w:rFonts w:ascii="Times New Roman CE" w:eastAsia="Times New Roman" w:hAnsi="Times New Roman CE" w:cs="Times New Roman CE"/>
          <w:color w:val="000000"/>
          <w:sz w:val="24"/>
          <w:szCs w:val="24"/>
          <w:lang w:eastAsia="cs-CZ"/>
        </w:rPr>
        <w:br/>
        <w:t>Nápad venovať sa "sociológii dobrodružstva" v špeciálnom čísle </w:t>
      </w:r>
      <w:r w:rsidRPr="00533FC9">
        <w:rPr>
          <w:rFonts w:ascii="Times New Roman CE" w:eastAsia="Times New Roman" w:hAnsi="Times New Roman CE" w:cs="Times New Roman CE"/>
          <w:i/>
          <w:iCs/>
          <w:color w:val="000000"/>
          <w:sz w:val="24"/>
          <w:szCs w:val="24"/>
          <w:lang w:eastAsia="cs-CZ"/>
        </w:rPr>
        <w:t>Biografu</w:t>
      </w:r>
      <w:r w:rsidRPr="00533FC9">
        <w:rPr>
          <w:rFonts w:ascii="Times New Roman CE" w:eastAsia="Times New Roman" w:hAnsi="Times New Roman CE" w:cs="Times New Roman CE"/>
          <w:color w:val="000000"/>
          <w:sz w:val="24"/>
          <w:szCs w:val="24"/>
          <w:lang w:eastAsia="cs-CZ"/>
        </w:rPr>
        <w:t> vzišiel pred niekoľkými rokmi z našej korešpondencie s doc. Konopáskom. Musím sa priznať, že vtedy som nebola príliš oboznámená so sociologickou literatúrou k tejto téme. K Simmelovej eseji o dobrodružstve (</w:t>
      </w:r>
      <w:hyperlink r:id="rId9" w:anchor="s" w:history="1">
        <w:r w:rsidRPr="00533FC9">
          <w:rPr>
            <w:rFonts w:ascii="Times New Roman CE" w:eastAsia="Times New Roman" w:hAnsi="Times New Roman CE" w:cs="Times New Roman CE"/>
            <w:color w:val="AF0707"/>
            <w:sz w:val="24"/>
            <w:szCs w:val="24"/>
            <w:u w:val="single"/>
            <w:lang w:eastAsia="cs-CZ"/>
          </w:rPr>
          <w:t>Simmel 1996a; 1997</w:t>
        </w:r>
      </w:hyperlink>
      <w:r w:rsidRPr="00533FC9">
        <w:rPr>
          <w:rFonts w:ascii="Times New Roman CE" w:eastAsia="Times New Roman" w:hAnsi="Times New Roman CE" w:cs="Times New Roman CE"/>
          <w:color w:val="000000"/>
          <w:sz w:val="24"/>
          <w:szCs w:val="24"/>
          <w:lang w:eastAsia="cs-CZ"/>
        </w:rPr>
        <w:t>) som sa dostala neskôr, aj to viac-menej polointuitívne. Dokonca, v tom čase som si nespomenula ani na kapitolu, venovanú sociológii dobrodružstva v knihe M. Maffesoliho o nomádizme (</w:t>
      </w:r>
      <w:hyperlink r:id="rId10" w:anchor="m" w:history="1">
        <w:r w:rsidRPr="00533FC9">
          <w:rPr>
            <w:rFonts w:ascii="Times New Roman CE" w:eastAsia="Times New Roman" w:hAnsi="Times New Roman CE" w:cs="Times New Roman CE"/>
            <w:color w:val="AF0707"/>
            <w:sz w:val="24"/>
            <w:szCs w:val="24"/>
            <w:u w:val="single"/>
            <w:lang w:eastAsia="cs-CZ"/>
          </w:rPr>
          <w:t>Maffesoli 1997</w:t>
        </w:r>
      </w:hyperlink>
      <w:r w:rsidRPr="00533FC9">
        <w:rPr>
          <w:rFonts w:ascii="Times New Roman CE" w:eastAsia="Times New Roman" w:hAnsi="Times New Roman CE" w:cs="Times New Roman CE"/>
          <w:color w:val="000000"/>
          <w:sz w:val="24"/>
          <w:szCs w:val="24"/>
          <w:lang w:eastAsia="cs-CZ"/>
        </w:rPr>
        <w: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2.</w:t>
      </w:r>
      <w:r w:rsidRPr="00533FC9">
        <w:rPr>
          <w:rFonts w:ascii="Times New Roman CE" w:eastAsia="Times New Roman" w:hAnsi="Times New Roman CE" w:cs="Times New Roman CE"/>
          <w:color w:val="000000"/>
          <w:sz w:val="24"/>
          <w:szCs w:val="24"/>
          <w:lang w:eastAsia="cs-CZ"/>
        </w:rPr>
        <w:br/>
        <w:t>Výsledky prehľadu knižničných katalógov ako aj vecných registrov relevantných vydaní tiež neboli obzvlášť potešujúce. Vytváral sa dojem, že pojmu "dobrodružstvo" sa vyhýba nielen sociologická, ale vôbec vedecká literatúra. Nebola preň vymedzená ani osobitná rubrika. Ak sa v katalógu objavilo, tak potom buď len v spojení s "literatúrou", alebo "filmom". Mimovoľne vznikala otázka o reálnom význame tohto pojmu najmä pre naše obdobie, ktoré sa vyznačovalo klesajúcou frekvenciou jeho použitia. Zdalo sa, že niekde na prelome 17. - 18. storočia tento pojem prešiel kulminačným bodom svojho vývoja a potom sa dostal do ústrania, z ktorého sa len občas vynára v najlepšom prípade ako metafora, v najhoršom ako pejoratívne označenie.</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3.</w:t>
      </w:r>
      <w:r w:rsidRPr="00533FC9">
        <w:rPr>
          <w:rFonts w:ascii="Times New Roman CE" w:eastAsia="Times New Roman" w:hAnsi="Times New Roman CE" w:cs="Times New Roman CE"/>
          <w:color w:val="000000"/>
          <w:sz w:val="24"/>
          <w:szCs w:val="24"/>
          <w:lang w:eastAsia="cs-CZ"/>
        </w:rPr>
        <w:br/>
        <w:t>Koniec romantickej epochy, naplnenej odvážnymi činmi a riskantnými podujatiami ako cesty do neznámych krajín, plavby okolo sveta, veľké zemepisné objavy a pod. znamenal aj úpadok samotného chápania dobrodružstva. Tak akoby sa tá ľudská energia, ktorá dlhú dobu živila dobrodružstvá minulých epoch, s koncom obdobia osvietenstva premiestnila do oblasti politických revolúcií a buržoázneho podnikania. Aktivity ľudí v týchto sférach postupne zatienili význam tých pozitívnych a konštruktívnych podujatí, ktoré sa často skrývali pod tzv. dobrodružstvami minulých čias.</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4.</w:t>
      </w:r>
      <w:r w:rsidRPr="00533FC9">
        <w:rPr>
          <w:rFonts w:ascii="Times New Roman CE" w:eastAsia="Times New Roman" w:hAnsi="Times New Roman CE" w:cs="Times New Roman CE"/>
          <w:color w:val="000000"/>
          <w:sz w:val="24"/>
          <w:szCs w:val="24"/>
          <w:lang w:eastAsia="cs-CZ"/>
        </w:rPr>
        <w:br/>
        <w:t>Práve v lone ekonomiky sa formuje model racionálneho správania (to, čo Weber potom pomenuje ako </w:t>
      </w:r>
      <w:r w:rsidRPr="00533FC9">
        <w:rPr>
          <w:rFonts w:ascii="Times New Roman CE" w:eastAsia="Times New Roman" w:hAnsi="Times New Roman CE" w:cs="Times New Roman CE"/>
          <w:i/>
          <w:iCs/>
          <w:color w:val="000000"/>
          <w:sz w:val="24"/>
          <w:szCs w:val="24"/>
          <w:lang w:eastAsia="cs-CZ"/>
        </w:rPr>
        <w:t>Zweckrationalität</w:t>
      </w:r>
      <w:r w:rsidRPr="00533FC9">
        <w:rPr>
          <w:rFonts w:ascii="Times New Roman CE" w:eastAsia="Times New Roman" w:hAnsi="Times New Roman CE" w:cs="Times New Roman CE"/>
          <w:color w:val="000000"/>
          <w:sz w:val="24"/>
          <w:szCs w:val="24"/>
          <w:lang w:eastAsia="cs-CZ"/>
        </w:rPr>
        <w:t>), ktorý sa v duchu vedy 19. storočia pokúša zvládnuť a zredukovať na minimum, a to pomocou racionálneho výpočtu, všetky prvky náhodnosti a neurčitosti, nevypočítateľnosti a rizikovosti v ľudských aktivitách. Ich výskyt sa pokladal za výsledok nedostatočného poznania, hoci patrili k objektívnym charakteristikám sociálneho sveta. A práve tieto charakteristiky v súhrne aj vytvárali živnú pôdu pre reálne dobrodružstvá. Nie div potom, že v podmienkach nadvlády premršteného racionalizmu vo vede 19. storočia sa dobrodružné posudzovalo nie ináč ako niečo nelegitímne v našom živote, ktoré sa síce môže vyskytovať dokonca aj v sférach ekonomiky alebo politiky, lenže už nie v podobe konštruktívnych aktivít ako v minulosti, ale prevažne ako spoločenská odchýlka, o čom sa dalo presvedčiť na príklade hlučných finančných afér a bankrotov, burzových krachov, politických machinácií a intríg, správami, ktorými kroniky 19. storočia doslova prekypovali. V tom období dobrodružstvo stráca akýkoľvek pozitívny obsah a stáva sa synonymom spoločenského škandálu. Tento zásadný významový posun v značnej miere môže za to, že kategória dobrodružstva sa nadlho odsunula na okraj vedeckého záujmu a interpretovala sa skôr ako súčasť ordinárneho jazyka než vedeckého pojmoslovia.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lastRenderedPageBreak/>
        <w:t>5.</w:t>
      </w:r>
      <w:r w:rsidRPr="00533FC9">
        <w:rPr>
          <w:rFonts w:ascii="Times New Roman CE" w:eastAsia="Times New Roman" w:hAnsi="Times New Roman CE" w:cs="Times New Roman CE"/>
          <w:color w:val="000000"/>
          <w:sz w:val="24"/>
          <w:szCs w:val="24"/>
          <w:lang w:eastAsia="cs-CZ"/>
        </w:rPr>
        <w:br/>
        <w:t>Podobným spôsobom sa v pozadí záujmu vtedajšej vedy ocitli aj také črty spoločenského života ako jeho náhodnosť, neurčitosť a rizikovosť, ktoré v skĺbenej podobe fenomén dobrodružstva aj vyjadroval. Len s prechodom do obdobia postmodernity alebo "neskorej modernity" (A. Giddens) spoločenská veda obrátila svoju pozornosť aj na tieto aspekty, dokonca im prisúdila význam základných charakteristík dnešnej spoločenskej situácie. Najlepšie to vedela vystihnúť pomocou pojmu "rizika", ktoré sa pre niekoho stalo kľúčovou kategóriou. Prezieraví analytici poukazujú na typické pre dnešnú spoločnosť hromadenie rizík rôzneho druhu, čo ich vedie k označovaniu "neskorej modernity" za "kultúru rizika" (A. Giddens), ako aj k prepájaniu "novej modernity" s "rizikovou spoločnosťou" (U. Beck). Pojem rizika "sa stáva fundamentálnym podľa toho spôsobu, akým laickí aktéri ako aj technickí odborníci organizujú sociálny svet" (</w:t>
      </w:r>
      <w:hyperlink r:id="rId11" w:anchor="g" w:history="1">
        <w:r w:rsidRPr="00533FC9">
          <w:rPr>
            <w:rFonts w:ascii="Times New Roman CE" w:eastAsia="Times New Roman" w:hAnsi="Times New Roman CE" w:cs="Times New Roman CE"/>
            <w:color w:val="AF0707"/>
            <w:sz w:val="24"/>
            <w:szCs w:val="24"/>
            <w:u w:val="single"/>
            <w:lang w:eastAsia="cs-CZ"/>
          </w:rPr>
          <w:t>Giddens 1991</w:t>
        </w:r>
      </w:hyperlink>
      <w:r w:rsidRPr="00533FC9">
        <w:rPr>
          <w:rFonts w:ascii="Times New Roman CE" w:eastAsia="Times New Roman" w:hAnsi="Times New Roman CE" w:cs="Times New Roman CE"/>
          <w:color w:val="000000"/>
          <w:sz w:val="24"/>
          <w:szCs w:val="24"/>
          <w:lang w:eastAsia="cs-CZ"/>
        </w:rPr>
        <w:t>: 3). Modernita, podľa Giddensa, síce redukuje celkovú rizikovosť v určitých oblastiach a spôsoboch života, ale súčasne zavádza do spoločnosti nové parametre rizika, ktoré predtým zväčša neboli známe. Tým Giddens myslí nielen riziká spojené s atómovou zbraňou, s novými typmi zbraní, ale aj riziko "ekologických katastrof, nebezpečie kolapsu globálnych ekonomických mechanizmov alebo vzniku totalitných superštátov (</w:t>
      </w:r>
      <w:hyperlink r:id="rId12" w:anchor="g" w:history="1">
        <w:r w:rsidRPr="00533FC9">
          <w:rPr>
            <w:rFonts w:ascii="Times New Roman CE" w:eastAsia="Times New Roman" w:hAnsi="Times New Roman CE" w:cs="Times New Roman CE"/>
            <w:color w:val="AF0707"/>
            <w:sz w:val="24"/>
            <w:szCs w:val="24"/>
            <w:u w:val="single"/>
            <w:lang w:eastAsia="cs-CZ"/>
          </w:rPr>
          <w:t>tamtiež</w:t>
        </w:r>
      </w:hyperlink>
      <w:r w:rsidRPr="00533FC9">
        <w:rPr>
          <w:rFonts w:ascii="Times New Roman CE" w:eastAsia="Times New Roman" w:hAnsi="Times New Roman CE" w:cs="Times New Roman CE"/>
          <w:color w:val="000000"/>
          <w:sz w:val="24"/>
          <w:szCs w:val="24"/>
          <w:lang w:eastAsia="cs-CZ"/>
        </w:rPr>
        <w:t>: 4). Svet neskorej modernity Giddens považuje za "apokalyptický" práve za to, že zavádza všetky tieto riziká, s ktorými sa nestretli predchádzajúce generácie.</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6.</w:t>
      </w:r>
      <w:r w:rsidRPr="00533FC9">
        <w:rPr>
          <w:rFonts w:ascii="Times New Roman CE" w:eastAsia="Times New Roman" w:hAnsi="Times New Roman CE" w:cs="Times New Roman CE"/>
          <w:color w:val="000000"/>
          <w:sz w:val="24"/>
          <w:szCs w:val="24"/>
          <w:lang w:eastAsia="cs-CZ"/>
        </w:rPr>
        <w:br/>
        <w:t>Pre charakteristiku tejto doby bola kategória rizika azda tou najchýrnejšou najmä preto, že sa stala bodom stretu tak náhodnosti, ako aj neurčitosti. Na jednej strane práve riziko vyjadruje "</w:t>
      </w:r>
      <w:r w:rsidRPr="00533FC9">
        <w:rPr>
          <w:rFonts w:ascii="Times New Roman CE" w:eastAsia="Times New Roman" w:hAnsi="Times New Roman CE" w:cs="Times New Roman CE"/>
          <w:i/>
          <w:iCs/>
          <w:color w:val="000000"/>
          <w:sz w:val="24"/>
          <w:szCs w:val="24"/>
          <w:lang w:eastAsia="cs-CZ"/>
        </w:rPr>
        <w:t>rastúci počet náhodných udalostí</w:t>
      </w:r>
      <w:r w:rsidRPr="00533FC9">
        <w:rPr>
          <w:rFonts w:ascii="Times New Roman CE" w:eastAsia="Times New Roman" w:hAnsi="Times New Roman CE" w:cs="Times New Roman CE"/>
          <w:color w:val="000000"/>
          <w:sz w:val="24"/>
          <w:szCs w:val="24"/>
          <w:lang w:eastAsia="cs-CZ"/>
        </w:rPr>
        <w:t>..." (</w:t>
      </w:r>
      <w:hyperlink r:id="rId13" w:anchor="g" w:history="1">
        <w:r w:rsidRPr="00533FC9">
          <w:rPr>
            <w:rFonts w:ascii="Times New Roman CE" w:eastAsia="Times New Roman" w:hAnsi="Times New Roman CE" w:cs="Times New Roman CE"/>
            <w:color w:val="AF0707"/>
            <w:sz w:val="24"/>
            <w:szCs w:val="24"/>
            <w:u w:val="single"/>
            <w:lang w:eastAsia="cs-CZ"/>
          </w:rPr>
          <w:t>Giddens 2003</w:t>
        </w:r>
      </w:hyperlink>
      <w:r w:rsidRPr="00533FC9">
        <w:rPr>
          <w:rFonts w:ascii="Times New Roman CE" w:eastAsia="Times New Roman" w:hAnsi="Times New Roman CE" w:cs="Times New Roman CE"/>
          <w:color w:val="000000"/>
          <w:sz w:val="24"/>
          <w:szCs w:val="24"/>
          <w:lang w:eastAsia="cs-CZ"/>
        </w:rPr>
        <w:t>: 113), na strane druhej, riziká v určitých inštitucionálnych oblastiach sú samy podmienené tými situáciami neurčitosti, ktoré sa v nich vytvárajú, ako "v prípade hazardných hier a športu" (</w:t>
      </w:r>
      <w:hyperlink r:id="rId14" w:anchor="g" w:history="1">
        <w:r w:rsidRPr="00533FC9">
          <w:rPr>
            <w:rFonts w:ascii="Times New Roman CE" w:eastAsia="Times New Roman" w:hAnsi="Times New Roman CE" w:cs="Times New Roman CE"/>
            <w:color w:val="AF0707"/>
            <w:sz w:val="24"/>
            <w:szCs w:val="24"/>
            <w:u w:val="single"/>
            <w:lang w:eastAsia="cs-CZ"/>
          </w:rPr>
          <w:t>tamtiež</w:t>
        </w:r>
      </w:hyperlink>
      <w:r w:rsidRPr="00533FC9">
        <w:rPr>
          <w:rFonts w:ascii="Times New Roman CE" w:eastAsia="Times New Roman" w:hAnsi="Times New Roman CE" w:cs="Times New Roman CE"/>
          <w:color w:val="000000"/>
          <w:sz w:val="24"/>
          <w:szCs w:val="24"/>
          <w:lang w:eastAsia="cs-CZ"/>
        </w:rPr>
        <w:t>: 116), niektorých ekonomických a politických aktivít. Tieto situácie sa ozývajú v jednotlivcoch pocitmi neistoty, pred ktorými sa v tradičných kultúrach pokúšajú zabezpečiť tým, že vkladajú svoju dôveru do "zvláštnych náboženských a magických predpisov v konkrétnych oblastiach rizika" (s. 117). Podľa Giddensa práve náboženstvo a mágia vedeli poskytnúť potrebnú istotu tým, že "prevádzali skúsenosť rizika do pocitu relatívneho bezpečia" (tamtiež). Inak je tomu v prípade svetskej rizikovej kultúry, kde je život "inherentne nestabilný a pocity úzkosti sa môžu stať obzvlášť zreteľnými počas epizód, ktoré majú osudový charakter" (</w:t>
      </w:r>
      <w:hyperlink r:id="rId15" w:anchor="g" w:history="1">
        <w:r w:rsidRPr="00533FC9">
          <w:rPr>
            <w:rFonts w:ascii="Times New Roman CE" w:eastAsia="Times New Roman" w:hAnsi="Times New Roman CE" w:cs="Times New Roman CE"/>
            <w:color w:val="AF0707"/>
            <w:sz w:val="24"/>
            <w:szCs w:val="24"/>
            <w:u w:val="single"/>
            <w:lang w:eastAsia="cs-CZ"/>
          </w:rPr>
          <w:t>Giddens 1991</w:t>
        </w:r>
      </w:hyperlink>
      <w:r w:rsidRPr="00533FC9">
        <w:rPr>
          <w:rFonts w:ascii="Times New Roman CE" w:eastAsia="Times New Roman" w:hAnsi="Times New Roman CE" w:cs="Times New Roman CE"/>
          <w:color w:val="000000"/>
          <w:sz w:val="24"/>
          <w:szCs w:val="24"/>
          <w:lang w:eastAsia="cs-CZ"/>
        </w:rPr>
        <w:t>: 162). Vtedy sa ľudia, najmä tí, ktorí pôsobia v rizikových povolaniach, pokúšajú rôznym spôsobom premeniť "riziko do podoby prozreteľnej </w:t>
      </w:r>
      <w:r w:rsidRPr="00533FC9">
        <w:rPr>
          <w:rFonts w:ascii="Times New Roman CE" w:eastAsia="Times New Roman" w:hAnsi="Times New Roman CE" w:cs="Times New Roman CE"/>
          <w:i/>
          <w:iCs/>
          <w:color w:val="000000"/>
          <w:sz w:val="24"/>
          <w:szCs w:val="24"/>
          <w:lang w:eastAsia="cs-CZ"/>
        </w:rPr>
        <w:t>šťasteny</w:t>
      </w:r>
      <w:r w:rsidRPr="00533FC9">
        <w:rPr>
          <w:rFonts w:ascii="Times New Roman CE" w:eastAsia="Times New Roman" w:hAnsi="Times New Roman CE" w:cs="Times New Roman CE"/>
          <w:color w:val="000000"/>
          <w:sz w:val="24"/>
          <w:szCs w:val="24"/>
          <w:lang w:eastAsia="cs-CZ"/>
        </w:rPr>
        <w:t>" (</w:t>
      </w:r>
      <w:hyperlink r:id="rId16" w:anchor="g" w:history="1">
        <w:r w:rsidRPr="00533FC9">
          <w:rPr>
            <w:rFonts w:ascii="Times New Roman CE" w:eastAsia="Times New Roman" w:hAnsi="Times New Roman CE" w:cs="Times New Roman CE"/>
            <w:color w:val="AF0707"/>
            <w:sz w:val="24"/>
            <w:szCs w:val="24"/>
            <w:u w:val="single"/>
            <w:lang w:eastAsia="cs-CZ"/>
          </w:rPr>
          <w:t>Giddens 2003</w:t>
        </w:r>
      </w:hyperlink>
      <w:r w:rsidRPr="00533FC9">
        <w:rPr>
          <w:rFonts w:ascii="Times New Roman CE" w:eastAsia="Times New Roman" w:hAnsi="Times New Roman CE" w:cs="Times New Roman CE"/>
          <w:color w:val="000000"/>
          <w:sz w:val="24"/>
          <w:szCs w:val="24"/>
          <w:lang w:eastAsia="cs-CZ"/>
        </w:rPr>
        <w:t>: 117), a to buď pomocou kúzel, alebo poverčivých rituálov, čo nás približuje k "pred-modernému pohľadu" (s. 120). A tak sa do racionalizovaného sveta neskorej modernity vracia osudovosť ako "pocit, že všetko aj tak pôjde svojím spôsobom"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7.</w:t>
      </w:r>
      <w:r w:rsidRPr="00533FC9">
        <w:rPr>
          <w:rFonts w:ascii="Times New Roman CE" w:eastAsia="Times New Roman" w:hAnsi="Times New Roman CE" w:cs="Times New Roman CE"/>
          <w:color w:val="000000"/>
          <w:sz w:val="24"/>
          <w:szCs w:val="24"/>
          <w:lang w:eastAsia="cs-CZ"/>
        </w:rPr>
        <w:br/>
        <w:t>Giddens v podstate artikuluje základne podmienky vzniku dobrodružstva, ako výsostne riskantného podujatia, čím nám prezentuje súčasnú dobu ako azda tú najvhodnejšiu pre patričné oživenie kategórie dobrodružstva. Sám sa však k tejto kategórii nijako nevyjadruje, ako napokon ani niektorí ďalší sociológovia postmodernity.</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8.</w:t>
      </w:r>
      <w:r w:rsidRPr="00533FC9">
        <w:rPr>
          <w:rFonts w:ascii="Times New Roman CE" w:eastAsia="Times New Roman" w:hAnsi="Times New Roman CE" w:cs="Times New Roman CE"/>
          <w:color w:val="000000"/>
          <w:sz w:val="24"/>
          <w:szCs w:val="24"/>
          <w:lang w:eastAsia="cs-CZ"/>
        </w:rPr>
        <w:br/>
        <w:t xml:space="preserve">Za týchto podmienok sme považovali za potrebné venovať sa analýze kategórie dobrodružstva s cieľom zhodnotiť jej reálny obsah. Preto sa nám zdalo účelným preskúmať reálny obsah kategórie dobrodružstva a posúdiť jej relevantnosť pre identifikáciu niektorých fenoménov dnešného sociálneho sveta. Vychádzajúc sčasti zo Simmelovej koncepcie, usilujeme sa vystihnúť povahu dobrodružstva ako reálneho javu a nájsť si jeho základnú </w:t>
      </w:r>
      <w:r w:rsidRPr="00533FC9">
        <w:rPr>
          <w:rFonts w:ascii="Times New Roman CE" w:eastAsia="Times New Roman" w:hAnsi="Times New Roman CE" w:cs="Times New Roman CE"/>
          <w:color w:val="000000"/>
          <w:sz w:val="24"/>
          <w:szCs w:val="24"/>
          <w:lang w:eastAsia="cs-CZ"/>
        </w:rPr>
        <w:lastRenderedPageBreak/>
        <w:t>formulu, ktorá by dovolila posudzovať ho už nie ako marginálny, ale závažný fenomén dnešného sociálneho života. Osobitnú pozornosť venujeme tendencii k zovšedneniu alebo banalizácii dobrodružstva, ako aj opačne pôsobiacemu procesu avanturizácie banálneho.</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9.</w:t>
      </w:r>
      <w:r w:rsidRPr="00533FC9">
        <w:rPr>
          <w:rFonts w:ascii="Times New Roman CE" w:eastAsia="Times New Roman" w:hAnsi="Times New Roman CE" w:cs="Times New Roman CE"/>
          <w:color w:val="000000"/>
          <w:sz w:val="24"/>
          <w:szCs w:val="24"/>
          <w:lang w:eastAsia="cs-CZ"/>
        </w:rPr>
        <w:br/>
        <w:t>Vo svojej analýze vychádzame sčasti zo Simmelovej koncepcie dobrodružstva, sčasti z vlastných úvah o fenoméne každodennosti.</w:t>
      </w:r>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9"/>
          <w:szCs w:val="29"/>
          <w:lang w:eastAsia="cs-CZ"/>
        </w:rPr>
      </w:pPr>
      <w:r w:rsidRPr="00533FC9">
        <w:rPr>
          <w:rFonts w:ascii="Tahoma" w:eastAsia="Times New Roman" w:hAnsi="Tahoma" w:cs="Tahoma"/>
          <w:b/>
          <w:bCs/>
          <w:color w:val="000000"/>
          <w:sz w:val="29"/>
          <w:szCs w:val="29"/>
          <w:lang w:eastAsia="cs-CZ"/>
        </w:rPr>
        <w:t>Dobrodružstvo ako transcenzus každodennosti</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10.</w:t>
      </w:r>
      <w:r w:rsidRPr="00533FC9">
        <w:rPr>
          <w:rFonts w:ascii="Times New Roman CE" w:eastAsia="Times New Roman" w:hAnsi="Times New Roman CE" w:cs="Times New Roman CE"/>
          <w:color w:val="000000"/>
          <w:sz w:val="24"/>
          <w:szCs w:val="24"/>
          <w:lang w:eastAsia="cs-CZ"/>
        </w:rPr>
        <w:br/>
        <w:t>Vo svojej vlastnej úvahe o dobrodružstve som pôvodne chcela vychádzať zo svojej pred časom rozpracovanej koncepcie každodennosti, v ktorej dobrodružstvo patrilo do rubriky "nekaždodenného". V tomto zmysle dobrodružstvo popri </w:t>
      </w:r>
      <w:r w:rsidRPr="00533FC9">
        <w:rPr>
          <w:rFonts w:ascii="Times New Roman CE" w:eastAsia="Times New Roman" w:hAnsi="Times New Roman CE" w:cs="Times New Roman CE"/>
          <w:i/>
          <w:iCs/>
          <w:color w:val="000000"/>
          <w:sz w:val="24"/>
          <w:szCs w:val="24"/>
          <w:lang w:eastAsia="cs-CZ"/>
        </w:rPr>
        <w:t>sviatku, slávnosti, cestovaní, rušnom živote, mysticizme, extáze, hrdinstve</w:t>
      </w:r>
      <w:r w:rsidRPr="00533FC9">
        <w:rPr>
          <w:rFonts w:ascii="Times New Roman CE" w:eastAsia="Times New Roman" w:hAnsi="Times New Roman CE" w:cs="Times New Roman CE"/>
          <w:color w:val="000000"/>
          <w:sz w:val="24"/>
          <w:szCs w:val="24"/>
          <w:lang w:eastAsia="cs-CZ"/>
        </w:rPr>
        <w:t> a iných pojmoch, ktoré nachádzame v literatúre o každodennosti, vystupovalo ako kategória pre označovanie niečoho nevšedného, mimoriadneho, tvoriaceho ostrý kontrast "oproti príslovečnej monotónnosti, šedivosti a rutinnosti 'každodenného života'" (</w:t>
      </w:r>
      <w:hyperlink r:id="rId17" w:anchor="a" w:history="1">
        <w:r w:rsidRPr="00533FC9">
          <w:rPr>
            <w:rFonts w:ascii="Times New Roman CE" w:eastAsia="Times New Roman" w:hAnsi="Times New Roman CE" w:cs="Times New Roman CE"/>
            <w:color w:val="AF0707"/>
            <w:sz w:val="24"/>
            <w:szCs w:val="24"/>
            <w:u w:val="single"/>
            <w:lang w:eastAsia="cs-CZ"/>
          </w:rPr>
          <w:t>Alijevová 1987</w:t>
        </w:r>
      </w:hyperlink>
      <w:r w:rsidRPr="00533FC9">
        <w:rPr>
          <w:rFonts w:ascii="Times New Roman CE" w:eastAsia="Times New Roman" w:hAnsi="Times New Roman CE" w:cs="Times New Roman CE"/>
          <w:color w:val="000000"/>
          <w:sz w:val="24"/>
          <w:szCs w:val="24"/>
          <w:lang w:eastAsia="cs-CZ"/>
        </w:rPr>
        <w:t>: 399).</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11.</w:t>
      </w:r>
      <w:r w:rsidRPr="00533FC9">
        <w:rPr>
          <w:rFonts w:ascii="Times New Roman CE" w:eastAsia="Times New Roman" w:hAnsi="Times New Roman CE" w:cs="Times New Roman CE"/>
          <w:color w:val="000000"/>
          <w:sz w:val="24"/>
          <w:szCs w:val="24"/>
          <w:lang w:eastAsia="cs-CZ"/>
        </w:rPr>
        <w:br/>
        <w:t>Aby som lepšie vystihla podstatu dobrodružstva, predsa len by som potrebovala ísť ďalej a pokúsila sa pochopiť ho ako prejav toho, čo som svojho času označila ako "transcenzus každodennosti". Podľa mňa</w:t>
      </w:r>
    </w:p>
    <w:p w:rsidR="00533FC9" w:rsidRPr="00533FC9" w:rsidRDefault="00533FC9" w:rsidP="00533FC9">
      <w:pPr>
        <w:spacing w:before="240" w:after="240" w:line="240" w:lineRule="auto"/>
        <w:ind w:left="870" w:right="870"/>
        <w:rPr>
          <w:rFonts w:ascii="Times New Roman CE" w:eastAsia="Times New Roman" w:hAnsi="Times New Roman CE" w:cs="Times New Roman CE"/>
          <w:color w:val="000000"/>
          <w:sz w:val="20"/>
          <w:szCs w:val="20"/>
          <w:lang w:eastAsia="cs-CZ"/>
        </w:rPr>
      </w:pPr>
      <w:r w:rsidRPr="00533FC9">
        <w:rPr>
          <w:rFonts w:ascii="Times New Roman CE" w:eastAsia="Times New Roman" w:hAnsi="Times New Roman CE" w:cs="Times New Roman CE"/>
          <w:color w:val="000000"/>
          <w:sz w:val="20"/>
          <w:szCs w:val="20"/>
          <w:lang w:eastAsia="cs-CZ"/>
        </w:rPr>
        <w:t>"každodenné" má svoj bytostný a významový opak v pojme "transcendentného" ako niečoho, čo prekonáva hranice empiricky vnímaného. Pokiaľ "každodenné" stelesňuje pre nás okolitý, empiricky dosiahnuteľný svet, ktorý nás drží v zajatí bežných rutinných úkonov, "transcendentné" vystupuje ako oblasť vychádzajúca za hranice všedných udalostí a dosahujúca svetodejinné rozmery (tamtiež: 408).</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12.</w:t>
      </w:r>
      <w:r w:rsidRPr="00533FC9">
        <w:rPr>
          <w:rFonts w:ascii="Times New Roman CE" w:eastAsia="Times New Roman" w:hAnsi="Times New Roman CE" w:cs="Times New Roman CE"/>
          <w:color w:val="000000"/>
          <w:sz w:val="24"/>
          <w:szCs w:val="24"/>
          <w:lang w:eastAsia="cs-CZ"/>
        </w:rPr>
        <w:br/>
        <w:t>Za transcendentné v tejto súvislosti by sme mohli označiť to,</w:t>
      </w:r>
    </w:p>
    <w:p w:rsidR="00533FC9" w:rsidRPr="00533FC9" w:rsidRDefault="00533FC9" w:rsidP="00533FC9">
      <w:pPr>
        <w:spacing w:before="240" w:after="240" w:line="240" w:lineRule="auto"/>
        <w:ind w:left="870" w:right="870"/>
        <w:rPr>
          <w:rFonts w:ascii="Times New Roman CE" w:eastAsia="Times New Roman" w:hAnsi="Times New Roman CE" w:cs="Times New Roman CE"/>
          <w:color w:val="000000"/>
          <w:sz w:val="20"/>
          <w:szCs w:val="20"/>
          <w:lang w:eastAsia="cs-CZ"/>
        </w:rPr>
      </w:pPr>
      <w:r w:rsidRPr="00533FC9">
        <w:rPr>
          <w:rFonts w:ascii="Times New Roman CE" w:eastAsia="Times New Roman" w:hAnsi="Times New Roman CE" w:cs="Times New Roman CE"/>
          <w:color w:val="000000"/>
          <w:sz w:val="20"/>
          <w:szCs w:val="20"/>
          <w:lang w:eastAsia="cs-CZ"/>
        </w:rPr>
        <w:t>čo presahuje kruh tých empiricky podchytiteľných, najbližších cieľov človeka, ktoré súvisia s výkonom každodenných reprodukčných aktivít a stavia pred neho ciele, pomerne vzdialené jeho momentálnym záujmom. Je v určitom zmysle stelesnením celospoločenských, svetodejinných cieľov a záujmov, na ktoré jednotlivec nie vždy myslí v procese svojej všednej činnosti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13.</w:t>
      </w:r>
      <w:r w:rsidRPr="00533FC9">
        <w:rPr>
          <w:rFonts w:ascii="Times New Roman CE" w:eastAsia="Times New Roman" w:hAnsi="Times New Roman CE" w:cs="Times New Roman CE"/>
          <w:color w:val="000000"/>
          <w:sz w:val="24"/>
          <w:szCs w:val="24"/>
          <w:lang w:eastAsia="cs-CZ"/>
        </w:rPr>
        <w:br/>
        <w:t xml:space="preserve">A práve tam, kde sa jednotlivec usiluje "preraziť cez múr svojich každodenných zámerov a povinností" a osvojiť si ciele, zámery a aktivity niečoho, čo zreteľne presahuje jeho vlastné rámce, môžeme zaznamenať jeho pokusy o "trancendovanie" svojej každodennosti. Jednotlivec transcenduje seba už tým, že sa usiluje stotožniť so záujmami nadindividuálnych celkov prevažne societálneho rázu. A to nezriedka robí v opozícii k záujmom menších kolektivít pospolitostného typu, do ktorých bezprostredne patrí, napríklad rodiny, príbuzenstva, pracovného kolektívu, priateľskej skupiny atď. Lebo práve ony určujú každodenný okruh povinností bežného človeka, držiac ho v zajatí prízemných, momentálnych cieľov. Len napojením, a to aj cez ich hlavu, na globálnejšie ciele celej spoločnosti, možno aj celého ľudstva, sa môže človek realizovať ako univerzálna bytosť, zbavená lokálnej ohraničenosti. V tomto zmysle transcenzus každodennosti akoby niesol v sebe pozitívny etický význam pre osobnosť. Nie je to však až tak jednoznačné, lebo v rade prípadov </w:t>
      </w:r>
      <w:r w:rsidRPr="00533FC9">
        <w:rPr>
          <w:rFonts w:ascii="Times New Roman CE" w:eastAsia="Times New Roman" w:hAnsi="Times New Roman CE" w:cs="Times New Roman CE"/>
          <w:color w:val="000000"/>
          <w:sz w:val="24"/>
          <w:szCs w:val="24"/>
          <w:lang w:eastAsia="cs-CZ"/>
        </w:rPr>
        <w:lastRenderedPageBreak/>
        <w:t>poplatnosť jednotlivca cieľom niektorých širších spoločenstiev (siekt, strán, konfesionálnych alebo národnostných spolkov a pod.) môže viesť k pestovaniu ďalšej ohraničenosti, čo už akoby zbavuje transcenzus pozitívneho spoločenského náboja. Ale to ešte nie je dôvod, aby sme týmto prípadom odopierali status transcenzu každodennosti. Však aj tu zaznamenávame prekročenie jednotlivcom bezprostredných rámcov svojej každodennej existencie.</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14.</w:t>
      </w:r>
      <w:r w:rsidRPr="00533FC9">
        <w:rPr>
          <w:rFonts w:ascii="Times New Roman CE" w:eastAsia="Times New Roman" w:hAnsi="Times New Roman CE" w:cs="Times New Roman CE"/>
          <w:color w:val="000000"/>
          <w:sz w:val="24"/>
          <w:szCs w:val="24"/>
          <w:lang w:eastAsia="cs-CZ"/>
        </w:rPr>
        <w:br/>
        <w:t>Transcendovať seba však môže človek aj prostredníctvom splynutia s nejakou vznešenou, až utopickou ideou, ušľachtilým spoločensky prospešným cieľom, náboženským učením, literárnou postavou, ale aj nevšedným zážitkom rozmanitej povahy. A práve o neho ide v prípade transcenzu, ktorý sa, podľa mňa, realizuje v dobrodružstve. Dobrodružstvo, či už spontánne, alebo vopred "organizované", dokáže veľmi presvedčivo vytrhnúť človeka zo zajatia zabehnutých životných stereotypov a súčasne ho vrhnúť do sveta nevšedných, dosiaľ neznámych, niekedy až nebezpečných, aktivít, sprevádzaných veľmi intenzívnymi zážitkami.</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15.</w:t>
      </w:r>
      <w:r w:rsidRPr="00533FC9">
        <w:rPr>
          <w:rFonts w:ascii="Times New Roman CE" w:eastAsia="Times New Roman" w:hAnsi="Times New Roman CE" w:cs="Times New Roman CE"/>
          <w:color w:val="000000"/>
          <w:sz w:val="24"/>
          <w:szCs w:val="24"/>
          <w:lang w:eastAsia="cs-CZ"/>
        </w:rPr>
        <w:br/>
        <w:t>Práve dobrodružstvo spomedzi iných nami spomenutých foriem "nekaždodenného" azda najviac umožňuje ľuďom "transcendovať" svoju každodennosť čo najnápadnejším spôsobom, pretože v sebe obsahuje prvky skoro všetkého. Je napríklad veľmi príbuzné </w:t>
      </w:r>
      <w:r w:rsidRPr="00533FC9">
        <w:rPr>
          <w:rFonts w:ascii="Times New Roman CE" w:eastAsia="Times New Roman" w:hAnsi="Times New Roman CE" w:cs="Times New Roman CE"/>
          <w:i/>
          <w:iCs/>
          <w:color w:val="000000"/>
          <w:sz w:val="24"/>
          <w:szCs w:val="24"/>
          <w:lang w:eastAsia="cs-CZ"/>
        </w:rPr>
        <w:t>sviatku</w:t>
      </w:r>
      <w:r w:rsidRPr="00533FC9">
        <w:rPr>
          <w:rFonts w:ascii="Times New Roman CE" w:eastAsia="Times New Roman" w:hAnsi="Times New Roman CE" w:cs="Times New Roman CE"/>
          <w:color w:val="000000"/>
          <w:sz w:val="24"/>
          <w:szCs w:val="24"/>
          <w:lang w:eastAsia="cs-CZ"/>
        </w:rPr>
        <w:t>. Podľa Maffesoliho "práve dobrodružstvo je to, čo idú hľadať v rôznych sviatkoch, vyznačujúcich sociálny život" (</w:t>
      </w:r>
      <w:hyperlink r:id="rId18" w:anchor="m" w:history="1">
        <w:r w:rsidRPr="00533FC9">
          <w:rPr>
            <w:rFonts w:ascii="Times New Roman CE" w:eastAsia="Times New Roman" w:hAnsi="Times New Roman CE" w:cs="Times New Roman CE"/>
            <w:color w:val="AF0707"/>
            <w:sz w:val="24"/>
            <w:szCs w:val="24"/>
            <w:u w:val="single"/>
            <w:lang w:eastAsia="cs-CZ"/>
          </w:rPr>
          <w:t>Maffesoli 1997</w:t>
        </w:r>
      </w:hyperlink>
      <w:r w:rsidRPr="00533FC9">
        <w:rPr>
          <w:rFonts w:ascii="Times New Roman CE" w:eastAsia="Times New Roman" w:hAnsi="Times New Roman CE" w:cs="Times New Roman CE"/>
          <w:color w:val="000000"/>
          <w:sz w:val="24"/>
          <w:szCs w:val="24"/>
          <w:lang w:eastAsia="cs-CZ"/>
        </w:rPr>
        <w:t>: 122). Štruktúra sviatku spočíva v tom nevedení toho, "čo sa prihodí" (tamtiež). Oproti sviatku slávnosť ako ďalšia podoba nekaždodenného je už viac organizovaná, ritualizovaná, preto aj predvídateľná, ale aj ona ponúka veľa priestoru na prežitie všelijakých príhod. Keď už hovoríme o cestovaní alebo rušnom živote, vystupujú voči dobrodružstvu doslova ako synonymické pojmy. Dobrodružstvo je často spojené aj s </w:t>
      </w:r>
      <w:r w:rsidRPr="00533FC9">
        <w:rPr>
          <w:rFonts w:ascii="Times New Roman CE" w:eastAsia="Times New Roman" w:hAnsi="Times New Roman CE" w:cs="Times New Roman CE"/>
          <w:i/>
          <w:iCs/>
          <w:color w:val="000000"/>
          <w:sz w:val="24"/>
          <w:szCs w:val="24"/>
          <w:lang w:eastAsia="cs-CZ"/>
        </w:rPr>
        <w:t>hrdinskými činmi</w:t>
      </w:r>
      <w:r w:rsidRPr="00533FC9">
        <w:rPr>
          <w:rFonts w:ascii="Times New Roman CE" w:eastAsia="Times New Roman" w:hAnsi="Times New Roman CE" w:cs="Times New Roman CE"/>
          <w:color w:val="000000"/>
          <w:sz w:val="24"/>
          <w:szCs w:val="24"/>
          <w:lang w:eastAsia="cs-CZ"/>
        </w:rPr>
        <w:t>, buď reálnymi, alebo fiktívnymi, ako to dosvedčujú hrdinské eposy. Nechýba mu ani prvok </w:t>
      </w:r>
      <w:r w:rsidRPr="00533FC9">
        <w:rPr>
          <w:rFonts w:ascii="Times New Roman CE" w:eastAsia="Times New Roman" w:hAnsi="Times New Roman CE" w:cs="Times New Roman CE"/>
          <w:i/>
          <w:iCs/>
          <w:color w:val="000000"/>
          <w:sz w:val="24"/>
          <w:szCs w:val="24"/>
          <w:lang w:eastAsia="cs-CZ"/>
        </w:rPr>
        <w:t>mysticizmu</w:t>
      </w:r>
      <w:r w:rsidRPr="00533FC9">
        <w:rPr>
          <w:rFonts w:ascii="Times New Roman CE" w:eastAsia="Times New Roman" w:hAnsi="Times New Roman CE" w:cs="Times New Roman CE"/>
          <w:color w:val="000000"/>
          <w:sz w:val="24"/>
          <w:szCs w:val="24"/>
          <w:lang w:eastAsia="cs-CZ"/>
        </w:rPr>
        <w:t>, aspoň v podobe mystického inštinktu, ktorý podľa Simmela vedie geniálneho dobrodruha k uhádnutiu toho tajomného bodu, v ktorom sa "beh sveta a individuálny osud takpovediac ešte navzájom neodlíšili" (</w:t>
      </w:r>
      <w:hyperlink r:id="rId19" w:anchor="s" w:history="1">
        <w:r w:rsidRPr="00533FC9">
          <w:rPr>
            <w:rFonts w:ascii="Times New Roman CE" w:eastAsia="Times New Roman" w:hAnsi="Times New Roman CE" w:cs="Times New Roman CE"/>
            <w:color w:val="AF0707"/>
            <w:sz w:val="24"/>
            <w:szCs w:val="24"/>
            <w:u w:val="single"/>
            <w:lang w:eastAsia="cs-CZ"/>
          </w:rPr>
          <w:t>Simmel 1997</w:t>
        </w:r>
      </w:hyperlink>
      <w:r w:rsidRPr="00533FC9">
        <w:rPr>
          <w:rFonts w:ascii="Times New Roman CE" w:eastAsia="Times New Roman" w:hAnsi="Times New Roman CE" w:cs="Times New Roman CE"/>
          <w:color w:val="000000"/>
          <w:sz w:val="24"/>
          <w:szCs w:val="24"/>
          <w:lang w:eastAsia="cs-CZ"/>
        </w:rPr>
        <w:t>: 52) a v ktorom sa môže rozvinúť dobrodružstvo. Keď ide o extatické opojenie ako o ďalšiu formu transcenzu každodennosti, môže sa objaviť vo vrcholnom okamihu prežitia dobrodružstva. Dobrodružstvo sa ukazuje teda ako to najvydarenejšie skĺbenie najvýraznejších prejavov "nekaždodenného", ako jeho vrcholový bod. Preto aj jeho interpretácia ako transcenzu každodennosti sa zdá byť viac než opodstatnenou.</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16.</w:t>
      </w:r>
      <w:r w:rsidRPr="00533FC9">
        <w:rPr>
          <w:rFonts w:ascii="Times New Roman CE" w:eastAsia="Times New Roman" w:hAnsi="Times New Roman CE" w:cs="Times New Roman CE"/>
          <w:color w:val="000000"/>
          <w:sz w:val="24"/>
          <w:szCs w:val="24"/>
          <w:lang w:eastAsia="cs-CZ"/>
        </w:rPr>
        <w:br/>
        <w:t>Na ceste k tejto interpretácii sme našli neočakávanú podporu v patričných textoch od Georga Simmela. Práve v Simmelovej </w:t>
      </w:r>
      <w:r w:rsidRPr="00533FC9">
        <w:rPr>
          <w:rFonts w:ascii="Times New Roman CE" w:eastAsia="Times New Roman" w:hAnsi="Times New Roman CE" w:cs="Times New Roman CE"/>
          <w:i/>
          <w:iCs/>
          <w:color w:val="000000"/>
          <w:sz w:val="24"/>
          <w:szCs w:val="24"/>
          <w:lang w:eastAsia="cs-CZ"/>
        </w:rPr>
        <w:t>filozofii života</w:t>
      </w:r>
      <w:r w:rsidRPr="00533FC9">
        <w:rPr>
          <w:rFonts w:ascii="Times New Roman CE" w:eastAsia="Times New Roman" w:hAnsi="Times New Roman CE" w:cs="Times New Roman CE"/>
          <w:color w:val="000000"/>
          <w:sz w:val="24"/>
          <w:szCs w:val="24"/>
          <w:lang w:eastAsia="cs-CZ"/>
        </w:rPr>
        <w:t>, ktorá sa stala jedným z hlavných zdrojov súčasnej sociológie každodennosti, nachádzame predstavu o </w:t>
      </w:r>
      <w:r w:rsidRPr="00533FC9">
        <w:rPr>
          <w:rFonts w:ascii="Times New Roman CE" w:eastAsia="Times New Roman" w:hAnsi="Times New Roman CE" w:cs="Times New Roman CE"/>
          <w:i/>
          <w:iCs/>
          <w:color w:val="000000"/>
          <w:sz w:val="24"/>
          <w:szCs w:val="24"/>
          <w:lang w:eastAsia="cs-CZ"/>
        </w:rPr>
        <w:t>transcendentnosti</w:t>
      </w:r>
      <w:r w:rsidRPr="00533FC9">
        <w:rPr>
          <w:rFonts w:ascii="Times New Roman CE" w:eastAsia="Times New Roman" w:hAnsi="Times New Roman CE" w:cs="Times New Roman CE"/>
          <w:color w:val="000000"/>
          <w:sz w:val="24"/>
          <w:szCs w:val="24"/>
          <w:lang w:eastAsia="cs-CZ"/>
        </w:rPr>
        <w:t> samého ľudského života. Zdôvodňuje to hraničným charakterom našej existencie, čo znamená nielen to, že "my vždy a všade máme hranice, ale že sami sme takou hranicou" (</w:t>
      </w:r>
      <w:hyperlink r:id="rId20" w:anchor="s" w:history="1">
        <w:r w:rsidRPr="00533FC9">
          <w:rPr>
            <w:rFonts w:ascii="Times New Roman CE" w:eastAsia="Times New Roman" w:hAnsi="Times New Roman CE" w:cs="Times New Roman CE"/>
            <w:color w:val="AF0707"/>
            <w:sz w:val="24"/>
            <w:szCs w:val="24"/>
            <w:u w:val="single"/>
            <w:lang w:eastAsia="cs-CZ"/>
          </w:rPr>
          <w:t>Simmel 1996b</w:t>
        </w:r>
      </w:hyperlink>
      <w:r w:rsidRPr="00533FC9">
        <w:rPr>
          <w:rFonts w:ascii="Times New Roman CE" w:eastAsia="Times New Roman" w:hAnsi="Times New Roman CE" w:cs="Times New Roman CE"/>
          <w:color w:val="000000"/>
          <w:sz w:val="24"/>
          <w:szCs w:val="24"/>
          <w:lang w:eastAsia="cs-CZ"/>
        </w:rPr>
        <w:t>: 7). Stále sa orientujeme na to, čo je "nad nami" a "pod nami", na pravé alebo ľavé, na väčšie alebo menšie, na silné alebo slabé, lepšie alebo horšie. "Hranica hore a hranica dole sú pre nás orientačnými bodmi v nekonečnom priestore nášho sveta"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17.</w:t>
      </w:r>
      <w:r w:rsidRPr="00533FC9">
        <w:rPr>
          <w:rFonts w:ascii="Times New Roman CE" w:eastAsia="Times New Roman" w:hAnsi="Times New Roman CE" w:cs="Times New Roman CE"/>
          <w:color w:val="000000"/>
          <w:sz w:val="24"/>
          <w:szCs w:val="24"/>
          <w:lang w:eastAsia="cs-CZ"/>
        </w:rPr>
        <w:br/>
        <w:t>Lenže bezpodmienečnosť jestvovania hranice ešte neznamená, podľa Simmela, že sa ju nedá prekročiť a vytvoriť vzápätí novú hranicu. Plynulosť života však spočíva v spochybňovaní starých hraníc, v ich nepretržitom posúvaní. V tomto zmysle sa ľudská podstata vyjadruje pomocou nasledujúceho paradoxu: "Sme všestranne ohraničení, ale zároveň nie sme ohraničení zo žiadnej strany" (</w:t>
      </w:r>
      <w:hyperlink r:id="rId21" w:anchor="s" w:history="1">
        <w:r w:rsidRPr="00533FC9">
          <w:rPr>
            <w:rFonts w:ascii="Times New Roman CE" w:eastAsia="Times New Roman" w:hAnsi="Times New Roman CE" w:cs="Times New Roman CE"/>
            <w:color w:val="AF0707"/>
            <w:sz w:val="24"/>
            <w:szCs w:val="24"/>
            <w:u w:val="single"/>
            <w:lang w:eastAsia="cs-CZ"/>
          </w:rPr>
          <w:t>Simmel 1996b</w:t>
        </w:r>
      </w:hyperlink>
      <w:r w:rsidRPr="00533FC9">
        <w:rPr>
          <w:rFonts w:ascii="Times New Roman CE" w:eastAsia="Times New Roman" w:hAnsi="Times New Roman CE" w:cs="Times New Roman CE"/>
          <w:color w:val="000000"/>
          <w:sz w:val="24"/>
          <w:szCs w:val="24"/>
          <w:lang w:eastAsia="cs-CZ"/>
        </w:rPr>
        <w:t xml:space="preserve">: 9). Pomocou pojmov, špekulácie, </w:t>
      </w:r>
      <w:r w:rsidRPr="00533FC9">
        <w:rPr>
          <w:rFonts w:ascii="Times New Roman CE" w:eastAsia="Times New Roman" w:hAnsi="Times New Roman CE" w:cs="Times New Roman CE"/>
          <w:color w:val="000000"/>
          <w:sz w:val="24"/>
          <w:szCs w:val="24"/>
          <w:lang w:eastAsia="cs-CZ"/>
        </w:rPr>
        <w:lastRenderedPageBreak/>
        <w:t>konštruovania a výpočtu sa človek vymaňuje spod reality zmyslovo daného sveta a dovoľujú uvidieť jeho hranice zvonku. Uvedomenie si týchto hraníc umožňuje ich posúvanie a prekonávanie, ale súčasne presvedčuje o ich prítomnosti. Akt života zahŕňa v seba tak ohraničenosť, ako aj prekročenie hranice. Život ľudského ducha vlastne spočíva v nekonečnom sebaprekročení, v prekonávaní vlastných hraníc, ktoré sa uskutočňuje "prirazením k niečomu, čo je na druhej strane" (</w:t>
      </w:r>
      <w:hyperlink r:id="rId22" w:anchor="s" w:history="1">
        <w:r w:rsidRPr="00533FC9">
          <w:rPr>
            <w:rFonts w:ascii="Times New Roman CE" w:eastAsia="Times New Roman" w:hAnsi="Times New Roman CE" w:cs="Times New Roman CE"/>
            <w:color w:val="AF0707"/>
            <w:sz w:val="24"/>
            <w:szCs w:val="24"/>
            <w:u w:val="single"/>
            <w:lang w:eastAsia="cs-CZ"/>
          </w:rPr>
          <w:t>Simmel 1996b</w:t>
        </w:r>
      </w:hyperlink>
      <w:r w:rsidRPr="00533FC9">
        <w:rPr>
          <w:rFonts w:ascii="Times New Roman CE" w:eastAsia="Times New Roman" w:hAnsi="Times New Roman CE" w:cs="Times New Roman CE"/>
          <w:color w:val="000000"/>
          <w:sz w:val="24"/>
          <w:szCs w:val="24"/>
          <w:lang w:eastAsia="cs-CZ"/>
        </w:rPr>
        <w:t>: 11). Pričom toto nie je, podľa Simmela, pretrhnutím "nejakej jednotlivej hranice, ale hranice vo všeobecnosti, je to akt </w:t>
      </w:r>
      <w:r w:rsidRPr="00533FC9">
        <w:rPr>
          <w:rFonts w:ascii="Times New Roman CE" w:eastAsia="Times New Roman" w:hAnsi="Times New Roman CE" w:cs="Times New Roman CE"/>
          <w:i/>
          <w:iCs/>
          <w:color w:val="000000"/>
          <w:sz w:val="24"/>
          <w:szCs w:val="24"/>
          <w:lang w:eastAsia="cs-CZ"/>
        </w:rPr>
        <w:t>sebatranscendencie</w:t>
      </w:r>
      <w:r w:rsidRPr="00533FC9">
        <w:rPr>
          <w:rFonts w:ascii="Times New Roman CE" w:eastAsia="Times New Roman" w:hAnsi="Times New Roman CE" w:cs="Times New Roman CE"/>
          <w:color w:val="000000"/>
          <w:sz w:val="24"/>
          <w:szCs w:val="24"/>
          <w:lang w:eastAsia="cs-CZ"/>
        </w:rPr>
        <w:t> (zdôraznenie - D. A.), stanovujúci imanentnú hranicu buď skutočnej, alebo len možnej" (tamtiež). Nekonečným pohybom svojich transcendencií duch preukazuje svoju životnosť. Prekonať seba pre človeka znamená "prekročiť hranice, ktoré mu kladie okamih" (tamtiež, s. 12).</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18.</w:t>
      </w:r>
      <w:r w:rsidRPr="00533FC9">
        <w:rPr>
          <w:rFonts w:ascii="Times New Roman CE" w:eastAsia="Times New Roman" w:hAnsi="Times New Roman CE" w:cs="Times New Roman CE"/>
          <w:color w:val="000000"/>
          <w:sz w:val="24"/>
          <w:szCs w:val="24"/>
          <w:lang w:eastAsia="cs-CZ"/>
        </w:rPr>
        <w:br/>
        <w:t>Transcendentnosť pre Simmela vystupuje ako základná charakteristika života, jeho najvšeobecnejšia formula. "Podstata života spočíva v jedinej funkcii, ktorú som, symbolicky a nedokonale, pomenoval ako transcendovanie seba samotného" (tamtiež, s. 20).</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19.</w:t>
      </w:r>
      <w:r w:rsidRPr="00533FC9">
        <w:rPr>
          <w:rFonts w:ascii="Times New Roman CE" w:eastAsia="Times New Roman" w:hAnsi="Times New Roman CE" w:cs="Times New Roman CE"/>
          <w:color w:val="000000"/>
          <w:sz w:val="24"/>
          <w:szCs w:val="24"/>
          <w:lang w:eastAsia="cs-CZ"/>
        </w:rPr>
        <w:br/>
        <w:t>Vidieť, že svojou všeobecnosťou Simmelovo stanovisko ďaleko presahuje rámec našej pôvodnej predstavy o transcendovaní každodennosti, stávajúc sa tým nápomocným pri určení transcendentnej podstaty dobrodružstva. Hoci nenájdeme u Simmela explicitné vyjadrenia o transcendentnej povahe dobrodružstva, môžeme na to predsa len usudzovať sprostredkovane.</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20.</w:t>
      </w:r>
      <w:r w:rsidRPr="00533FC9">
        <w:rPr>
          <w:rFonts w:ascii="Times New Roman CE" w:eastAsia="Times New Roman" w:hAnsi="Times New Roman CE" w:cs="Times New Roman CE"/>
          <w:color w:val="000000"/>
          <w:sz w:val="24"/>
          <w:szCs w:val="24"/>
          <w:lang w:eastAsia="cs-CZ"/>
        </w:rPr>
        <w:br/>
        <w:t>Už samotný fakt uznania dobrodružstva za jednu zo životných foriem (</w:t>
      </w:r>
      <w:hyperlink r:id="rId23" w:anchor="s" w:history="1">
        <w:r w:rsidRPr="00533FC9">
          <w:rPr>
            <w:rFonts w:ascii="Times New Roman CE" w:eastAsia="Times New Roman" w:hAnsi="Times New Roman CE" w:cs="Times New Roman CE"/>
            <w:color w:val="AF0707"/>
            <w:sz w:val="24"/>
            <w:szCs w:val="24"/>
            <w:u w:val="single"/>
            <w:lang w:eastAsia="cs-CZ"/>
          </w:rPr>
          <w:t>Simmel 1997</w:t>
        </w:r>
      </w:hyperlink>
      <w:r w:rsidRPr="00533FC9">
        <w:rPr>
          <w:rFonts w:ascii="Times New Roman CE" w:eastAsia="Times New Roman" w:hAnsi="Times New Roman CE" w:cs="Times New Roman CE"/>
          <w:color w:val="000000"/>
          <w:sz w:val="24"/>
          <w:szCs w:val="24"/>
          <w:lang w:eastAsia="cs-CZ"/>
        </w:rPr>
        <w:t>: 52) logicky vedie k jeho chápaniu ako špecifického prípadu "prekročenia vlastných hraníc" (</w:t>
      </w:r>
      <w:hyperlink r:id="rId24" w:anchor="s" w:history="1">
        <w:r w:rsidRPr="00533FC9">
          <w:rPr>
            <w:rFonts w:ascii="Times New Roman CE" w:eastAsia="Times New Roman" w:hAnsi="Times New Roman CE" w:cs="Times New Roman CE"/>
            <w:color w:val="AF0707"/>
            <w:sz w:val="24"/>
            <w:szCs w:val="24"/>
            <w:u w:val="single"/>
            <w:lang w:eastAsia="cs-CZ"/>
          </w:rPr>
          <w:t>Simmel 1996b</w:t>
        </w:r>
      </w:hyperlink>
      <w:r w:rsidRPr="00533FC9">
        <w:rPr>
          <w:rFonts w:ascii="Times New Roman CE" w:eastAsia="Times New Roman" w:hAnsi="Times New Roman CE" w:cs="Times New Roman CE"/>
          <w:color w:val="000000"/>
          <w:sz w:val="24"/>
          <w:szCs w:val="24"/>
          <w:lang w:eastAsia="cs-CZ"/>
        </w:rPr>
        <w:t>: 18), lebo práve toto "prekročenie" alebo "transcenzus" tvorí obsah hociktorej životnej formy. V tom nás utvrdzuje aj Simmelov detailnejší rozbor dobrodružstva, ktorý dáva možnosť interpretovať ho ako niečo, čo "vypadáva zo súvislosti života" (</w:t>
      </w:r>
      <w:hyperlink r:id="rId25" w:anchor="s" w:history="1">
        <w:r w:rsidRPr="00533FC9">
          <w:rPr>
            <w:rFonts w:ascii="Times New Roman CE" w:eastAsia="Times New Roman" w:hAnsi="Times New Roman CE" w:cs="Times New Roman CE"/>
            <w:color w:val="AF0707"/>
            <w:sz w:val="24"/>
            <w:szCs w:val="24"/>
            <w:u w:val="single"/>
            <w:lang w:eastAsia="cs-CZ"/>
          </w:rPr>
          <w:t>Simmel 1997</w:t>
        </w:r>
      </w:hyperlink>
      <w:r w:rsidRPr="00533FC9">
        <w:rPr>
          <w:rFonts w:ascii="Times New Roman CE" w:eastAsia="Times New Roman" w:hAnsi="Times New Roman CE" w:cs="Times New Roman CE"/>
          <w:color w:val="000000"/>
          <w:sz w:val="24"/>
          <w:szCs w:val="24"/>
          <w:lang w:eastAsia="cs-CZ"/>
        </w:rPr>
        <w:t>: 44). Dobrodružstvo akoby sa vzpieralo celistvosti života a vybočovalo z "jednotného a súvislého životného procesu" (tamtiež: 45). Jeho špecifický obsah je podmienený tým, že ono skutočne tvorí "súčasť našej existencie", lenže "vo svojom hlbšom zmysle zároveň prebieha mimo rámca obvyklej kontinuity tohto života" (tamtiež). Vypadávajúc z bežných životných súvislostí sa dobrodružstvo pretvára na "cudzie teleso v našej existencii" (tamtiež), ktoré je napriek tomu predsa len spojené s centrom.</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21.</w:t>
      </w:r>
      <w:r w:rsidRPr="00533FC9">
        <w:rPr>
          <w:rFonts w:ascii="Times New Roman CE" w:eastAsia="Times New Roman" w:hAnsi="Times New Roman CE" w:cs="Times New Roman CE"/>
          <w:color w:val="000000"/>
          <w:sz w:val="24"/>
          <w:szCs w:val="24"/>
          <w:lang w:eastAsia="cs-CZ"/>
        </w:rPr>
        <w:br/>
        <w:t>Byť </w:t>
      </w:r>
      <w:r w:rsidRPr="00533FC9">
        <w:rPr>
          <w:rFonts w:ascii="Times New Roman CE" w:eastAsia="Times New Roman" w:hAnsi="Times New Roman CE" w:cs="Times New Roman CE"/>
          <w:i/>
          <w:iCs/>
          <w:color w:val="000000"/>
          <w:sz w:val="24"/>
          <w:szCs w:val="24"/>
          <w:lang w:eastAsia="cs-CZ"/>
        </w:rPr>
        <w:t>mimo</w:t>
      </w:r>
      <w:r w:rsidRPr="00533FC9">
        <w:rPr>
          <w:rFonts w:ascii="Times New Roman CE" w:eastAsia="Times New Roman" w:hAnsi="Times New Roman CE" w:cs="Times New Roman CE"/>
          <w:color w:val="000000"/>
          <w:sz w:val="24"/>
          <w:szCs w:val="24"/>
          <w:lang w:eastAsia="cs-CZ"/>
        </w:rPr>
        <w:t> niečoho znamená prekročiť, </w:t>
      </w:r>
      <w:r w:rsidRPr="00533FC9">
        <w:rPr>
          <w:rFonts w:ascii="Times New Roman CE" w:eastAsia="Times New Roman" w:hAnsi="Times New Roman CE" w:cs="Times New Roman CE"/>
          <w:i/>
          <w:iCs/>
          <w:color w:val="000000"/>
          <w:sz w:val="24"/>
          <w:szCs w:val="24"/>
          <w:lang w:eastAsia="cs-CZ"/>
        </w:rPr>
        <w:t>transcendovať</w:t>
      </w:r>
      <w:r w:rsidRPr="00533FC9">
        <w:rPr>
          <w:rFonts w:ascii="Times New Roman CE" w:eastAsia="Times New Roman" w:hAnsi="Times New Roman CE" w:cs="Times New Roman CE"/>
          <w:color w:val="000000"/>
          <w:sz w:val="24"/>
          <w:szCs w:val="24"/>
          <w:lang w:eastAsia="cs-CZ"/>
        </w:rPr>
        <w:t> jeho hranice, a práve táto "exteritorialita tvárou v tvár životnému kontinuu" (s. 47) tvorí pre Simmela podstatu dobrodružstva. Zásluhou Simmela je to, že sa vo svojej analýze nezastavuje len pri procese transcendovania života, ako tento prebieha v dobrodružstve, ale pozvoľna dospieva k jeho </w:t>
      </w:r>
      <w:r w:rsidRPr="00533FC9">
        <w:rPr>
          <w:rFonts w:ascii="Times New Roman CE" w:eastAsia="Times New Roman" w:hAnsi="Times New Roman CE" w:cs="Times New Roman CE"/>
          <w:i/>
          <w:iCs/>
          <w:color w:val="000000"/>
          <w:sz w:val="24"/>
          <w:szCs w:val="24"/>
          <w:lang w:eastAsia="cs-CZ"/>
        </w:rPr>
        <w:t>ontickým, štruktúrnym</w:t>
      </w:r>
      <w:r w:rsidRPr="00533FC9">
        <w:rPr>
          <w:rFonts w:ascii="Times New Roman CE" w:eastAsia="Times New Roman" w:hAnsi="Times New Roman CE" w:cs="Times New Roman CE"/>
          <w:color w:val="000000"/>
          <w:sz w:val="24"/>
          <w:szCs w:val="24"/>
          <w:lang w:eastAsia="cs-CZ"/>
        </w:rPr>
        <w:t> vyústeniam, hoci to explicitne nevyjadruje. Dá sa o tom usudzovať podľa hojného výskytu dobrodružstva v jeho texte obrazov, vystihujúcich jeho podstatu skôr ako nejaký "útvar" (s. 215), v ktorom sa </w:t>
      </w:r>
      <w:r w:rsidRPr="00533FC9">
        <w:rPr>
          <w:rFonts w:ascii="Times New Roman CE" w:eastAsia="Times New Roman" w:hAnsi="Times New Roman CE" w:cs="Times New Roman CE"/>
          <w:i/>
          <w:iCs/>
          <w:color w:val="000000"/>
          <w:sz w:val="24"/>
          <w:szCs w:val="24"/>
          <w:lang w:eastAsia="cs-CZ"/>
        </w:rPr>
        <w:t>proces</w:t>
      </w:r>
      <w:r w:rsidRPr="00533FC9">
        <w:rPr>
          <w:rFonts w:ascii="Times New Roman CE" w:eastAsia="Times New Roman" w:hAnsi="Times New Roman CE" w:cs="Times New Roman CE"/>
          <w:color w:val="000000"/>
          <w:sz w:val="24"/>
          <w:szCs w:val="24"/>
          <w:lang w:eastAsia="cs-CZ"/>
        </w:rPr>
        <w:t> transcendovania akoby "zvecňoval". Opisuje dobrodružstvo ako "exklávu v životnej súvislosti" (s. 54), ako "akýsi ostrov v živote" (s. 46), ako "cudzie teleso" a pod. Prechodom k pochopeniu dobrodružstva ako útvaru, ktorý sa vyznačuje svojou oddelenosťou a cudzosťou voči celku života, Simmel len prispieva k umocneniu jeho </w:t>
      </w:r>
      <w:r w:rsidRPr="00533FC9">
        <w:rPr>
          <w:rFonts w:ascii="Times New Roman CE" w:eastAsia="Times New Roman" w:hAnsi="Times New Roman CE" w:cs="Times New Roman CE"/>
          <w:i/>
          <w:iCs/>
          <w:color w:val="000000"/>
          <w:sz w:val="24"/>
          <w:szCs w:val="24"/>
          <w:lang w:eastAsia="cs-CZ"/>
        </w:rPr>
        <w:t>transcendentného</w:t>
      </w:r>
      <w:r w:rsidRPr="00533FC9">
        <w:rPr>
          <w:rFonts w:ascii="Times New Roman CE" w:eastAsia="Times New Roman" w:hAnsi="Times New Roman CE" w:cs="Times New Roman CE"/>
          <w:color w:val="000000"/>
          <w:sz w:val="24"/>
          <w:szCs w:val="24"/>
          <w:lang w:eastAsia="cs-CZ"/>
        </w:rPr>
        <w:t> charakteru.</w:t>
      </w:r>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9"/>
          <w:szCs w:val="29"/>
          <w:lang w:eastAsia="cs-CZ"/>
        </w:rPr>
      </w:pPr>
      <w:r w:rsidRPr="00533FC9">
        <w:rPr>
          <w:rFonts w:ascii="Tahoma" w:eastAsia="Times New Roman" w:hAnsi="Tahoma" w:cs="Tahoma"/>
          <w:b/>
          <w:bCs/>
          <w:color w:val="000000"/>
          <w:sz w:val="29"/>
          <w:szCs w:val="29"/>
          <w:lang w:eastAsia="cs-CZ"/>
        </w:rPr>
        <w:t>Súradnice dobrodružného</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lastRenderedPageBreak/>
        <w:t>22.</w:t>
      </w:r>
      <w:r w:rsidRPr="00533FC9">
        <w:rPr>
          <w:rFonts w:ascii="Times New Roman CE" w:eastAsia="Times New Roman" w:hAnsi="Times New Roman CE" w:cs="Times New Roman CE"/>
          <w:color w:val="000000"/>
          <w:sz w:val="24"/>
          <w:szCs w:val="24"/>
          <w:lang w:eastAsia="cs-CZ"/>
        </w:rPr>
        <w:br/>
        <w:t>Simmelova analýza dobrodružstva nám má stále čo povedať ešte dnes. Je to podmienené nielen zriedkavou sociologickou nápaditosťou jej autora, ktorý sa vedel predtým tematicky povzniesť cez takmer nepovšimnuté fenomény každodenného života, ale do značnej miery aj jeho filozofickou fundovanosťou, ktorá tak chýba naším sociologickým súčasníkom. Imponuje, ako dokáže zasadiť taký špecifický jav ako dobrodružstvo do rámca všeobecných foriem bytia, zadefinovaných prostredníctvom takých kategórií nemeckej klasickej filozofie, ako je </w:t>
      </w:r>
      <w:r w:rsidRPr="00533FC9">
        <w:rPr>
          <w:rFonts w:ascii="Times New Roman CE" w:eastAsia="Times New Roman" w:hAnsi="Times New Roman CE" w:cs="Times New Roman CE"/>
          <w:i/>
          <w:iCs/>
          <w:color w:val="000000"/>
          <w:sz w:val="24"/>
          <w:szCs w:val="24"/>
          <w:lang w:eastAsia="cs-CZ"/>
        </w:rPr>
        <w:t>forma</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obsah</w:t>
      </w:r>
      <w:r w:rsidRPr="00533FC9">
        <w:rPr>
          <w:rFonts w:ascii="Times New Roman CE" w:eastAsia="Times New Roman" w:hAnsi="Times New Roman CE" w:cs="Times New Roman CE"/>
          <w:color w:val="000000"/>
          <w:sz w:val="24"/>
          <w:szCs w:val="24"/>
          <w:lang w:eastAsia="cs-CZ"/>
        </w:rPr>
        <w:t>, </w:t>
      </w:r>
      <w:r w:rsidRPr="00533FC9">
        <w:rPr>
          <w:rFonts w:ascii="Times New Roman CE" w:eastAsia="Times New Roman" w:hAnsi="Times New Roman CE" w:cs="Times New Roman CE"/>
          <w:i/>
          <w:iCs/>
          <w:color w:val="000000"/>
          <w:sz w:val="24"/>
          <w:szCs w:val="24"/>
          <w:lang w:eastAsia="cs-CZ"/>
        </w:rPr>
        <w:t>celok</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časť</w:t>
      </w:r>
      <w:r w:rsidRPr="00533FC9">
        <w:rPr>
          <w:rFonts w:ascii="Times New Roman CE" w:eastAsia="Times New Roman" w:hAnsi="Times New Roman CE" w:cs="Times New Roman CE"/>
          <w:color w:val="000000"/>
          <w:sz w:val="24"/>
          <w:szCs w:val="24"/>
          <w:lang w:eastAsia="cs-CZ"/>
        </w:rPr>
        <w:t>, </w:t>
      </w:r>
      <w:r w:rsidRPr="00533FC9">
        <w:rPr>
          <w:rFonts w:ascii="Times New Roman CE" w:eastAsia="Times New Roman" w:hAnsi="Times New Roman CE" w:cs="Times New Roman CE"/>
          <w:i/>
          <w:iCs/>
          <w:color w:val="000000"/>
          <w:sz w:val="24"/>
          <w:szCs w:val="24"/>
          <w:lang w:eastAsia="cs-CZ"/>
        </w:rPr>
        <w:t>nevyhnutnosť</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náhodnosť</w:t>
      </w:r>
      <w:r w:rsidRPr="00533FC9">
        <w:rPr>
          <w:rFonts w:ascii="Times New Roman CE" w:eastAsia="Times New Roman" w:hAnsi="Times New Roman CE" w:cs="Times New Roman CE"/>
          <w:color w:val="000000"/>
          <w:sz w:val="24"/>
          <w:szCs w:val="24"/>
          <w:lang w:eastAsia="cs-CZ"/>
        </w:rPr>
        <w:t>, </w:t>
      </w:r>
      <w:r w:rsidRPr="00533FC9">
        <w:rPr>
          <w:rFonts w:ascii="Times New Roman CE" w:eastAsia="Times New Roman" w:hAnsi="Times New Roman CE" w:cs="Times New Roman CE"/>
          <w:i/>
          <w:iCs/>
          <w:color w:val="000000"/>
          <w:sz w:val="24"/>
          <w:szCs w:val="24"/>
          <w:lang w:eastAsia="cs-CZ"/>
        </w:rPr>
        <w:t>vonkajšie</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vnútorné</w:t>
      </w:r>
      <w:r w:rsidRPr="00533FC9">
        <w:rPr>
          <w:rFonts w:ascii="Times New Roman CE" w:eastAsia="Times New Roman" w:hAnsi="Times New Roman CE" w:cs="Times New Roman CE"/>
          <w:color w:val="000000"/>
          <w:sz w:val="24"/>
          <w:szCs w:val="24"/>
          <w:lang w:eastAsia="cs-CZ"/>
        </w:rPr>
        <w:t>. Pomocou týchto dialektických kategórií určuje to, čomu by sme povedali </w:t>
      </w:r>
      <w:r w:rsidRPr="00533FC9">
        <w:rPr>
          <w:rFonts w:ascii="Times New Roman CE" w:eastAsia="Times New Roman" w:hAnsi="Times New Roman CE" w:cs="Times New Roman CE"/>
          <w:i/>
          <w:iCs/>
          <w:color w:val="000000"/>
          <w:sz w:val="24"/>
          <w:szCs w:val="24"/>
          <w:lang w:eastAsia="cs-CZ"/>
        </w:rPr>
        <w:t>objektívne</w:t>
      </w:r>
      <w:r w:rsidRPr="00533FC9">
        <w:rPr>
          <w:rFonts w:ascii="Times New Roman CE" w:eastAsia="Times New Roman" w:hAnsi="Times New Roman CE" w:cs="Times New Roman CE"/>
          <w:color w:val="000000"/>
          <w:sz w:val="24"/>
          <w:szCs w:val="24"/>
          <w:lang w:eastAsia="cs-CZ"/>
        </w:rPr>
        <w:t> súradnice dobrodružstva. Zodpovedá pohľadu na dobrodružstvo "zvonku", z hľadiska jeho vzťahu k totalite života.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23.</w:t>
      </w:r>
      <w:r w:rsidRPr="00533FC9">
        <w:rPr>
          <w:rFonts w:ascii="Times New Roman CE" w:eastAsia="Times New Roman" w:hAnsi="Times New Roman CE" w:cs="Times New Roman CE"/>
          <w:color w:val="000000"/>
          <w:sz w:val="24"/>
          <w:szCs w:val="24"/>
          <w:lang w:eastAsia="cs-CZ"/>
        </w:rPr>
        <w:br/>
        <w:t>K spomenutým kategóriám Simmel dodáva ďalšie, ktoré tvoria niečo ako </w:t>
      </w:r>
      <w:r w:rsidRPr="00533FC9">
        <w:rPr>
          <w:rFonts w:ascii="Times New Roman CE" w:eastAsia="Times New Roman" w:hAnsi="Times New Roman CE" w:cs="Times New Roman CE"/>
          <w:i/>
          <w:iCs/>
          <w:color w:val="000000"/>
          <w:sz w:val="24"/>
          <w:szCs w:val="24"/>
          <w:lang w:eastAsia="cs-CZ"/>
        </w:rPr>
        <w:t>subjektívnu</w:t>
      </w:r>
      <w:r w:rsidRPr="00533FC9">
        <w:rPr>
          <w:rFonts w:ascii="Times New Roman CE" w:eastAsia="Times New Roman" w:hAnsi="Times New Roman CE" w:cs="Times New Roman CE"/>
          <w:color w:val="000000"/>
          <w:sz w:val="24"/>
          <w:szCs w:val="24"/>
          <w:lang w:eastAsia="cs-CZ"/>
        </w:rPr>
        <w:t> súradnicu dobrodružstva, posudzovaného už ako forma individuálneho zážitku a zároveň i rozhodovania. Patria tam párové kategórie </w:t>
      </w:r>
      <w:r w:rsidRPr="00533FC9">
        <w:rPr>
          <w:rFonts w:ascii="Times New Roman CE" w:eastAsia="Times New Roman" w:hAnsi="Times New Roman CE" w:cs="Times New Roman CE"/>
          <w:i/>
          <w:iCs/>
          <w:color w:val="000000"/>
          <w:sz w:val="24"/>
          <w:szCs w:val="24"/>
          <w:lang w:eastAsia="cs-CZ"/>
        </w:rPr>
        <w:t>aktívneho</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pasívneho</w:t>
      </w:r>
      <w:r w:rsidRPr="00533FC9">
        <w:rPr>
          <w:rFonts w:ascii="Times New Roman CE" w:eastAsia="Times New Roman" w:hAnsi="Times New Roman CE" w:cs="Times New Roman CE"/>
          <w:color w:val="000000"/>
          <w:sz w:val="24"/>
          <w:szCs w:val="24"/>
          <w:lang w:eastAsia="cs-CZ"/>
        </w:rPr>
        <w:t> popri kategóriách </w:t>
      </w:r>
      <w:r w:rsidRPr="00533FC9">
        <w:rPr>
          <w:rFonts w:ascii="Times New Roman CE" w:eastAsia="Times New Roman" w:hAnsi="Times New Roman CE" w:cs="Times New Roman CE"/>
          <w:i/>
          <w:iCs/>
          <w:color w:val="000000"/>
          <w:sz w:val="24"/>
          <w:szCs w:val="24"/>
          <w:lang w:eastAsia="cs-CZ"/>
        </w:rPr>
        <w:t>istého</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neistého</w:t>
      </w:r>
      <w:r w:rsidRPr="00533FC9">
        <w:rPr>
          <w:rFonts w:ascii="Times New Roman CE" w:eastAsia="Times New Roman" w:hAnsi="Times New Roman CE" w:cs="Times New Roman CE"/>
          <w:color w:val="000000"/>
          <w:sz w:val="24"/>
          <w:szCs w:val="24"/>
          <w:lang w:eastAsia="cs-CZ"/>
        </w:rPr>
        <w:t>. Musíme však podotknúť, že dimenzie </w:t>
      </w:r>
      <w:r w:rsidRPr="00533FC9">
        <w:rPr>
          <w:rFonts w:ascii="Times New Roman CE" w:eastAsia="Times New Roman" w:hAnsi="Times New Roman CE" w:cs="Times New Roman CE"/>
          <w:i/>
          <w:iCs/>
          <w:color w:val="000000"/>
          <w:sz w:val="24"/>
          <w:szCs w:val="24"/>
          <w:lang w:eastAsia="cs-CZ"/>
        </w:rPr>
        <w:t>objektívneho</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subjektívneho</w:t>
      </w:r>
      <w:r w:rsidRPr="00533FC9">
        <w:rPr>
          <w:rFonts w:ascii="Times New Roman CE" w:eastAsia="Times New Roman" w:hAnsi="Times New Roman CE" w:cs="Times New Roman CE"/>
          <w:color w:val="000000"/>
          <w:sz w:val="24"/>
          <w:szCs w:val="24"/>
          <w:lang w:eastAsia="cs-CZ"/>
        </w:rPr>
        <w:t> používame na vlastnú päsť pre lepšiu prehľadnosť Simmelovej analýzy.</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24.</w:t>
      </w:r>
      <w:r w:rsidRPr="00533FC9">
        <w:rPr>
          <w:rFonts w:ascii="Times New Roman CE" w:eastAsia="Times New Roman" w:hAnsi="Times New Roman CE" w:cs="Times New Roman CE"/>
          <w:color w:val="000000"/>
          <w:sz w:val="24"/>
          <w:szCs w:val="24"/>
          <w:lang w:eastAsia="cs-CZ"/>
        </w:rPr>
        <w:br/>
        <w:t>Azda najrelevantnejšou pri analýze dobrodružstva ako </w:t>
      </w:r>
      <w:r w:rsidRPr="00533FC9">
        <w:rPr>
          <w:rFonts w:ascii="Times New Roman CE" w:eastAsia="Times New Roman" w:hAnsi="Times New Roman CE" w:cs="Times New Roman CE"/>
          <w:i/>
          <w:iCs/>
          <w:color w:val="000000"/>
          <w:sz w:val="24"/>
          <w:szCs w:val="24"/>
          <w:lang w:eastAsia="cs-CZ"/>
        </w:rPr>
        <w:t>objektívneho</w:t>
      </w:r>
      <w:r w:rsidRPr="00533FC9">
        <w:rPr>
          <w:rFonts w:ascii="Times New Roman CE" w:eastAsia="Times New Roman" w:hAnsi="Times New Roman CE" w:cs="Times New Roman CE"/>
          <w:color w:val="000000"/>
          <w:sz w:val="24"/>
          <w:szCs w:val="24"/>
          <w:lang w:eastAsia="cs-CZ"/>
        </w:rPr>
        <w:t> útvaru sa ukazuje kategória </w:t>
      </w:r>
      <w:r w:rsidRPr="00533FC9">
        <w:rPr>
          <w:rFonts w:ascii="Times New Roman CE" w:eastAsia="Times New Roman" w:hAnsi="Times New Roman CE" w:cs="Times New Roman CE"/>
          <w:i/>
          <w:iCs/>
          <w:color w:val="000000"/>
          <w:sz w:val="24"/>
          <w:szCs w:val="24"/>
          <w:lang w:eastAsia="cs-CZ"/>
        </w:rPr>
        <w:t>náhody</w:t>
      </w:r>
      <w:r w:rsidRPr="00533FC9">
        <w:rPr>
          <w:rFonts w:ascii="Times New Roman CE" w:eastAsia="Times New Roman" w:hAnsi="Times New Roman CE" w:cs="Times New Roman CE"/>
          <w:color w:val="000000"/>
          <w:sz w:val="24"/>
          <w:szCs w:val="24"/>
          <w:lang w:eastAsia="cs-CZ"/>
        </w:rPr>
        <w:t> (s. 47) v jej väzbe na </w:t>
      </w:r>
      <w:r w:rsidRPr="00533FC9">
        <w:rPr>
          <w:rFonts w:ascii="Times New Roman CE" w:eastAsia="Times New Roman" w:hAnsi="Times New Roman CE" w:cs="Times New Roman CE"/>
          <w:i/>
          <w:iCs/>
          <w:color w:val="000000"/>
          <w:sz w:val="24"/>
          <w:szCs w:val="24"/>
          <w:lang w:eastAsia="cs-CZ"/>
        </w:rPr>
        <w:t>nevyhnutnosť</w:t>
      </w:r>
      <w:r w:rsidRPr="00533FC9">
        <w:rPr>
          <w:rFonts w:ascii="Times New Roman CE" w:eastAsia="Times New Roman" w:hAnsi="Times New Roman CE" w:cs="Times New Roman CE"/>
          <w:color w:val="000000"/>
          <w:sz w:val="24"/>
          <w:szCs w:val="24"/>
          <w:lang w:eastAsia="cs-CZ"/>
        </w:rPr>
        <w:t>. Dovoľuje najlepšie vystihnúť špecifickú podstatu dobrodružstva ako niečoho, čo sa udialo </w:t>
      </w:r>
      <w:r w:rsidRPr="00533FC9">
        <w:rPr>
          <w:rFonts w:ascii="Times New Roman CE" w:eastAsia="Times New Roman" w:hAnsi="Times New Roman CE" w:cs="Times New Roman CE"/>
          <w:i/>
          <w:iCs/>
          <w:color w:val="000000"/>
          <w:sz w:val="24"/>
          <w:szCs w:val="24"/>
          <w:lang w:eastAsia="cs-CZ"/>
        </w:rPr>
        <w:t>mimo</w:t>
      </w:r>
      <w:r w:rsidRPr="00533FC9">
        <w:rPr>
          <w:rFonts w:ascii="Times New Roman CE" w:eastAsia="Times New Roman" w:hAnsi="Times New Roman CE" w:cs="Times New Roman CE"/>
          <w:color w:val="000000"/>
          <w:sz w:val="24"/>
          <w:szCs w:val="24"/>
          <w:lang w:eastAsia="cs-CZ"/>
        </w:rPr>
        <w:t> logiky celku, čo je od neho izolované a má charakter čisto </w:t>
      </w:r>
      <w:r w:rsidRPr="00533FC9">
        <w:rPr>
          <w:rFonts w:ascii="Times New Roman CE" w:eastAsia="Times New Roman" w:hAnsi="Times New Roman CE" w:cs="Times New Roman CE"/>
          <w:i/>
          <w:iCs/>
          <w:color w:val="000000"/>
          <w:sz w:val="24"/>
          <w:szCs w:val="24"/>
          <w:lang w:eastAsia="cs-CZ"/>
        </w:rPr>
        <w:t>vonkajšieho</w:t>
      </w:r>
      <w:r w:rsidRPr="00533FC9">
        <w:rPr>
          <w:rFonts w:ascii="Times New Roman CE" w:eastAsia="Times New Roman" w:hAnsi="Times New Roman CE" w:cs="Times New Roman CE"/>
          <w:color w:val="000000"/>
          <w:sz w:val="24"/>
          <w:szCs w:val="24"/>
          <w:lang w:eastAsia="cs-CZ"/>
        </w:rPr>
        <w:t> faktoru. Táto interpretácia náhody sa v základe zhoduje s jej hegelovským chápaním ako "vonkajšej skutočnosti", ako niečoho, "čo má základ svojej existencie nie v sebe samom, ale v inom" (</w:t>
      </w:r>
      <w:hyperlink r:id="rId26" w:anchor="h" w:history="1">
        <w:r w:rsidRPr="00533FC9">
          <w:rPr>
            <w:rFonts w:ascii="Times New Roman CE" w:eastAsia="Times New Roman" w:hAnsi="Times New Roman CE" w:cs="Times New Roman CE"/>
            <w:color w:val="AF0707"/>
            <w:sz w:val="24"/>
            <w:szCs w:val="24"/>
            <w:u w:val="single"/>
            <w:lang w:eastAsia="cs-CZ"/>
          </w:rPr>
          <w:t>Hegel 1929</w:t>
        </w:r>
      </w:hyperlink>
      <w:r w:rsidRPr="00533FC9">
        <w:rPr>
          <w:rFonts w:ascii="Times New Roman CE" w:eastAsia="Times New Roman" w:hAnsi="Times New Roman CE" w:cs="Times New Roman CE"/>
          <w:color w:val="000000"/>
          <w:sz w:val="24"/>
          <w:szCs w:val="24"/>
          <w:lang w:eastAsia="cs-CZ"/>
        </w:rPr>
        <w:t>: 243). Náhoda je podľa Hegela niečím možným, niečím, čo "môže byť a môže taktiež nebyť, ktoré môže byť takým, ale aj onakým"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25.</w:t>
      </w:r>
      <w:r w:rsidRPr="00533FC9">
        <w:rPr>
          <w:rFonts w:ascii="Times New Roman CE" w:eastAsia="Times New Roman" w:hAnsi="Times New Roman CE" w:cs="Times New Roman CE"/>
          <w:color w:val="000000"/>
          <w:sz w:val="24"/>
          <w:szCs w:val="24"/>
          <w:lang w:eastAsia="cs-CZ"/>
        </w:rPr>
        <w:br/>
        <w:t>Táto náhoda (dnes by sme tomu zrejme povedali </w:t>
      </w:r>
      <w:r w:rsidRPr="00533FC9">
        <w:rPr>
          <w:rFonts w:ascii="Times New Roman CE" w:eastAsia="Times New Roman" w:hAnsi="Times New Roman CE" w:cs="Times New Roman CE"/>
          <w:i/>
          <w:iCs/>
          <w:color w:val="000000"/>
          <w:sz w:val="24"/>
          <w:szCs w:val="24"/>
          <w:lang w:eastAsia="cs-CZ"/>
        </w:rPr>
        <w:t>kontingencia</w:t>
      </w:r>
      <w:r w:rsidRPr="00533FC9">
        <w:rPr>
          <w:rFonts w:ascii="Times New Roman CE" w:eastAsia="Times New Roman" w:hAnsi="Times New Roman CE" w:cs="Times New Roman CE"/>
          <w:color w:val="000000"/>
          <w:sz w:val="24"/>
          <w:szCs w:val="24"/>
          <w:lang w:eastAsia="cs-CZ"/>
        </w:rPr>
        <w:t>) je napokon objektívne daná osobitnou "časovou formou" (s. 46) dobrodružstva, ktoré sa nachádza skoro v neskutočnom bode prítomnosti, vytrhnutom z nepretržitého životného prúdu. Podľa svojho významu je dobrodružstvo nezávislé "'napred' a 'po', svoje hranice si určuje bez ohľadu na nich" (tamtiež). V tomto ohľade je aj dobrodruh vynikajúcim príkladom ahistorického človeka ako "tvora, ktorý sa nachádza v prítomnosti" (</w:t>
      </w:r>
      <w:hyperlink r:id="rId27" w:anchor="s" w:history="1">
        <w:r w:rsidRPr="00533FC9">
          <w:rPr>
            <w:rFonts w:ascii="Times New Roman CE" w:eastAsia="Times New Roman" w:hAnsi="Times New Roman CE" w:cs="Times New Roman CE"/>
            <w:color w:val="AF0707"/>
            <w:sz w:val="24"/>
            <w:szCs w:val="24"/>
            <w:u w:val="single"/>
            <w:lang w:eastAsia="cs-CZ"/>
          </w:rPr>
          <w:t>Simmel 1996a</w:t>
        </w:r>
      </w:hyperlink>
      <w:r w:rsidRPr="00533FC9">
        <w:rPr>
          <w:rFonts w:ascii="Times New Roman CE" w:eastAsia="Times New Roman" w:hAnsi="Times New Roman CE" w:cs="Times New Roman CE"/>
          <w:color w:val="000000"/>
          <w:sz w:val="24"/>
          <w:szCs w:val="24"/>
          <w:lang w:eastAsia="cs-CZ"/>
        </w:rPr>
        <w:t>: 214). "Na jednej strane, on nie je predurčený minulosťou..., na strane druhej, budúcnosť pre neho neexistuje"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26.</w:t>
      </w:r>
      <w:r w:rsidRPr="00533FC9">
        <w:rPr>
          <w:rFonts w:ascii="Times New Roman CE" w:eastAsia="Times New Roman" w:hAnsi="Times New Roman CE" w:cs="Times New Roman CE"/>
          <w:color w:val="000000"/>
          <w:sz w:val="24"/>
          <w:szCs w:val="24"/>
          <w:lang w:eastAsia="cs-CZ"/>
        </w:rPr>
        <w:br/>
        <w:t>Zároveň "v omnoho vyhranenejšom zmysle, než v akom bežne hovoríme o ostatných formách našich životných obsahov, má dobrodružstvo svoj </w:t>
      </w:r>
      <w:r w:rsidRPr="00533FC9">
        <w:rPr>
          <w:rFonts w:ascii="Times New Roman CE" w:eastAsia="Times New Roman" w:hAnsi="Times New Roman CE" w:cs="Times New Roman CE"/>
          <w:i/>
          <w:iCs/>
          <w:color w:val="000000"/>
          <w:sz w:val="24"/>
          <w:szCs w:val="24"/>
          <w:lang w:eastAsia="cs-CZ"/>
        </w:rPr>
        <w:t>začiatok a koniec</w:t>
      </w:r>
      <w:r w:rsidRPr="00533FC9">
        <w:rPr>
          <w:rFonts w:ascii="Times New Roman CE" w:eastAsia="Times New Roman" w:hAnsi="Times New Roman CE" w:cs="Times New Roman CE"/>
          <w:color w:val="000000"/>
          <w:sz w:val="24"/>
          <w:szCs w:val="24"/>
          <w:lang w:eastAsia="cs-CZ"/>
        </w:rPr>
        <w:t>" (s. 45; zdôraznenie - D. A.). Tým je podmienená jeho relatívna sloboda od spleti životných pohybov, ono má svoje vlastné centrum. V dôsledku toho je zreteľne oddelené od iných udalostí, ktoré mu zo svojej strany tiež kladú hranice. Predsa však nemôžeme brať dobrodružstvo ako absolútneho "vydedenca", ktorý nepatrí do totality života, lebo aj toto teleso, cudzie našej existencii, je predsa "nejakým spôsobom spojené s jej centrom"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27.</w:t>
      </w:r>
      <w:r w:rsidRPr="00533FC9">
        <w:rPr>
          <w:rFonts w:ascii="Times New Roman CE" w:eastAsia="Times New Roman" w:hAnsi="Times New Roman CE" w:cs="Times New Roman CE"/>
          <w:color w:val="000000"/>
          <w:sz w:val="24"/>
          <w:szCs w:val="24"/>
          <w:lang w:eastAsia="cs-CZ"/>
        </w:rPr>
        <w:br/>
        <w:t xml:space="preserve">Stelesňujúc svojim spôsobom náhodné, izolované a vonkajšie, dobrodružstvo môže súčasne nadobudnúť "nevyhnutnosť a zmysel" (s. 47). Práve to určuje pojem dobrodružstva "v jeho </w:t>
      </w:r>
      <w:r w:rsidRPr="00533FC9">
        <w:rPr>
          <w:rFonts w:ascii="Times New Roman CE" w:eastAsia="Times New Roman" w:hAnsi="Times New Roman CE" w:cs="Times New Roman CE"/>
          <w:color w:val="000000"/>
          <w:sz w:val="24"/>
          <w:szCs w:val="24"/>
          <w:lang w:eastAsia="cs-CZ"/>
        </w:rPr>
        <w:lastRenderedPageBreak/>
        <w:t>protiklade ku všetkým prvkom života, ktoré sa do jeho sféry dostávajú iba nariadením osudu" (tamtiež). Ono akoby nieslo v sebe svoj vlastný zmysel a zároveň sa svojím významom a "tajomnou nevyhnutnosťou" (tamtiež) vyvyšuje nad racionálnymi stránkami života.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28.</w:t>
      </w:r>
      <w:r w:rsidRPr="00533FC9">
        <w:rPr>
          <w:rFonts w:ascii="Times New Roman CE" w:eastAsia="Times New Roman" w:hAnsi="Times New Roman CE" w:cs="Times New Roman CE"/>
          <w:color w:val="000000"/>
          <w:sz w:val="24"/>
          <w:szCs w:val="24"/>
          <w:lang w:eastAsia="cs-CZ"/>
        </w:rPr>
        <w:br/>
        <w:t>Závislosť od náhody zbližuje </w:t>
      </w:r>
      <w:r w:rsidRPr="00533FC9">
        <w:rPr>
          <w:rFonts w:ascii="Times New Roman CE" w:eastAsia="Times New Roman" w:hAnsi="Times New Roman CE" w:cs="Times New Roman CE"/>
          <w:i/>
          <w:iCs/>
          <w:color w:val="000000"/>
          <w:sz w:val="24"/>
          <w:szCs w:val="24"/>
          <w:lang w:eastAsia="cs-CZ"/>
        </w:rPr>
        <w:t>dobrodruha</w:t>
      </w:r>
      <w:r w:rsidRPr="00533FC9">
        <w:rPr>
          <w:rFonts w:ascii="Times New Roman CE" w:eastAsia="Times New Roman" w:hAnsi="Times New Roman CE" w:cs="Times New Roman CE"/>
          <w:color w:val="000000"/>
          <w:sz w:val="24"/>
          <w:szCs w:val="24"/>
          <w:lang w:eastAsia="cs-CZ"/>
        </w:rPr>
        <w:t> s </w:t>
      </w:r>
      <w:r w:rsidRPr="00533FC9">
        <w:rPr>
          <w:rFonts w:ascii="Times New Roman CE" w:eastAsia="Times New Roman" w:hAnsi="Times New Roman CE" w:cs="Times New Roman CE"/>
          <w:i/>
          <w:iCs/>
          <w:color w:val="000000"/>
          <w:sz w:val="24"/>
          <w:szCs w:val="24"/>
          <w:lang w:eastAsia="cs-CZ"/>
        </w:rPr>
        <w:t>hráčom</w:t>
      </w:r>
      <w:r w:rsidRPr="00533FC9">
        <w:rPr>
          <w:rFonts w:ascii="Times New Roman CE" w:eastAsia="Times New Roman" w:hAnsi="Times New Roman CE" w:cs="Times New Roman CE"/>
          <w:color w:val="000000"/>
          <w:sz w:val="24"/>
          <w:szCs w:val="24"/>
          <w:lang w:eastAsia="cs-CZ"/>
        </w:rPr>
        <w:t>, ktorý rád vkladá do náhody zvláštny zmysel, nejakú nevyhnutnosť, hoci aj odporujúcu "racionálnej logike" (tamtiež). Podobne ako hráč hľadá v náhode nejaký poriadok, "vládnuci síce podľa fantastických zákonov, ale predsa len podľa zákonov" (s. 48), tak aj dobrodruh predpokladá, že náhoda, ktorá je síce mimo "jednotného, určitým zmyslom riadeného životného poriadku, je predsa do tohto zmyslu nejakým spôsobom zahrnutá" (tamtiež). Simmelovu myšlienku o zvláštnom postavení hry v súhvezdí ostatných životných foriem, pripodobňujúcom ju dobrodružstvu, akoby podporoval aj J. Huizinga vo svojej knihe </w:t>
      </w:r>
      <w:r w:rsidRPr="00533FC9">
        <w:rPr>
          <w:rFonts w:ascii="Times New Roman CE" w:eastAsia="Times New Roman" w:hAnsi="Times New Roman CE" w:cs="Times New Roman CE"/>
          <w:i/>
          <w:iCs/>
          <w:color w:val="000000"/>
          <w:sz w:val="24"/>
          <w:szCs w:val="24"/>
          <w:lang w:eastAsia="cs-CZ"/>
        </w:rPr>
        <w:t>Homo ludens</w:t>
      </w:r>
      <w:r w:rsidRPr="00533FC9">
        <w:rPr>
          <w:rFonts w:ascii="Times New Roman CE" w:eastAsia="Times New Roman" w:hAnsi="Times New Roman CE" w:cs="Times New Roman CE"/>
          <w:color w:val="000000"/>
          <w:sz w:val="24"/>
          <w:szCs w:val="24"/>
          <w:lang w:eastAsia="cs-CZ"/>
        </w:rPr>
        <w:t>. Obzvlášť dôležité je to, že aj on vychádza z pozícií každodenného alebo "obyčajného" života, oproti ktorému je hra odlišnou "kvalitou konania" (</w:t>
      </w:r>
      <w:hyperlink r:id="rId28" w:anchor="h" w:history="1">
        <w:r w:rsidRPr="00533FC9">
          <w:rPr>
            <w:rFonts w:ascii="Times New Roman CE" w:eastAsia="Times New Roman" w:hAnsi="Times New Roman CE" w:cs="Times New Roman CE"/>
            <w:color w:val="AF0707"/>
            <w:sz w:val="24"/>
            <w:szCs w:val="24"/>
            <w:u w:val="single"/>
            <w:lang w:eastAsia="cs-CZ"/>
          </w:rPr>
          <w:t>Huizinga 1971</w:t>
        </w:r>
      </w:hyperlink>
      <w:r w:rsidRPr="00533FC9">
        <w:rPr>
          <w:rFonts w:ascii="Times New Roman CE" w:eastAsia="Times New Roman" w:hAnsi="Times New Roman CE" w:cs="Times New Roman CE"/>
          <w:color w:val="000000"/>
          <w:sz w:val="24"/>
          <w:szCs w:val="24"/>
          <w:lang w:eastAsia="cs-CZ"/>
        </w:rPr>
        <w:t>: 11).</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29.</w:t>
      </w:r>
      <w:r w:rsidRPr="00533FC9">
        <w:rPr>
          <w:rFonts w:ascii="Times New Roman CE" w:eastAsia="Times New Roman" w:hAnsi="Times New Roman CE" w:cs="Times New Roman CE"/>
          <w:color w:val="000000"/>
          <w:sz w:val="24"/>
          <w:szCs w:val="24"/>
          <w:lang w:eastAsia="cs-CZ"/>
        </w:rPr>
        <w:br/>
      </w:r>
      <w:r w:rsidRPr="00533FC9">
        <w:rPr>
          <w:rFonts w:ascii="Times New Roman CE" w:eastAsia="Times New Roman" w:hAnsi="Times New Roman CE" w:cs="Times New Roman CE"/>
          <w:i/>
          <w:iCs/>
          <w:color w:val="000000"/>
          <w:sz w:val="24"/>
          <w:szCs w:val="24"/>
          <w:lang w:eastAsia="cs-CZ"/>
        </w:rPr>
        <w:t>Excentrickosť</w:t>
      </w:r>
      <w:r w:rsidRPr="00533FC9">
        <w:rPr>
          <w:rFonts w:ascii="Times New Roman CE" w:eastAsia="Times New Roman" w:hAnsi="Times New Roman CE" w:cs="Times New Roman CE"/>
          <w:color w:val="000000"/>
          <w:sz w:val="24"/>
          <w:szCs w:val="24"/>
          <w:lang w:eastAsia="cs-CZ"/>
        </w:rPr>
        <w:t> nebráni dobrodruhovi priniesť do dobrodružstva cit pre ústrednosť (centralitu) života a v tomto zmysle on buduje "novú, zmysluplnú nevyhnutnosť" (tamtiež) svojho vlastného života, a to v priestore medzi jeho náhodným obsahom a zjednocujúcim centrom existencie.</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30.</w:t>
      </w:r>
      <w:r w:rsidRPr="00533FC9">
        <w:rPr>
          <w:rFonts w:ascii="Times New Roman CE" w:eastAsia="Times New Roman" w:hAnsi="Times New Roman CE" w:cs="Times New Roman CE"/>
          <w:color w:val="000000"/>
          <w:sz w:val="24"/>
          <w:szCs w:val="24"/>
          <w:lang w:eastAsia="cs-CZ"/>
        </w:rPr>
        <w:br/>
        <w:t>Simmelom prízvukovaný pomer medzi "jednotným významom života rozvinutého </w:t>
      </w:r>
      <w:r w:rsidRPr="00533FC9">
        <w:rPr>
          <w:rFonts w:ascii="Times New Roman CE" w:eastAsia="Times New Roman" w:hAnsi="Times New Roman CE" w:cs="Times New Roman CE"/>
          <w:i/>
          <w:iCs/>
          <w:color w:val="000000"/>
          <w:sz w:val="24"/>
          <w:szCs w:val="24"/>
          <w:lang w:eastAsia="cs-CZ"/>
        </w:rPr>
        <w:t>zvnútra</w:t>
      </w:r>
      <w:r w:rsidRPr="00533FC9">
        <w:rPr>
          <w:rFonts w:ascii="Times New Roman CE" w:eastAsia="Times New Roman" w:hAnsi="Times New Roman CE" w:cs="Times New Roman CE"/>
          <w:color w:val="000000"/>
          <w:sz w:val="24"/>
          <w:szCs w:val="24"/>
          <w:lang w:eastAsia="cs-CZ"/>
        </w:rPr>
        <w:t>", čo akoby prezentuje nevyhnutnosť, a "fragmentárnosťou vonkajších daností" (tamtiež; zdôraznenie - D. A.), čo akoby zastupuje náhodu a tým aj samé dobrodružstvo, môžeme interpretovať ako vzťah medzi </w:t>
      </w:r>
      <w:r w:rsidRPr="00533FC9">
        <w:rPr>
          <w:rFonts w:ascii="Times New Roman CE" w:eastAsia="Times New Roman" w:hAnsi="Times New Roman CE" w:cs="Times New Roman CE"/>
          <w:i/>
          <w:iCs/>
          <w:color w:val="000000"/>
          <w:sz w:val="24"/>
          <w:szCs w:val="24"/>
          <w:lang w:eastAsia="cs-CZ"/>
        </w:rPr>
        <w:t>celkom</w:t>
      </w:r>
      <w:r w:rsidRPr="00533FC9">
        <w:rPr>
          <w:rFonts w:ascii="Times New Roman CE" w:eastAsia="Times New Roman" w:hAnsi="Times New Roman CE" w:cs="Times New Roman CE"/>
          <w:color w:val="000000"/>
          <w:sz w:val="24"/>
          <w:szCs w:val="24"/>
          <w:lang w:eastAsia="cs-CZ"/>
        </w:rPr>
        <w:t> a jeho </w:t>
      </w:r>
      <w:r w:rsidRPr="00533FC9">
        <w:rPr>
          <w:rFonts w:ascii="Times New Roman CE" w:eastAsia="Times New Roman" w:hAnsi="Times New Roman CE" w:cs="Times New Roman CE"/>
          <w:i/>
          <w:iCs/>
          <w:color w:val="000000"/>
          <w:sz w:val="24"/>
          <w:szCs w:val="24"/>
          <w:lang w:eastAsia="cs-CZ"/>
        </w:rPr>
        <w:t>fragmentom</w:t>
      </w:r>
      <w:r w:rsidRPr="00533FC9">
        <w:rPr>
          <w:rFonts w:ascii="Times New Roman CE" w:eastAsia="Times New Roman" w:hAnsi="Times New Roman CE" w:cs="Times New Roman CE"/>
          <w:color w:val="000000"/>
          <w:sz w:val="24"/>
          <w:szCs w:val="24"/>
          <w:lang w:eastAsia="cs-CZ"/>
        </w:rPr>
        <w:t>. Lenže ten istý pomer medzi celkom a jeho súčasťou sa dá sledovať na príklade vzťahu medzi samým životom ako celkom a nejakou vyššou jednotou, akýmsi nadživotom. Tento nadživot v danom prípade začína hrať voči životu tú istú úlohu bezprostrednej totality, ktorú život ako celok hrá zo svojej strany voči jednotlivým zážitkom, ktoré my označujeme za "empirické dobrodružstvá" (s. 49).</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31.</w:t>
      </w:r>
      <w:r w:rsidRPr="00533FC9">
        <w:rPr>
          <w:rFonts w:ascii="Times New Roman CE" w:eastAsia="Times New Roman" w:hAnsi="Times New Roman CE" w:cs="Times New Roman CE"/>
          <w:color w:val="000000"/>
          <w:sz w:val="24"/>
          <w:szCs w:val="24"/>
          <w:lang w:eastAsia="cs-CZ"/>
        </w:rPr>
        <w:br/>
        <w:t>Lenže oproti tej vyššej totalite sa aj život ako celok stáva len fragmentom a v tejto svojej "danej a ohraničenej celistvosti" sa tiež môže pociťovať "ako </w:t>
      </w:r>
      <w:r w:rsidRPr="00533FC9">
        <w:rPr>
          <w:rFonts w:ascii="Times New Roman CE" w:eastAsia="Times New Roman" w:hAnsi="Times New Roman CE" w:cs="Times New Roman CE"/>
          <w:i/>
          <w:iCs/>
          <w:color w:val="000000"/>
          <w:sz w:val="24"/>
          <w:szCs w:val="24"/>
          <w:lang w:eastAsia="cs-CZ"/>
        </w:rPr>
        <w:t>dobrodružstvo</w:t>
      </w:r>
      <w:r w:rsidRPr="00533FC9">
        <w:rPr>
          <w:rFonts w:ascii="Times New Roman CE" w:eastAsia="Times New Roman" w:hAnsi="Times New Roman CE" w:cs="Times New Roman CE"/>
          <w:color w:val="000000"/>
          <w:sz w:val="24"/>
          <w:szCs w:val="24"/>
          <w:lang w:eastAsia="cs-CZ"/>
        </w:rPr>
        <w:t>" (tamtiež; zdôraznenie - D. A.). Takým sa zoči-voči transcendentnému osudu javí náš život pre rôzne náboženské učenia.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32.</w:t>
      </w:r>
      <w:r w:rsidRPr="00533FC9">
        <w:rPr>
          <w:rFonts w:ascii="Times New Roman CE" w:eastAsia="Times New Roman" w:hAnsi="Times New Roman CE" w:cs="Times New Roman CE"/>
          <w:color w:val="000000"/>
          <w:sz w:val="24"/>
          <w:szCs w:val="24"/>
          <w:lang w:eastAsia="cs-CZ"/>
        </w:rPr>
        <w:br/>
        <w:t xml:space="preserve">Hoci Simmelom akoby medzi riadkami utrúsený výrok o tom, že celý život je dobrodružstvom, zdá sa byť opodstatneným, predsa len nemôže nezaraziť istou extravaganciou, ktorá mimovoľne núti prisúdiť prívlastok "dobrodružného" aj jeho spôsobu uvažovania. Či nejde o potrebu šokovať obecenstvo pomocou ďalšej metafory spoločenského života, pripomínajúcu tak rozšírené v 19. storočí výroky typu "spoločnosť je organizmus" alebo "spoločnosť je nápodoba"? Vidieť však, že aj sám Simmel relativizuje krajnosť svojho výroku uvedením podmienok, za ktorých sa život môže len prežívať ako dobrodružstvo, čo posúva jeho univerzálnosť skôr do oblasti potencií než aktualít. Je možné, že spomenutým tvrdením nás chcel iba upozorniť na koncentráciu v ľudskom živote "symptómov dobrodružstva" (s. 49). Dobrodružná "symptomatika" života samého sa prejavuje tým, že sa on nachádza "mimo vlastného zmyslu a nepretržitého prúdu existencie, a predsa je k nemu pripútaný osudom a tajomnou symbolikou" (tamtiež). Život je síce "fragmentárnou náhodou" </w:t>
      </w:r>
      <w:r w:rsidRPr="00533FC9">
        <w:rPr>
          <w:rFonts w:ascii="Times New Roman CE" w:eastAsia="Times New Roman" w:hAnsi="Times New Roman CE" w:cs="Times New Roman CE"/>
          <w:color w:val="000000"/>
          <w:sz w:val="24"/>
          <w:szCs w:val="24"/>
          <w:lang w:eastAsia="cs-CZ"/>
        </w:rPr>
        <w:lastRenderedPageBreak/>
        <w:t>(tamtiež), ale tým, že má začiatok a koniec, stáva sa zavŕšeným ako umelecké dielo. Podobne ako sen "sústreďuje v sebe všetky vášne, a predsa takisto ako on, je určený k tomu, aby bol zabudnutý" (tamtiež). Tak ako hra, aj život sa dištancuje od vážnosti, a "predsa ako </w:t>
      </w:r>
      <w:r w:rsidRPr="00533FC9">
        <w:rPr>
          <w:rFonts w:ascii="Times New Roman CE" w:eastAsia="Times New Roman" w:hAnsi="Times New Roman CE" w:cs="Times New Roman CE"/>
          <w:i/>
          <w:iCs/>
          <w:color w:val="000000"/>
          <w:sz w:val="24"/>
          <w:szCs w:val="24"/>
          <w:lang w:eastAsia="cs-CZ"/>
        </w:rPr>
        <w:t>va banque</w:t>
      </w:r>
      <w:r w:rsidRPr="00533FC9">
        <w:rPr>
          <w:rFonts w:ascii="Times New Roman CE" w:eastAsia="Times New Roman" w:hAnsi="Times New Roman CE" w:cs="Times New Roman CE"/>
          <w:color w:val="000000"/>
          <w:sz w:val="24"/>
          <w:szCs w:val="24"/>
          <w:lang w:eastAsia="cs-CZ"/>
        </w:rPr>
        <w:t> hráč pristupuje na alternatívu najväčšieho zisku alebo skazy"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33.</w:t>
      </w:r>
      <w:r w:rsidRPr="00533FC9">
        <w:rPr>
          <w:rFonts w:ascii="Times New Roman CE" w:eastAsia="Times New Roman" w:hAnsi="Times New Roman CE" w:cs="Times New Roman CE"/>
          <w:color w:val="000000"/>
          <w:sz w:val="24"/>
          <w:szCs w:val="24"/>
          <w:lang w:eastAsia="cs-CZ"/>
        </w:rPr>
        <w:br/>
        <w:t>Očividne Simmel, vedomý si istej prehnanosti svojho pripodobňovania života k dobrodružstvu, sa to pokúsil vyvážiť všestrannosťou svojej analýzy. Po tom, čo vykreslil dobrodružstvo ako viac-menej </w:t>
      </w:r>
      <w:r w:rsidRPr="00533FC9">
        <w:rPr>
          <w:rFonts w:ascii="Times New Roman CE" w:eastAsia="Times New Roman" w:hAnsi="Times New Roman CE" w:cs="Times New Roman CE"/>
          <w:i/>
          <w:iCs/>
          <w:color w:val="000000"/>
          <w:sz w:val="24"/>
          <w:szCs w:val="24"/>
          <w:lang w:eastAsia="cs-CZ"/>
        </w:rPr>
        <w:t>objektívny</w:t>
      </w:r>
      <w:r w:rsidRPr="00533FC9">
        <w:rPr>
          <w:rFonts w:ascii="Times New Roman CE" w:eastAsia="Times New Roman" w:hAnsi="Times New Roman CE" w:cs="Times New Roman CE"/>
          <w:color w:val="000000"/>
          <w:sz w:val="24"/>
          <w:szCs w:val="24"/>
          <w:lang w:eastAsia="cs-CZ"/>
        </w:rPr>
        <w:t> fenomén, alebo skôr životnú formu, ktorá vzniká v bode pretrhnutia nekonečného životného prúdu, prechádza k vykresľovaniu jeho </w:t>
      </w:r>
      <w:r w:rsidRPr="00533FC9">
        <w:rPr>
          <w:rFonts w:ascii="Times New Roman CE" w:eastAsia="Times New Roman" w:hAnsi="Times New Roman CE" w:cs="Times New Roman CE"/>
          <w:i/>
          <w:iCs/>
          <w:color w:val="000000"/>
          <w:sz w:val="24"/>
          <w:szCs w:val="24"/>
          <w:lang w:eastAsia="cs-CZ"/>
        </w:rPr>
        <w:t>subjektívnych</w:t>
      </w:r>
      <w:r w:rsidRPr="00533FC9">
        <w:rPr>
          <w:rFonts w:ascii="Times New Roman CE" w:eastAsia="Times New Roman" w:hAnsi="Times New Roman CE" w:cs="Times New Roman CE"/>
          <w:color w:val="000000"/>
          <w:sz w:val="24"/>
          <w:szCs w:val="24"/>
          <w:lang w:eastAsia="cs-CZ"/>
        </w:rPr>
        <w:t> parametrov. Ide o pochopenie dobrodružstva cez činnosti a zážitky jeho subjektu. Aj v danom prípade je pre Simmela najrelevantnejšou dialektická metóda, umožňujúca pochopiť dobrodružstvo ako syntézu protikladných kategórií.</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34.</w:t>
      </w:r>
      <w:r w:rsidRPr="00533FC9">
        <w:rPr>
          <w:rFonts w:ascii="Times New Roman CE" w:eastAsia="Times New Roman" w:hAnsi="Times New Roman CE" w:cs="Times New Roman CE"/>
          <w:color w:val="000000"/>
          <w:sz w:val="24"/>
          <w:szCs w:val="24"/>
          <w:lang w:eastAsia="cs-CZ"/>
        </w:rPr>
        <w:br/>
        <w:t>V tomto ohľade sa dobrodružstvo objavuje predovšetkým na priesečníku kategórií </w:t>
      </w:r>
      <w:r w:rsidRPr="00533FC9">
        <w:rPr>
          <w:rFonts w:ascii="Times New Roman CE" w:eastAsia="Times New Roman" w:hAnsi="Times New Roman CE" w:cs="Times New Roman CE"/>
          <w:i/>
          <w:iCs/>
          <w:color w:val="000000"/>
          <w:sz w:val="24"/>
          <w:szCs w:val="24"/>
          <w:lang w:eastAsia="cs-CZ"/>
        </w:rPr>
        <w:t>aktivity</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pasivity</w:t>
      </w:r>
      <w:r w:rsidRPr="00533FC9">
        <w:rPr>
          <w:rFonts w:ascii="Times New Roman CE" w:eastAsia="Times New Roman" w:hAnsi="Times New Roman CE" w:cs="Times New Roman CE"/>
          <w:color w:val="000000"/>
          <w:sz w:val="24"/>
          <w:szCs w:val="24"/>
          <w:lang w:eastAsia="cs-CZ"/>
        </w:rPr>
        <w:t>. Ako najvhodnejšie sa ukazuje porovnanie dobrodružstva s prácou ako napokon s hlavnou formou aktívneho vzťahu človeka ku svetu. Zatiaľ čo v dobrodružstve do seba vťahujeme svet doslova násilne, v práci sa naopak vytvára organický vzťah ku svetu, pri ktorom sa stále rozvíjajú "jeho latky a sily" (s. 50). Dobrodružstvo prichádza ako dobyvateľ a rýchlo využíva ponúknutú šancu, a to nezávisle od toho, čo tým získa. Zároveň s tým Simmel poukazuje na bytostnú rizikovosť dobrodružstva, pri ktorom sme viac než vo všetkých ostatných našich vzťahoch ku svetu ponechaní "napospas náhode, a to bez akejkoľvek ochrany, bez rezerv" (tamtiež). Je tu akoby súhra činností, ktorá nám umožňuje len vďaka svojmu úsiliu a duchaprítomnosti súčasne ovládnuť "mocnosti a šance sveta", ale aj sa im pokoriť.</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35.</w:t>
      </w:r>
      <w:r w:rsidRPr="00533FC9">
        <w:rPr>
          <w:rFonts w:ascii="Times New Roman CE" w:eastAsia="Times New Roman" w:hAnsi="Times New Roman CE" w:cs="Times New Roman CE"/>
          <w:color w:val="000000"/>
          <w:sz w:val="24"/>
          <w:szCs w:val="24"/>
          <w:lang w:eastAsia="cs-CZ"/>
        </w:rPr>
        <w:br/>
        <w:t>Jednou z najrozšírenejších foriem dobrodružstva, na ktorom Simmel doslova demonštruje tesné prelínanie aktivity a pasivity, je </w:t>
      </w:r>
      <w:r w:rsidRPr="00533FC9">
        <w:rPr>
          <w:rFonts w:ascii="Times New Roman CE" w:eastAsia="Times New Roman" w:hAnsi="Times New Roman CE" w:cs="Times New Roman CE"/>
          <w:i/>
          <w:iCs/>
          <w:color w:val="000000"/>
          <w:sz w:val="24"/>
          <w:szCs w:val="24"/>
          <w:lang w:eastAsia="cs-CZ"/>
        </w:rPr>
        <w:t>milostné dobrodružstvo</w:t>
      </w:r>
      <w:r w:rsidRPr="00533FC9">
        <w:rPr>
          <w:rFonts w:ascii="Times New Roman CE" w:eastAsia="Times New Roman" w:hAnsi="Times New Roman CE" w:cs="Times New Roman CE"/>
          <w:color w:val="000000"/>
          <w:sz w:val="24"/>
          <w:szCs w:val="24"/>
          <w:lang w:eastAsia="cs-CZ"/>
        </w:rPr>
        <w:t>. Tesné prepojenie medzi erotickým obsahom a dobrodružnou formou je natoľko typické, že aj v bežnom použití nedovoľuje rozumieť pod "dobrodružstvom niečo iné než erotické dobrodružstvo" (s. 52). V milostnom vzťahu nachádzame obidva prvky, ktoré sa spájajú vo forme dobrodružstva. Sú to - "dobyvačná sila a povoľnosť, ktorú nemožno vynútiť, získať vďaka vlastnej schopnosti, a odkázanosť na šťastie, ktorým nás obdaruje niečo nevypočitateľné mimo nás" (tamtiež). Práve tento moment pasívneho odovzdávania sa šťastnej príležitosti, milosti osudu je pre milostný vzťah azda dôležitejší než moment aktívneho zmocňovania sa.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36.</w:t>
      </w:r>
      <w:r w:rsidRPr="00533FC9">
        <w:rPr>
          <w:rFonts w:ascii="Times New Roman CE" w:eastAsia="Times New Roman" w:hAnsi="Times New Roman CE" w:cs="Times New Roman CE"/>
          <w:color w:val="000000"/>
          <w:sz w:val="24"/>
          <w:szCs w:val="24"/>
          <w:lang w:eastAsia="cs-CZ"/>
        </w:rPr>
        <w:br/>
        <w:t>Podmienenosť dobrodružstva protikladmi aktivity a pasivity, ktorých napätie dosahuje pritom svojej krajnosti, mu dodáva osobité čaro. Ešte viac sa však osobitosť prežitia dobrodružstva prejavuje pri krížení momentu </w:t>
      </w:r>
      <w:r w:rsidRPr="00533FC9">
        <w:rPr>
          <w:rFonts w:ascii="Times New Roman CE" w:eastAsia="Times New Roman" w:hAnsi="Times New Roman CE" w:cs="Times New Roman CE"/>
          <w:i/>
          <w:iCs/>
          <w:color w:val="000000"/>
          <w:sz w:val="24"/>
          <w:szCs w:val="24"/>
          <w:lang w:eastAsia="cs-CZ"/>
        </w:rPr>
        <w:t>istoty</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neistoty</w:t>
      </w:r>
      <w:r w:rsidRPr="00533FC9">
        <w:rPr>
          <w:rFonts w:ascii="Times New Roman CE" w:eastAsia="Times New Roman" w:hAnsi="Times New Roman CE" w:cs="Times New Roman CE"/>
          <w:color w:val="000000"/>
          <w:sz w:val="24"/>
          <w:szCs w:val="24"/>
          <w:lang w:eastAsia="cs-CZ"/>
        </w:rPr>
        <w:t>, typických pre život. Istota súvisí s vierou človeka v úspešnosť svojich činov a dodáva im osobitný ráz, keďže neistota, súvisiaca s nevedením o úspechu, podstatne znižuje aj našu presvedčivosť v konaní. Dobrodruh berie </w:t>
      </w:r>
      <w:r w:rsidRPr="00533FC9">
        <w:rPr>
          <w:rFonts w:ascii="Times New Roman CE" w:eastAsia="Times New Roman" w:hAnsi="Times New Roman CE" w:cs="Times New Roman CE"/>
          <w:i/>
          <w:iCs/>
          <w:color w:val="000000"/>
          <w:sz w:val="24"/>
          <w:szCs w:val="24"/>
          <w:lang w:eastAsia="cs-CZ"/>
        </w:rPr>
        <w:t>neurčité</w:t>
      </w:r>
      <w:r w:rsidRPr="00533FC9">
        <w:rPr>
          <w:rFonts w:ascii="Times New Roman CE" w:eastAsia="Times New Roman" w:hAnsi="Times New Roman CE" w:cs="Times New Roman CE"/>
          <w:color w:val="000000"/>
          <w:sz w:val="24"/>
          <w:szCs w:val="24"/>
          <w:lang w:eastAsia="cs-CZ"/>
        </w:rPr>
        <w:t> v živote tak, ako my berieme to, čo možno s istotou určiť. Tam, kde spleť neznámych prvkov robí náš úspech pochybným, my obyčajne "nasadzujeme naše sily len v obmedzenom rozsahu, nechávame pre seba ústupové cesty otvorené a jednotlivý krok urobíme vždy len akoby skusmo" (s. 51). V dobrodružstve však "postupujeme priam opačne: stavíme všetko na neistú šancu, na osud a náhodu, strhávame za sebou mosty, vydávame sa do hmly, tak akoby nás cesta musela viesť za každých okolností"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lastRenderedPageBreak/>
        <w:t>37.</w:t>
      </w:r>
      <w:r w:rsidRPr="00533FC9">
        <w:rPr>
          <w:rFonts w:ascii="Times New Roman CE" w:eastAsia="Times New Roman" w:hAnsi="Times New Roman CE" w:cs="Times New Roman CE"/>
          <w:color w:val="000000"/>
          <w:sz w:val="24"/>
          <w:szCs w:val="24"/>
          <w:lang w:eastAsia="cs-CZ"/>
        </w:rPr>
        <w:br/>
        <w:t>Simmel nám v podstate predvádza typickú situáciu rozhodovania v podmienkach neurčitosti, a to dávno predtým, než sa </w:t>
      </w:r>
      <w:r w:rsidRPr="00533FC9">
        <w:rPr>
          <w:rFonts w:ascii="Times New Roman CE" w:eastAsia="Times New Roman" w:hAnsi="Times New Roman CE" w:cs="Times New Roman CE"/>
          <w:i/>
          <w:iCs/>
          <w:color w:val="000000"/>
          <w:sz w:val="24"/>
          <w:szCs w:val="24"/>
          <w:lang w:eastAsia="cs-CZ"/>
        </w:rPr>
        <w:t>teória hier</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teória rozhodovania</w:t>
      </w:r>
      <w:r w:rsidRPr="00533FC9">
        <w:rPr>
          <w:rFonts w:ascii="Times New Roman CE" w:eastAsia="Times New Roman" w:hAnsi="Times New Roman CE" w:cs="Times New Roman CE"/>
          <w:color w:val="000000"/>
          <w:sz w:val="24"/>
          <w:szCs w:val="24"/>
          <w:lang w:eastAsia="cs-CZ"/>
        </w:rPr>
        <w:t> stali nepostrádateľnou náležitosťou súčasných sociologických koncepcií, takých ako Garfinkelova etnometodológia alebo Goffmanov strategický interakcionizmus. Poukazuje na to, že oproti iným ľuďom dobrodruh zďaleka nedisponuje oveľa bohatšou informáciou. Postupuje však so "svojráznou rozhodnosťou", ktorá u neho v určitých okamihoch vytvára istotu v tom, že bude úspešný. Taká istota bežne vzniká len u ľudí dostatočne oboznámených so situáciou, ktorá je oveľa priezračnejšia a definovateľnejšia. Istota dobrodruha sa zakladá na fatalizme, čo mu na druhej strane nebráni byť skeptikom, lebo on ničomu neverí; keď áno, tak už len v niečo nepravdepodobné. Dobrodruh sa spolieha nie na to, čo je povedomé, ale skôr na svoju silu, hlavne na svoje šťastie alebo na ich čudnú jednotu. Sila, ktorou si je on istý a šťastie, ktorým si je neistý, splývajú uňho do nejakého pocitu istoty.</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38.</w:t>
      </w:r>
      <w:r w:rsidRPr="00533FC9">
        <w:rPr>
          <w:rFonts w:ascii="Times New Roman CE" w:eastAsia="Times New Roman" w:hAnsi="Times New Roman CE" w:cs="Times New Roman CE"/>
          <w:color w:val="000000"/>
          <w:sz w:val="24"/>
          <w:szCs w:val="24"/>
          <w:lang w:eastAsia="cs-CZ"/>
        </w:rPr>
        <w:br/>
        <w:t>Dobrodruh robí predpokladom pre svoje činy "tie najmenej isté, nevypočitateľné momenty, podobne ako niekto iný vychádza len z toho, čo je predvídateľné" (s. 52). Práve táto nevypočítateľnosť, rizikovosť, neurčitosť situácie dobrodružstva robí z neho často osobitnú formu spojenú so </w:t>
      </w:r>
      <w:r w:rsidRPr="00533FC9">
        <w:rPr>
          <w:rFonts w:ascii="Times New Roman CE" w:eastAsia="Times New Roman" w:hAnsi="Times New Roman CE" w:cs="Times New Roman CE"/>
          <w:i/>
          <w:iCs/>
          <w:color w:val="000000"/>
          <w:sz w:val="24"/>
          <w:szCs w:val="24"/>
          <w:lang w:eastAsia="cs-CZ"/>
        </w:rPr>
        <w:t>zážitkom</w:t>
      </w:r>
      <w:r w:rsidRPr="00533FC9">
        <w:rPr>
          <w:rFonts w:ascii="Times New Roman CE" w:eastAsia="Times New Roman" w:hAnsi="Times New Roman CE" w:cs="Times New Roman CE"/>
          <w:color w:val="000000"/>
          <w:sz w:val="24"/>
          <w:szCs w:val="24"/>
          <w:lang w:eastAsia="cs-CZ"/>
        </w:rPr>
        <w:t>, pre ktorú je dôležitým nie tak obsah ako skôr "isté napätie životného pocitu" (s. 55), ktoré tiež zaisťuje pretváranie udalosti i z jednoduchého zážitku na dobrodružstvo.</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39.</w:t>
      </w:r>
      <w:r w:rsidRPr="00533FC9">
        <w:rPr>
          <w:rFonts w:ascii="Times New Roman CE" w:eastAsia="Times New Roman" w:hAnsi="Times New Roman CE" w:cs="Times New Roman CE"/>
          <w:color w:val="000000"/>
          <w:sz w:val="24"/>
          <w:szCs w:val="24"/>
          <w:lang w:eastAsia="cs-CZ"/>
        </w:rPr>
        <w:br/>
        <w:t>Kúzlo dobrodružstva nespočíva vôbec v obsahu, ktorý by sme si "len minimálne povšimli, ale v dobrodružnej forme jeho prežívania, v intenzite a napätí, prostredníctvom ktorých nám to práve v tomto prípade dáva pocítiť život" (s. 57). Osobitosť dobrodružného pôžitku sa zaručuje atmosférou absolútnej </w:t>
      </w:r>
      <w:r w:rsidRPr="00533FC9">
        <w:rPr>
          <w:rFonts w:ascii="Times New Roman CE" w:eastAsia="Times New Roman" w:hAnsi="Times New Roman CE" w:cs="Times New Roman CE"/>
          <w:i/>
          <w:iCs/>
          <w:color w:val="000000"/>
          <w:sz w:val="24"/>
          <w:szCs w:val="24"/>
          <w:lang w:eastAsia="cs-CZ"/>
        </w:rPr>
        <w:t>prítomnosti</w:t>
      </w:r>
      <w:r w:rsidRPr="00533FC9">
        <w:rPr>
          <w:rFonts w:ascii="Times New Roman CE" w:eastAsia="Times New Roman" w:hAnsi="Times New Roman CE" w:cs="Times New Roman CE"/>
          <w:color w:val="000000"/>
          <w:sz w:val="24"/>
          <w:szCs w:val="24"/>
          <w:lang w:eastAsia="cs-CZ"/>
        </w:rPr>
        <w:t>, keď sa životný proces koncentruje v bode, ktorý "nemá ani minulosť, ani budúcnosť, a preto v sebe koncentruje život s takou intenzitou, oproti ktorej sa faktickosť udalostí stáva často relatívne ľahostajnou" (s. 56). Preto je dobrodružstvo, podľa Simmela, prerogatívou mladosti, ktorá jediná pozná "prevahu životného procesu nad životnými obsahmi" (s. 55), medzitým čo v starobe sa hlavnými stávajú obsahy, ktoré sa nachádzajú v stave nadčasovosti, indiferentnosti voči tempu a času ich prežitia"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40.</w:t>
      </w:r>
      <w:r w:rsidRPr="00533FC9">
        <w:rPr>
          <w:rFonts w:ascii="Times New Roman CE" w:eastAsia="Times New Roman" w:hAnsi="Times New Roman CE" w:cs="Times New Roman CE"/>
          <w:color w:val="000000"/>
          <w:sz w:val="24"/>
          <w:szCs w:val="24"/>
          <w:lang w:eastAsia="cs-CZ"/>
        </w:rPr>
        <w:br/>
        <w:t>Výnimočnosť dobrodružstva spomedzi iných životných foriem nebráni Simmelovi znovu sa pokúsiť o jeho univerzalizáciu vyhlásením nás všetkých za dobrodruhov. Zdôvodňuje to celkovou problematickosťou nášho postavenia vo svete. Tá však súvisí so zásadnou neurčitosťou situácie, v ktorej sa nachádzame. V postavení, do ktorého nás stavia</w:t>
      </w:r>
    </w:p>
    <w:p w:rsidR="00533FC9" w:rsidRPr="00533FC9" w:rsidRDefault="00533FC9" w:rsidP="00533FC9">
      <w:pPr>
        <w:spacing w:before="240" w:after="240" w:line="240" w:lineRule="auto"/>
        <w:ind w:left="870" w:right="870"/>
        <w:rPr>
          <w:rFonts w:ascii="Times New Roman CE" w:eastAsia="Times New Roman" w:hAnsi="Times New Roman CE" w:cs="Times New Roman CE"/>
          <w:color w:val="000000"/>
          <w:sz w:val="20"/>
          <w:szCs w:val="20"/>
          <w:lang w:eastAsia="cs-CZ"/>
        </w:rPr>
      </w:pPr>
      <w:r w:rsidRPr="00533FC9">
        <w:rPr>
          <w:rFonts w:ascii="Times New Roman CE" w:eastAsia="Times New Roman" w:hAnsi="Times New Roman CE" w:cs="Times New Roman CE"/>
          <w:color w:val="000000"/>
          <w:sz w:val="20"/>
          <w:szCs w:val="20"/>
          <w:lang w:eastAsia="cs-CZ"/>
        </w:rPr>
        <w:t>naša životná sféra a naše úlohy v nej, naše ciele a naše prostriedky, by nemohol žiť žiadny z nás ani jeden deň, keby sme nezaobchádzali s tým, čo je v najvlastnejšom zmysle nevypočítateľné tak, akoby to bolo predvídateľné, keby sme neprisudzovali vlastnej sile to, čo nemôžeme dosiahnuť sami, len vo svojom tajomnom spolupôsobení so silami osudu. (s. 59)</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41.</w:t>
      </w:r>
      <w:r w:rsidRPr="00533FC9">
        <w:rPr>
          <w:rFonts w:ascii="Times New Roman CE" w:eastAsia="Times New Roman" w:hAnsi="Times New Roman CE" w:cs="Times New Roman CE"/>
          <w:color w:val="000000"/>
          <w:sz w:val="24"/>
          <w:szCs w:val="24"/>
          <w:lang w:eastAsia="cs-CZ"/>
        </w:rPr>
        <w:br/>
        <w:t>Prehľad základných bodov Simmelovej analýzy dobrodružstva nás ešte raz presvedčuje o jej výsostnej aktuálnosti pre dnešné pomery, a to už z dôvodov jej prekvapujúcej pripravenosti na kategoriálne uchopenie reálií našej doby, ktorá si vydobyla prívlastok "</w:t>
      </w:r>
      <w:r w:rsidRPr="00533FC9">
        <w:rPr>
          <w:rFonts w:ascii="Times New Roman CE" w:eastAsia="Times New Roman" w:hAnsi="Times New Roman CE" w:cs="Times New Roman CE"/>
          <w:i/>
          <w:iCs/>
          <w:color w:val="000000"/>
          <w:sz w:val="24"/>
          <w:szCs w:val="24"/>
          <w:lang w:eastAsia="cs-CZ"/>
        </w:rPr>
        <w:t>postmoderná</w:t>
      </w:r>
      <w:r w:rsidRPr="00533FC9">
        <w:rPr>
          <w:rFonts w:ascii="Times New Roman CE" w:eastAsia="Times New Roman" w:hAnsi="Times New Roman CE" w:cs="Times New Roman CE"/>
          <w:color w:val="000000"/>
          <w:sz w:val="24"/>
          <w:szCs w:val="24"/>
          <w:lang w:eastAsia="cs-CZ"/>
        </w:rPr>
        <w:t xml:space="preserve">". Jeho analýza akoby bola šitá na mieru tejto epoche, hoci skoro aj so storočným predstihom. Je obdivuhodné, ako Simmel vedel anticipovať jej základné črty, spočívajúce v celkovej neurčitosti spoločenskej situácie, v prevládaní rizikových stavov a náhodnosti v spoločnosti, </w:t>
      </w:r>
      <w:r w:rsidRPr="00533FC9">
        <w:rPr>
          <w:rFonts w:ascii="Times New Roman CE" w:eastAsia="Times New Roman" w:hAnsi="Times New Roman CE" w:cs="Times New Roman CE"/>
          <w:color w:val="000000"/>
          <w:sz w:val="24"/>
          <w:szCs w:val="24"/>
          <w:lang w:eastAsia="cs-CZ"/>
        </w:rPr>
        <w:lastRenderedPageBreak/>
        <w:t>ktoré napokon vedú k zneisteniu nielen partikulárnych jednotlivcov, ale aj početných sociálnych vrstiev, ba aj celých národov. Toto ovzdušie neistoty vie premeniť aj tie najordinárnejšie ľudské podujatia hoci aj pasívnej povahy, ako napríklad diváctvo, na riskantné činy, ktoré sa svojím nebezpečným priebehom blížia dobrodružstvu. Aby sme sa o tom presvedčili, stačí si len spomenúť na osud divákov muzikálu Nord-Ost v Moskve, zajatých teroristami koncom októbra t. r., alebo na zamestnancov Svetového obchodného centra v New Yorku, zabitých počas teroristického útoku 11. septembra 2001.</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42.</w:t>
      </w:r>
      <w:r w:rsidRPr="00533FC9">
        <w:rPr>
          <w:rFonts w:ascii="Times New Roman CE" w:eastAsia="Times New Roman" w:hAnsi="Times New Roman CE" w:cs="Times New Roman CE"/>
          <w:color w:val="000000"/>
          <w:sz w:val="24"/>
          <w:szCs w:val="24"/>
          <w:lang w:eastAsia="cs-CZ"/>
        </w:rPr>
        <w:br/>
        <w:t>Schopnosť Simmela anticipovať dnešnú situáciu sa vysvetľuje podobnosťou spoločenskej situácie v západnom svete, ktorá sa začala intenzívne reflektovať ako "postmoderná" najmä ku koncu 20. storočia, s tým ovzduším </w:t>
      </w:r>
      <w:r w:rsidRPr="00533FC9">
        <w:rPr>
          <w:rFonts w:ascii="Times New Roman CE" w:eastAsia="Times New Roman" w:hAnsi="Times New Roman CE" w:cs="Times New Roman CE"/>
          <w:i/>
          <w:iCs/>
          <w:color w:val="000000"/>
          <w:sz w:val="24"/>
          <w:szCs w:val="24"/>
          <w:lang w:eastAsia="cs-CZ"/>
        </w:rPr>
        <w:t>fin du siécle</w:t>
      </w:r>
      <w:r w:rsidRPr="00533FC9">
        <w:rPr>
          <w:rFonts w:ascii="Times New Roman CE" w:eastAsia="Times New Roman" w:hAnsi="Times New Roman CE" w:cs="Times New Roman CE"/>
          <w:color w:val="000000"/>
          <w:sz w:val="24"/>
          <w:szCs w:val="24"/>
          <w:lang w:eastAsia="cs-CZ"/>
        </w:rPr>
        <w:t> v západnej Európe, ktorej on sám bol očitým svedkom. Práve v poslednom čase sa dosť debatuje o údajnom postmodernizme Simmela. V svojej knihe </w:t>
      </w:r>
      <w:r w:rsidRPr="00533FC9">
        <w:rPr>
          <w:rFonts w:ascii="Times New Roman CE" w:eastAsia="Times New Roman" w:hAnsi="Times New Roman CE" w:cs="Times New Roman CE"/>
          <w:i/>
          <w:iCs/>
          <w:color w:val="000000"/>
          <w:sz w:val="24"/>
          <w:szCs w:val="24"/>
          <w:lang w:eastAsia="cs-CZ"/>
        </w:rPr>
        <w:t>Postmoderná sociálna teória</w:t>
      </w:r>
      <w:r w:rsidRPr="00533FC9">
        <w:rPr>
          <w:rFonts w:ascii="Times New Roman CE" w:eastAsia="Times New Roman" w:hAnsi="Times New Roman CE" w:cs="Times New Roman CE"/>
          <w:color w:val="000000"/>
          <w:sz w:val="24"/>
          <w:szCs w:val="24"/>
          <w:lang w:eastAsia="cs-CZ"/>
        </w:rPr>
        <w:t> (</w:t>
      </w:r>
      <w:hyperlink r:id="rId29" w:anchor="r" w:history="1">
        <w:r w:rsidRPr="00533FC9">
          <w:rPr>
            <w:rFonts w:ascii="Times New Roman CE" w:eastAsia="Times New Roman" w:hAnsi="Times New Roman CE" w:cs="Times New Roman CE"/>
            <w:color w:val="AF0707"/>
            <w:sz w:val="24"/>
            <w:szCs w:val="24"/>
            <w:u w:val="single"/>
            <w:lang w:eastAsia="cs-CZ"/>
          </w:rPr>
          <w:t>1997</w:t>
        </w:r>
      </w:hyperlink>
      <w:r w:rsidRPr="00533FC9">
        <w:rPr>
          <w:rFonts w:ascii="Times New Roman CE" w:eastAsia="Times New Roman" w:hAnsi="Times New Roman CE" w:cs="Times New Roman CE"/>
          <w:color w:val="000000"/>
          <w:sz w:val="24"/>
          <w:szCs w:val="24"/>
          <w:lang w:eastAsia="cs-CZ"/>
        </w:rPr>
        <w:t>) G. Ritzer uvádza v tejto súvislosti knihu dvoch autorov D. Weinsteinovej a M. A. Weinsteina s výrečným názvom </w:t>
      </w:r>
      <w:r w:rsidRPr="00533FC9">
        <w:rPr>
          <w:rFonts w:ascii="Times New Roman CE" w:eastAsia="Times New Roman" w:hAnsi="Times New Roman CE" w:cs="Times New Roman CE"/>
          <w:i/>
          <w:iCs/>
          <w:color w:val="000000"/>
          <w:sz w:val="24"/>
          <w:szCs w:val="24"/>
          <w:lang w:eastAsia="cs-CZ"/>
        </w:rPr>
        <w:t>Postmodern(izovan)ý Simmel</w:t>
      </w:r>
      <w:r w:rsidRPr="00533FC9">
        <w:rPr>
          <w:rFonts w:ascii="Times New Roman CE" w:eastAsia="Times New Roman" w:hAnsi="Times New Roman CE" w:cs="Times New Roman CE"/>
          <w:color w:val="000000"/>
          <w:sz w:val="24"/>
          <w:szCs w:val="24"/>
          <w:lang w:eastAsia="cs-CZ"/>
        </w:rPr>
        <w:t> (1993), ktorá sa zasadzuje za postmodernistickú interpretáciu Simmela (</w:t>
      </w:r>
      <w:hyperlink r:id="rId30" w:anchor="r" w:history="1">
        <w:r w:rsidRPr="00533FC9">
          <w:rPr>
            <w:rFonts w:ascii="Times New Roman CE" w:eastAsia="Times New Roman" w:hAnsi="Times New Roman CE" w:cs="Times New Roman CE"/>
            <w:color w:val="AF0707"/>
            <w:sz w:val="24"/>
            <w:szCs w:val="24"/>
            <w:u w:val="single"/>
            <w:lang w:eastAsia="cs-CZ"/>
          </w:rPr>
          <w:t>Ritzer 1997</w:t>
        </w:r>
      </w:hyperlink>
      <w:r w:rsidRPr="00533FC9">
        <w:rPr>
          <w:rFonts w:ascii="Times New Roman CE" w:eastAsia="Times New Roman" w:hAnsi="Times New Roman CE" w:cs="Times New Roman CE"/>
          <w:color w:val="000000"/>
          <w:sz w:val="24"/>
          <w:szCs w:val="24"/>
          <w:lang w:eastAsia="cs-CZ"/>
        </w:rPr>
        <w:t>: 14-15).</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43.</w:t>
      </w:r>
      <w:r w:rsidRPr="00533FC9">
        <w:rPr>
          <w:rFonts w:ascii="Times New Roman CE" w:eastAsia="Times New Roman" w:hAnsi="Times New Roman CE" w:cs="Times New Roman CE"/>
          <w:color w:val="000000"/>
          <w:sz w:val="24"/>
          <w:szCs w:val="24"/>
          <w:lang w:eastAsia="cs-CZ"/>
        </w:rPr>
        <w:br/>
        <w:t>Zdá sa, že práve postmoderný svet poskytuje vynikajúcu príležitosť pre Simmelom vynájdenú formulu dobrodružstva, aby sa uplatnila pri objasňovaní spoločenských situácií a fenoménov rôznorodej povahy, a to tak na mikro- ako aj na makroúrovni analýzy.</w:t>
      </w:r>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9"/>
          <w:szCs w:val="29"/>
          <w:lang w:eastAsia="cs-CZ"/>
        </w:rPr>
      </w:pPr>
      <w:r w:rsidRPr="00533FC9">
        <w:rPr>
          <w:rFonts w:ascii="Tahoma" w:eastAsia="Times New Roman" w:hAnsi="Tahoma" w:cs="Tahoma"/>
          <w:b/>
          <w:bCs/>
          <w:color w:val="000000"/>
          <w:sz w:val="29"/>
          <w:szCs w:val="29"/>
          <w:lang w:eastAsia="cs-CZ"/>
        </w:rPr>
        <w:t>Formula dobrodružstva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44.</w:t>
      </w:r>
      <w:r w:rsidRPr="00533FC9">
        <w:rPr>
          <w:rFonts w:ascii="Times New Roman CE" w:eastAsia="Times New Roman" w:hAnsi="Times New Roman CE" w:cs="Times New Roman CE"/>
          <w:color w:val="000000"/>
          <w:sz w:val="24"/>
          <w:szCs w:val="24"/>
          <w:lang w:eastAsia="cs-CZ"/>
        </w:rPr>
        <w:br/>
        <w:t>Hľadanie vyhovujúcej formuly dobrodružstva vlastne prechádza celou Simmelovou analýzou tohto fenoménu. Od predbežných formulácií všeobecného charakteru, kde sa za hlavný znak dobrodružstva pokladá jeho vlastnosť byť mimo, a to mimo "zmysluplnú súvislosť celku života" (s. 45), Simmel dospieva k špecifickejším charakteristikám svojho objektu.</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45.</w:t>
      </w:r>
      <w:r w:rsidRPr="00533FC9">
        <w:rPr>
          <w:rFonts w:ascii="Times New Roman CE" w:eastAsia="Times New Roman" w:hAnsi="Times New Roman CE" w:cs="Times New Roman CE"/>
          <w:color w:val="000000"/>
          <w:sz w:val="24"/>
          <w:szCs w:val="24"/>
          <w:lang w:eastAsia="cs-CZ"/>
        </w:rPr>
        <w:br/>
        <w:t>Završujúc svoju analýzu na vedca dosť odvážnym tvrdením, že "sme - dobrodruhovia zeme a náš život je na každom kroku preniknutý tými mementami napätia, ktoré vytvárajú dobrodružstvo" (s. 60), Simmel ho dokladá špecifikami dobrodružstva, ktoré sú podmienené jeho celkovou výnimočnosťou. Podľa neho je eventuálna možnosť dobrodružstva založená už v hociktorom psychickom zážitku človeka. Každý jednotlivý zážitok v sebe obsahuje nejaké kvantum takýchto určujúcich momentov, ktoré mu pri určitom stupni dávajú možnosť dosiahnuť "prah dobrodružstva" (s. 57). Ten prah od potencie "jednoduchého zážitku" až k aktualite "dobrodružstva" sa dá prekročiť až vtedy, keď momenty napätia nadobudnú takú silu, že "opanujú latku, prostredníctvom ktorej sa realizujú" (s. 60). Pričom intenzita týchto napätí sa odhaduje podľa výsledku, ktorým nie je nič iné, ako vytrhnutie života "samého zo seba" (tamtiež), teda z jeho bežných rámcov, čo aj predstavuje "transcenzus každodennosti".</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46.</w:t>
      </w:r>
      <w:r w:rsidRPr="00533FC9">
        <w:rPr>
          <w:rFonts w:ascii="Times New Roman CE" w:eastAsia="Times New Roman" w:hAnsi="Times New Roman CE" w:cs="Times New Roman CE"/>
          <w:color w:val="000000"/>
          <w:sz w:val="24"/>
          <w:szCs w:val="24"/>
          <w:lang w:eastAsia="cs-CZ"/>
        </w:rPr>
        <w:br/>
        <w:t>Inými slovami, zážitok, ktorý tvorí náplň života, sa len vtedy stáva postačujúcim na to, aby sa vykryštalizovalo dobrodružstvo, keď dosiahne intenzity schopnej vyvolať patričný transcenzus, resp. prekročenie života. Teda v skratke by sme si dovolili vyjadriť Simmelovu myšlienku nasledovne: </w:t>
      </w:r>
      <w:r w:rsidRPr="00533FC9">
        <w:rPr>
          <w:rFonts w:ascii="Times New Roman CE" w:eastAsia="Times New Roman" w:hAnsi="Times New Roman CE" w:cs="Times New Roman CE"/>
          <w:i/>
          <w:iCs/>
          <w:color w:val="000000"/>
          <w:sz w:val="24"/>
          <w:szCs w:val="24"/>
          <w:lang w:eastAsia="cs-CZ"/>
        </w:rPr>
        <w:t>dobrodružstvo - to je "transcenzus života", ale podmienený intenzívnym "zážitkom"</w:t>
      </w:r>
      <w:r w:rsidRPr="00533FC9">
        <w:rPr>
          <w:rFonts w:ascii="Times New Roman CE" w:eastAsia="Times New Roman" w:hAnsi="Times New Roman CE" w:cs="Times New Roman CE"/>
          <w:color w:val="000000"/>
          <w:sz w:val="24"/>
          <w:szCs w:val="24"/>
          <w:lang w:eastAsia="cs-CZ"/>
        </w:rPr>
        <w: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lastRenderedPageBreak/>
        <w:t>47.</w:t>
      </w:r>
      <w:r w:rsidRPr="00533FC9">
        <w:rPr>
          <w:rFonts w:ascii="Times New Roman CE" w:eastAsia="Times New Roman" w:hAnsi="Times New Roman CE" w:cs="Times New Roman CE"/>
          <w:color w:val="000000"/>
          <w:sz w:val="24"/>
          <w:szCs w:val="24"/>
          <w:lang w:eastAsia="cs-CZ"/>
        </w:rPr>
        <w:br/>
        <w:t>Prízvukovaním "transcenzu" a "zážitku" ako dvoch základných parametrov dobrodružstva, objavujúcich sa na priesečníku súradníc "objektívneho" a "subjektívneho", Simmel umožňuje značne vyostriť hranice medzi "dobrodružným" a "ne-dobrodružným", ale na to treba postihnúť špecifikum toho prvého. On, ako málokto, si je vedomý rozmazanosti </w:t>
      </w:r>
      <w:r w:rsidRPr="00533FC9">
        <w:rPr>
          <w:rFonts w:ascii="Times New Roman CE" w:eastAsia="Times New Roman" w:hAnsi="Times New Roman CE" w:cs="Times New Roman CE"/>
          <w:i/>
          <w:iCs/>
          <w:color w:val="000000"/>
          <w:sz w:val="24"/>
          <w:szCs w:val="24"/>
          <w:lang w:eastAsia="cs-CZ"/>
        </w:rPr>
        <w:t>hraníc</w:t>
      </w:r>
      <w:r w:rsidRPr="00533FC9">
        <w:rPr>
          <w:rFonts w:ascii="Times New Roman CE" w:eastAsia="Times New Roman" w:hAnsi="Times New Roman CE" w:cs="Times New Roman CE"/>
          <w:color w:val="000000"/>
          <w:sz w:val="24"/>
          <w:szCs w:val="24"/>
          <w:lang w:eastAsia="cs-CZ"/>
        </w:rPr>
        <w:t> medzi týmito oblasťami, nakoľko</w:t>
      </w:r>
    </w:p>
    <w:p w:rsidR="00533FC9" w:rsidRPr="00533FC9" w:rsidRDefault="00533FC9" w:rsidP="00533FC9">
      <w:pPr>
        <w:spacing w:before="240" w:after="240" w:line="240" w:lineRule="auto"/>
        <w:ind w:left="870" w:right="870"/>
        <w:rPr>
          <w:rFonts w:ascii="Times New Roman CE" w:eastAsia="Times New Roman" w:hAnsi="Times New Roman CE" w:cs="Times New Roman CE"/>
          <w:color w:val="000000"/>
          <w:sz w:val="20"/>
          <w:szCs w:val="20"/>
          <w:lang w:eastAsia="cs-CZ"/>
        </w:rPr>
      </w:pPr>
      <w:r w:rsidRPr="00533FC9">
        <w:rPr>
          <w:rFonts w:ascii="Times New Roman CE" w:eastAsia="Times New Roman" w:hAnsi="Times New Roman CE" w:cs="Times New Roman CE"/>
          <w:color w:val="000000"/>
          <w:sz w:val="20"/>
          <w:szCs w:val="20"/>
          <w:lang w:eastAsia="cs-CZ"/>
        </w:rPr>
        <w:t>dobrodružstvo sa mieša k hociktorému praktickému ľudskému bytiu, a to ako všade sa vyskytujúci prvok, ktorý sa však často ukazuje len v najjemnejších rozptyloch, makroskopicky skoro neviditeľný a vo svojom prejave skrytý za inými prvkami (s. 57).</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48.</w:t>
      </w:r>
      <w:r w:rsidRPr="00533FC9">
        <w:rPr>
          <w:rFonts w:ascii="Times New Roman CE" w:eastAsia="Times New Roman" w:hAnsi="Times New Roman CE" w:cs="Times New Roman CE"/>
          <w:color w:val="000000"/>
          <w:sz w:val="24"/>
          <w:szCs w:val="24"/>
          <w:lang w:eastAsia="cs-CZ"/>
        </w:rPr>
        <w:br/>
        <w:t>Ale súčasne zachováva i v tomto prípade svoj zmysel pre gradácie hociktorého fenoménu (</w:t>
      </w:r>
      <w:hyperlink r:id="rId31" w:anchor="s" w:history="1">
        <w:r w:rsidRPr="00533FC9">
          <w:rPr>
            <w:rFonts w:ascii="Times New Roman CE" w:eastAsia="Times New Roman" w:hAnsi="Times New Roman CE" w:cs="Times New Roman CE"/>
            <w:color w:val="AF0707"/>
            <w:sz w:val="24"/>
            <w:szCs w:val="24"/>
            <w:u w:val="single"/>
            <w:lang w:eastAsia="cs-CZ"/>
          </w:rPr>
          <w:t>Simmel 1996b</w:t>
        </w:r>
      </w:hyperlink>
      <w:r w:rsidRPr="00533FC9">
        <w:rPr>
          <w:rFonts w:ascii="Times New Roman CE" w:eastAsia="Times New Roman" w:hAnsi="Times New Roman CE" w:cs="Times New Roman CE"/>
          <w:color w:val="000000"/>
          <w:sz w:val="24"/>
          <w:szCs w:val="24"/>
          <w:lang w:eastAsia="cs-CZ"/>
        </w:rPr>
        <w:t>: 8), čo napokon tesne súvisí s chápaním hranice. Vidí v dobrodružstve predsa rozdiely medzi </w:t>
      </w:r>
      <w:r w:rsidRPr="00533FC9">
        <w:rPr>
          <w:rFonts w:ascii="Times New Roman CE" w:eastAsia="Times New Roman" w:hAnsi="Times New Roman CE" w:cs="Times New Roman CE"/>
          <w:i/>
          <w:iCs/>
          <w:color w:val="000000"/>
          <w:sz w:val="24"/>
          <w:szCs w:val="24"/>
          <w:lang w:eastAsia="cs-CZ"/>
        </w:rPr>
        <w:t>minimom</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maximom</w:t>
      </w:r>
      <w:r w:rsidRPr="00533FC9">
        <w:rPr>
          <w:rFonts w:ascii="Times New Roman CE" w:eastAsia="Times New Roman" w:hAnsi="Times New Roman CE" w:cs="Times New Roman CE"/>
          <w:color w:val="000000"/>
          <w:sz w:val="24"/>
          <w:szCs w:val="24"/>
          <w:lang w:eastAsia="cs-CZ"/>
        </w:rPr>
        <w:t>, teda medzi bodom, v ktorom by mohol vzniknúť len pocit avantúrneho, a bodom, v ktorom by sa tento pocit "musel vynoriť u každého (človeka)" (</w:t>
      </w:r>
      <w:hyperlink r:id="rId32" w:anchor="s" w:history="1">
        <w:r w:rsidRPr="00533FC9">
          <w:rPr>
            <w:rFonts w:ascii="Times New Roman CE" w:eastAsia="Times New Roman" w:hAnsi="Times New Roman CE" w:cs="Times New Roman CE"/>
            <w:color w:val="AF0707"/>
            <w:sz w:val="24"/>
            <w:szCs w:val="24"/>
            <w:u w:val="single"/>
            <w:lang w:eastAsia="cs-CZ"/>
          </w:rPr>
          <w:t>Simmel 1997</w:t>
        </w:r>
      </w:hyperlink>
      <w:r w:rsidRPr="00533FC9">
        <w:rPr>
          <w:rFonts w:ascii="Times New Roman CE" w:eastAsia="Times New Roman" w:hAnsi="Times New Roman CE" w:cs="Times New Roman CE"/>
          <w:color w:val="000000"/>
          <w:sz w:val="24"/>
          <w:szCs w:val="24"/>
          <w:lang w:eastAsia="cs-CZ"/>
        </w:rPr>
        <w:t>: 58). Vytvára svojráznu škálu našej existencie, jeden pól tvorí "spoľahlivé občianske podujatie", medzitým čo druhý je prezentovaný "výsostne iracionálnym dobrodružstvom" (s. 59). Medzi nimi sa umiestňuje nepretržitý rad životných javov, v ktorých nachádzame v nekonečnom počte stupňov namiešané prvky pochopiteľného spolu s nepochopiteľným, vynúteného spolu s milosťou, predvídateľného spolu s náhodným. A tým, že dobrodružstvo stelesňuje jednu krajnosť tohto kontinua, dodáva svoje vlastnosti i opačnej strane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49.</w:t>
      </w:r>
      <w:r w:rsidRPr="00533FC9">
        <w:rPr>
          <w:rFonts w:ascii="Times New Roman CE" w:eastAsia="Times New Roman" w:hAnsi="Times New Roman CE" w:cs="Times New Roman CE"/>
          <w:color w:val="000000"/>
          <w:sz w:val="24"/>
          <w:szCs w:val="24"/>
          <w:lang w:eastAsia="cs-CZ"/>
        </w:rPr>
        <w:br/>
        <w:t>Zdôrazňovaním všadeprítomnosti, "roztrúsenosti" dobrodružstva, Simmel z neho pozvoľne robí nejaký </w:t>
      </w:r>
      <w:r w:rsidRPr="00533FC9">
        <w:rPr>
          <w:rFonts w:ascii="Times New Roman CE" w:eastAsia="Times New Roman" w:hAnsi="Times New Roman CE" w:cs="Times New Roman CE"/>
          <w:i/>
          <w:iCs/>
          <w:color w:val="000000"/>
          <w:sz w:val="24"/>
          <w:szCs w:val="24"/>
          <w:lang w:eastAsia="cs-CZ"/>
        </w:rPr>
        <w:t>prototyp</w:t>
      </w:r>
      <w:r w:rsidRPr="00533FC9">
        <w:rPr>
          <w:rFonts w:ascii="Times New Roman CE" w:eastAsia="Times New Roman" w:hAnsi="Times New Roman CE" w:cs="Times New Roman CE"/>
          <w:color w:val="000000"/>
          <w:sz w:val="24"/>
          <w:szCs w:val="24"/>
          <w:lang w:eastAsia="cs-CZ"/>
        </w:rPr>
        <w:t> alebo </w:t>
      </w:r>
      <w:r w:rsidRPr="00533FC9">
        <w:rPr>
          <w:rFonts w:ascii="Times New Roman CE" w:eastAsia="Times New Roman" w:hAnsi="Times New Roman CE" w:cs="Times New Roman CE"/>
          <w:i/>
          <w:iCs/>
          <w:color w:val="000000"/>
          <w:sz w:val="24"/>
          <w:szCs w:val="24"/>
          <w:lang w:eastAsia="cs-CZ"/>
        </w:rPr>
        <w:t>modelový vzor</w:t>
      </w:r>
      <w:r w:rsidRPr="00533FC9">
        <w:rPr>
          <w:rFonts w:ascii="Times New Roman CE" w:eastAsia="Times New Roman" w:hAnsi="Times New Roman CE" w:cs="Times New Roman CE"/>
          <w:color w:val="000000"/>
          <w:sz w:val="24"/>
          <w:szCs w:val="24"/>
          <w:lang w:eastAsia="cs-CZ"/>
        </w:rPr>
        <w:t>, pomocou ktorého sa dajú explikovať aj bežné, priemerné spoločenské fenomény. V tomto prípade je riziko, že </w:t>
      </w:r>
      <w:r w:rsidRPr="00533FC9">
        <w:rPr>
          <w:rFonts w:ascii="Times New Roman CE" w:eastAsia="Times New Roman" w:hAnsi="Times New Roman CE" w:cs="Times New Roman CE"/>
          <w:i/>
          <w:iCs/>
          <w:color w:val="000000"/>
          <w:sz w:val="24"/>
          <w:szCs w:val="24"/>
          <w:lang w:eastAsia="cs-CZ"/>
        </w:rPr>
        <w:t>dobrodružná forma</w:t>
      </w:r>
      <w:r w:rsidRPr="00533FC9">
        <w:rPr>
          <w:rFonts w:ascii="Times New Roman CE" w:eastAsia="Times New Roman" w:hAnsi="Times New Roman CE" w:cs="Times New Roman CE"/>
          <w:color w:val="000000"/>
          <w:sz w:val="24"/>
          <w:szCs w:val="24"/>
          <w:lang w:eastAsia="cs-CZ"/>
        </w:rPr>
        <w:t>, ktorá je pre konštituovanie samého dobrodružstva azda dôležitejšia než nejaký ľubovoľný obsah (s. 57), môže byť nezámerne prenesená na hociktorý skúmaný sociálny jav, ktorý týmto nadobudne dobrodružnú povahu.</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50.</w:t>
      </w:r>
      <w:r w:rsidRPr="00533FC9">
        <w:rPr>
          <w:rFonts w:ascii="Times New Roman CE" w:eastAsia="Times New Roman" w:hAnsi="Times New Roman CE" w:cs="Times New Roman CE"/>
          <w:color w:val="000000"/>
          <w:sz w:val="24"/>
          <w:szCs w:val="24"/>
          <w:lang w:eastAsia="cs-CZ"/>
        </w:rPr>
        <w:br/>
        <w:t>Tak vzniká možnosť extrapolovania základných znakov dobrodružstva na rôzne sociálne javy </w:t>
      </w:r>
      <w:r w:rsidRPr="00533FC9">
        <w:rPr>
          <w:rFonts w:ascii="Times New Roman CE" w:eastAsia="Times New Roman" w:hAnsi="Times New Roman CE" w:cs="Times New Roman CE"/>
          <w:i/>
          <w:iCs/>
          <w:color w:val="000000"/>
          <w:sz w:val="24"/>
          <w:szCs w:val="24"/>
          <w:lang w:eastAsia="cs-CZ"/>
        </w:rPr>
        <w:t>ne-dobrodružnej</w:t>
      </w:r>
      <w:r w:rsidRPr="00533FC9">
        <w:rPr>
          <w:rFonts w:ascii="Times New Roman CE" w:eastAsia="Times New Roman" w:hAnsi="Times New Roman CE" w:cs="Times New Roman CE"/>
          <w:color w:val="000000"/>
          <w:sz w:val="24"/>
          <w:szCs w:val="24"/>
          <w:lang w:eastAsia="cs-CZ"/>
        </w:rPr>
        <w:t> povahy. Príkladom v tom ide sám Simmel, keď prispôsobuje ponímaniu dobrodružstva také životné formy ako </w:t>
      </w:r>
      <w:r w:rsidRPr="00533FC9">
        <w:rPr>
          <w:rFonts w:ascii="Times New Roman CE" w:eastAsia="Times New Roman" w:hAnsi="Times New Roman CE" w:cs="Times New Roman CE"/>
          <w:i/>
          <w:iCs/>
          <w:color w:val="000000"/>
          <w:sz w:val="24"/>
          <w:szCs w:val="24"/>
          <w:lang w:eastAsia="cs-CZ"/>
        </w:rPr>
        <w:t>sen, hra, filozofia, umelecké dielo, láska</w:t>
      </w:r>
      <w:r w:rsidRPr="00533FC9">
        <w:rPr>
          <w:rFonts w:ascii="Times New Roman CE" w:eastAsia="Times New Roman" w:hAnsi="Times New Roman CE" w:cs="Times New Roman CE"/>
          <w:color w:val="000000"/>
          <w:sz w:val="24"/>
          <w:szCs w:val="24"/>
          <w:lang w:eastAsia="cs-CZ"/>
        </w:rPr>
        <w:t> a pod., ktoré sú dobrodružstvu skutočne v niečom príbuzné. Lenže môže vzniknúť pokušenie rad-radom podsúvať hociktorý bežný, priemerný, banálny, radový jav pod spásonosnú kategóriu "dobrodružstva" s cieľom dodať mu chýbajúcu výnimočnosť. V tomto prípade by došlo k rýchlej devastácii tejto kategórie, jej pretváraniu na prázdnu nálepku, ktorá sa stáva nepoužiteľnou.</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51.</w:t>
      </w:r>
      <w:r w:rsidRPr="00533FC9">
        <w:rPr>
          <w:rFonts w:ascii="Times New Roman CE" w:eastAsia="Times New Roman" w:hAnsi="Times New Roman CE" w:cs="Times New Roman CE"/>
          <w:color w:val="000000"/>
          <w:sz w:val="24"/>
          <w:szCs w:val="24"/>
          <w:lang w:eastAsia="cs-CZ"/>
        </w:rPr>
        <w:br/>
        <w:t>Predsa však sám Simmel kladie medze neoprávnenému rozšíreniu pojmu dobrodružstva, keď ho ohraničuje od bežných zážitkov na základe jeho </w:t>
      </w:r>
      <w:r w:rsidRPr="00533FC9">
        <w:rPr>
          <w:rFonts w:ascii="Times New Roman CE" w:eastAsia="Times New Roman" w:hAnsi="Times New Roman CE" w:cs="Times New Roman CE"/>
          <w:i/>
          <w:iCs/>
          <w:color w:val="000000"/>
          <w:sz w:val="24"/>
          <w:szCs w:val="24"/>
          <w:lang w:eastAsia="cs-CZ"/>
        </w:rPr>
        <w:t>radikalizmu</w:t>
      </w:r>
      <w:r w:rsidRPr="00533FC9">
        <w:rPr>
          <w:rFonts w:ascii="Times New Roman CE" w:eastAsia="Times New Roman" w:hAnsi="Times New Roman CE" w:cs="Times New Roman CE"/>
          <w:color w:val="000000"/>
          <w:sz w:val="24"/>
          <w:szCs w:val="24"/>
          <w:lang w:eastAsia="cs-CZ"/>
        </w:rPr>
        <w:t> (s. 60), podmieneného až krajným vypätím životného procesu.</w:t>
      </w:r>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9"/>
          <w:szCs w:val="29"/>
          <w:lang w:eastAsia="cs-CZ"/>
        </w:rPr>
      </w:pPr>
      <w:r w:rsidRPr="00533FC9">
        <w:rPr>
          <w:rFonts w:ascii="Tahoma" w:eastAsia="Times New Roman" w:hAnsi="Tahoma" w:cs="Tahoma"/>
          <w:b/>
          <w:bCs/>
          <w:color w:val="000000"/>
          <w:sz w:val="29"/>
          <w:szCs w:val="29"/>
          <w:lang w:eastAsia="cs-CZ"/>
        </w:rPr>
        <w:t>Dobrodružstvo ako sociálna konštrukcia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lastRenderedPageBreak/>
        <w:t>52.</w:t>
      </w:r>
      <w:r w:rsidRPr="00533FC9">
        <w:rPr>
          <w:rFonts w:ascii="Times New Roman CE" w:eastAsia="Times New Roman" w:hAnsi="Times New Roman CE" w:cs="Times New Roman CE"/>
          <w:color w:val="000000"/>
          <w:sz w:val="24"/>
          <w:szCs w:val="24"/>
          <w:lang w:eastAsia="cs-CZ"/>
        </w:rPr>
        <w:br/>
        <w:t>Kombinácia intenzívneho, radikálneho zážitku so zapríčineným ním transcenzom každodennosti sama o sebe zrejme ešte nestačí na to, aby zabezpečila "ne-dobrodružnému" fenoménu všetky potrebné charakteristiky "dobrodružného". Nemala by jej chýbať základná "kompozičná" charakteristika dobrodružstva, spočívajúca v tom, že ono má "viac než iné obsahy nášho života začiatok a koniec" (s. 45). Takto sa dobrodružstvo ocitá v zajatí fabuly, kompozície, narácie, teda úkonov, ktoré ho vedú k tej nebezpečnej križovatke, kde sa mení z reálneho útvaru na </w:t>
      </w:r>
      <w:r w:rsidRPr="00533FC9">
        <w:rPr>
          <w:rFonts w:ascii="Times New Roman CE" w:eastAsia="Times New Roman" w:hAnsi="Times New Roman CE" w:cs="Times New Roman CE"/>
          <w:i/>
          <w:iCs/>
          <w:color w:val="000000"/>
          <w:sz w:val="24"/>
          <w:szCs w:val="24"/>
          <w:lang w:eastAsia="cs-CZ"/>
        </w:rPr>
        <w:t>sociálnu konštrukciu</w:t>
      </w:r>
      <w:r w:rsidRPr="00533FC9">
        <w:rPr>
          <w:rFonts w:ascii="Times New Roman CE" w:eastAsia="Times New Roman" w:hAnsi="Times New Roman CE" w:cs="Times New Roman CE"/>
          <w:color w:val="000000"/>
          <w:sz w:val="24"/>
          <w:szCs w:val="24"/>
          <w:lang w:eastAsia="cs-CZ"/>
        </w:rPr>
        <w: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53.</w:t>
      </w:r>
      <w:r w:rsidRPr="00533FC9">
        <w:rPr>
          <w:rFonts w:ascii="Times New Roman CE" w:eastAsia="Times New Roman" w:hAnsi="Times New Roman CE" w:cs="Times New Roman CE"/>
          <w:color w:val="000000"/>
          <w:sz w:val="24"/>
          <w:szCs w:val="24"/>
          <w:lang w:eastAsia="cs-CZ"/>
        </w:rPr>
        <w:br/>
        <w:t>Potom sa ukazuje, že na to, aby nejaká reťaz alebo spleť udalostí reálneho života, ktorú by sme mohli považovať za istú predlohu, nadobudla nakoniec charakter dobrodružstva, mala by mať nielen svojho reálneho </w:t>
      </w:r>
      <w:r w:rsidRPr="00533FC9">
        <w:rPr>
          <w:rFonts w:ascii="Times New Roman CE" w:eastAsia="Times New Roman" w:hAnsi="Times New Roman CE" w:cs="Times New Roman CE"/>
          <w:i/>
          <w:iCs/>
          <w:color w:val="000000"/>
          <w:sz w:val="24"/>
          <w:szCs w:val="24"/>
          <w:lang w:eastAsia="cs-CZ"/>
        </w:rPr>
        <w:t>agenta</w:t>
      </w:r>
      <w:r w:rsidRPr="00533FC9">
        <w:rPr>
          <w:rFonts w:ascii="Times New Roman CE" w:eastAsia="Times New Roman" w:hAnsi="Times New Roman CE" w:cs="Times New Roman CE"/>
          <w:color w:val="000000"/>
          <w:sz w:val="24"/>
          <w:szCs w:val="24"/>
          <w:lang w:eastAsia="cs-CZ"/>
        </w:rPr>
        <w:t>, ktorý ho prežije v nejakom priestore a čase, ale aj patričného </w:t>
      </w:r>
      <w:r w:rsidRPr="00533FC9">
        <w:rPr>
          <w:rFonts w:ascii="Times New Roman CE" w:eastAsia="Times New Roman" w:hAnsi="Times New Roman CE" w:cs="Times New Roman CE"/>
          <w:i/>
          <w:iCs/>
          <w:color w:val="000000"/>
          <w:sz w:val="24"/>
          <w:szCs w:val="24"/>
          <w:lang w:eastAsia="cs-CZ"/>
        </w:rPr>
        <w:t>narátora</w:t>
      </w:r>
      <w:r w:rsidRPr="00533FC9">
        <w:rPr>
          <w:rFonts w:ascii="Times New Roman CE" w:eastAsia="Times New Roman" w:hAnsi="Times New Roman CE" w:cs="Times New Roman CE"/>
          <w:color w:val="000000"/>
          <w:sz w:val="24"/>
          <w:szCs w:val="24"/>
          <w:lang w:eastAsia="cs-CZ"/>
        </w:rPr>
        <w:t> (môže to byť aj sám agent, alebo niekto iný), ktorý prerozpráva prežité do literárnej podoby. Z tohto hľadiska milióny ľudí reálne prežívajúce dobrodružstvo si často nevyslúžili pomenovanie "dobrodruh", lebo sa nenašiel človek ochotný vyrozprávať ich príbeh. Len málo šťastlivcom sa darí skonštruovať zo svojich poväčšine fragmentárnych zážitkov nejaké súvislé rozprávanie, ktorému prisudzujeme status príhody či dobrodružstva.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54.</w:t>
      </w:r>
      <w:r w:rsidRPr="00533FC9">
        <w:rPr>
          <w:rFonts w:ascii="Times New Roman CE" w:eastAsia="Times New Roman" w:hAnsi="Times New Roman CE" w:cs="Times New Roman CE"/>
          <w:color w:val="000000"/>
          <w:sz w:val="24"/>
          <w:szCs w:val="24"/>
          <w:lang w:eastAsia="cs-CZ"/>
        </w:rPr>
        <w:br/>
        <w:t>Teda podstatnou črtou dobrodružstva je jeho reflektovanosť, podanie cez nejaké </w:t>
      </w:r>
      <w:r w:rsidRPr="00533FC9">
        <w:rPr>
          <w:rFonts w:ascii="Times New Roman CE" w:eastAsia="Times New Roman" w:hAnsi="Times New Roman CE" w:cs="Times New Roman CE"/>
          <w:i/>
          <w:iCs/>
          <w:color w:val="000000"/>
          <w:sz w:val="24"/>
          <w:szCs w:val="24"/>
          <w:lang w:eastAsia="cs-CZ"/>
        </w:rPr>
        <w:t>rozprávanie, naráciu</w:t>
      </w:r>
      <w:r w:rsidRPr="00533FC9">
        <w:rPr>
          <w:rFonts w:ascii="Times New Roman CE" w:eastAsia="Times New Roman" w:hAnsi="Times New Roman CE" w:cs="Times New Roman CE"/>
          <w:color w:val="000000"/>
          <w:sz w:val="24"/>
          <w:szCs w:val="24"/>
          <w:lang w:eastAsia="cs-CZ"/>
        </w:rPr>
        <w:t>. Dobrodružstvo sa v podstate konštruuje prostredníctvom naratívnej činnosti. Považoval by sa A. Selkirk za skutočného hrdinu dobrodružnej histórie, keby ju nevyrozprával Daniel Defoe v mene Robinsona Crusoea? Avšak o dobrodružstvách Josefa Švejka nemáme pochybnosti, hoci v podstate ide o fiktívnu postavu, len skonštruovanú a prerozprávanú do literárnej podoby J. Haškom. To, že dobrodružstvo je do značnej miery záležitosťou </w:t>
      </w:r>
      <w:r w:rsidRPr="00533FC9">
        <w:rPr>
          <w:rFonts w:ascii="Times New Roman CE" w:eastAsia="Times New Roman" w:hAnsi="Times New Roman CE" w:cs="Times New Roman CE"/>
          <w:i/>
          <w:iCs/>
          <w:color w:val="000000"/>
          <w:sz w:val="24"/>
          <w:szCs w:val="24"/>
          <w:lang w:eastAsia="cs-CZ"/>
        </w:rPr>
        <w:t>sociálneho konštruovania</w:t>
      </w:r>
      <w:r w:rsidRPr="00533FC9">
        <w:rPr>
          <w:rFonts w:ascii="Times New Roman CE" w:eastAsia="Times New Roman" w:hAnsi="Times New Roman CE" w:cs="Times New Roman CE"/>
          <w:color w:val="000000"/>
          <w:sz w:val="24"/>
          <w:szCs w:val="24"/>
          <w:lang w:eastAsia="cs-CZ"/>
        </w:rPr>
        <w:t>, naznačil už Simmel. Nepoužívajúc toto chápanie, ktoré neskôr sformulovali Berger a Luckmann, predsa svojím osobitným spôsobom vstupuje na cestu konštruovania už tým, že prirovnáva dobrodružstvo k umeleckému dielu - vzájomná hĺbková prepletenosť sa prejavuje aj náchylnosťou umelca k dobrodružstvám.</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55.</w:t>
      </w:r>
      <w:r w:rsidRPr="00533FC9">
        <w:rPr>
          <w:rFonts w:ascii="Times New Roman CE" w:eastAsia="Times New Roman" w:hAnsi="Times New Roman CE" w:cs="Times New Roman CE"/>
          <w:color w:val="000000"/>
          <w:sz w:val="24"/>
          <w:szCs w:val="24"/>
          <w:lang w:eastAsia="cs-CZ"/>
        </w:rPr>
        <w:br/>
        <w:t>Umelecké dielo vymedzuje z nekonečného radu meditácií a zážitkov nejaký úsek, vyslobodzuje ho z akýchkoľvek závislostí od všetkého, čo je mimo neho, a dodáva mu "sebestačnú, akoby z nejakého vnútorného centra určovanú a pohromade udržiavanú formu" (</w:t>
      </w:r>
      <w:hyperlink r:id="rId33" w:anchor="s" w:history="1">
        <w:r w:rsidRPr="00533FC9">
          <w:rPr>
            <w:rFonts w:ascii="Times New Roman CE" w:eastAsia="Times New Roman" w:hAnsi="Times New Roman CE" w:cs="Times New Roman CE"/>
            <w:color w:val="AF0707"/>
            <w:sz w:val="24"/>
            <w:szCs w:val="24"/>
            <w:u w:val="single"/>
            <w:lang w:eastAsia="cs-CZ"/>
          </w:rPr>
          <w:t>Simmel 1997</w:t>
        </w:r>
      </w:hyperlink>
      <w:r w:rsidRPr="00533FC9">
        <w:rPr>
          <w:rFonts w:ascii="Times New Roman CE" w:eastAsia="Times New Roman" w:hAnsi="Times New Roman CE" w:cs="Times New Roman CE"/>
          <w:color w:val="000000"/>
          <w:sz w:val="24"/>
          <w:szCs w:val="24"/>
          <w:lang w:eastAsia="cs-CZ"/>
        </w:rPr>
        <w:t>: 46). Vytrhnutosť zo všetkých vonkajších súvislostí spolu s pozoruhodnou vnútornou celistvosťou a uzavretou jednotou sa stáva "formou, ktorá je spoločná umeleckému dielu a dobrodružstvu" (tamtiež). Napriek svojej jednostrannosti sa aj toto, aj druhé vníma tak, akoby v každom z nich "bol nejakým spôsobom zhrnutý a vyčerpaný život ako celok" (s. 47). Umelecké dielo sa vôbec nachádza mimo života ako reality, dobrodružstvo však - mimo života ako nepretržitého procesu spájajúceho každý prvok s prvkami s ním susediacimi.</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56.</w:t>
      </w:r>
      <w:r w:rsidRPr="00533FC9">
        <w:rPr>
          <w:rFonts w:ascii="Times New Roman CE" w:eastAsia="Times New Roman" w:hAnsi="Times New Roman CE" w:cs="Times New Roman CE"/>
          <w:color w:val="000000"/>
          <w:sz w:val="24"/>
          <w:szCs w:val="24"/>
          <w:lang w:eastAsia="cs-CZ"/>
        </w:rPr>
        <w:br/>
        <w:t>Kategorické tvrdenie o druhotnosti dobrodružstva voči reálnemu svetu u Simmela nenájdeme, avšak to, že ho vníma spolu s umeleckým dielom ako niečo, "čo stojí úplne za hranicami života" (tamtiež), vytvára pre takéto tvrdenie dostatočné predpoklady. Potom túto druhotnosť len znásobuje následné prirovnávanie obidvoch k "celistvosti samého života, tak ako sa javí v stručnom úryvku a stiesnenosti </w:t>
      </w:r>
      <w:r w:rsidRPr="00533FC9">
        <w:rPr>
          <w:rFonts w:ascii="Times New Roman CE" w:eastAsia="Times New Roman" w:hAnsi="Times New Roman CE" w:cs="Times New Roman CE"/>
          <w:i/>
          <w:iCs/>
          <w:color w:val="000000"/>
          <w:sz w:val="24"/>
          <w:szCs w:val="24"/>
          <w:lang w:eastAsia="cs-CZ"/>
        </w:rPr>
        <w:t>snového</w:t>
      </w:r>
      <w:r w:rsidRPr="00533FC9">
        <w:rPr>
          <w:rFonts w:ascii="Times New Roman CE" w:eastAsia="Times New Roman" w:hAnsi="Times New Roman CE" w:cs="Times New Roman CE"/>
          <w:color w:val="000000"/>
          <w:sz w:val="24"/>
          <w:szCs w:val="24"/>
          <w:lang w:eastAsia="cs-CZ"/>
        </w:rPr>
        <w:t> zážitku" (tamtiež; zdôraznené - D. 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57.</w:t>
      </w:r>
      <w:r w:rsidRPr="00533FC9">
        <w:rPr>
          <w:rFonts w:ascii="Times New Roman CE" w:eastAsia="Times New Roman" w:hAnsi="Times New Roman CE" w:cs="Times New Roman CE"/>
          <w:color w:val="000000"/>
          <w:sz w:val="24"/>
          <w:szCs w:val="24"/>
          <w:lang w:eastAsia="cs-CZ"/>
        </w:rPr>
        <w:br/>
        <w:t xml:space="preserve">Myslíme si, že aj napriek svojím reálnym parametrom, sa nám dobrodružstvo javí </w:t>
      </w:r>
      <w:r w:rsidRPr="00533FC9">
        <w:rPr>
          <w:rFonts w:ascii="Times New Roman CE" w:eastAsia="Times New Roman" w:hAnsi="Times New Roman CE" w:cs="Times New Roman CE"/>
          <w:color w:val="000000"/>
          <w:sz w:val="24"/>
          <w:szCs w:val="24"/>
          <w:lang w:eastAsia="cs-CZ"/>
        </w:rPr>
        <w:lastRenderedPageBreak/>
        <w:t>ako </w:t>
      </w:r>
      <w:r w:rsidRPr="00533FC9">
        <w:rPr>
          <w:rFonts w:ascii="Times New Roman CE" w:eastAsia="Times New Roman" w:hAnsi="Times New Roman CE" w:cs="Times New Roman CE"/>
          <w:i/>
          <w:iCs/>
          <w:color w:val="000000"/>
          <w:sz w:val="24"/>
          <w:szCs w:val="24"/>
          <w:lang w:eastAsia="cs-CZ"/>
        </w:rPr>
        <w:t>literárne</w:t>
      </w:r>
      <w:r w:rsidRPr="00533FC9">
        <w:rPr>
          <w:rFonts w:ascii="Times New Roman CE" w:eastAsia="Times New Roman" w:hAnsi="Times New Roman CE" w:cs="Times New Roman CE"/>
          <w:color w:val="000000"/>
          <w:sz w:val="24"/>
          <w:szCs w:val="24"/>
          <w:lang w:eastAsia="cs-CZ"/>
        </w:rPr>
        <w:t> spracovanie rôznych úryvkov zo života, prevedených do podoby súvislej udalosti. Vyhranená vlastnosť dobrodružstva mať " svoj začiatok a svoj koniec" (s. 45) z neho podľa nás robí príliš podozrivú odvodeninu od literárneho scenára, ktorý ľudstvo od nepamäti používa na fabuláciu svojich hrdinských príbehov. Vždy v nich nachádzame akúsi </w:t>
      </w:r>
      <w:r w:rsidRPr="00533FC9">
        <w:rPr>
          <w:rFonts w:ascii="Times New Roman CE" w:eastAsia="Times New Roman" w:hAnsi="Times New Roman CE" w:cs="Times New Roman CE"/>
          <w:i/>
          <w:iCs/>
          <w:color w:val="000000"/>
          <w:sz w:val="24"/>
          <w:szCs w:val="24"/>
          <w:lang w:eastAsia="cs-CZ"/>
        </w:rPr>
        <w:t>zápletku</w:t>
      </w:r>
      <w:r w:rsidRPr="00533FC9">
        <w:rPr>
          <w:rFonts w:ascii="Times New Roman CE" w:eastAsia="Times New Roman" w:hAnsi="Times New Roman CE" w:cs="Times New Roman CE"/>
          <w:color w:val="000000"/>
          <w:sz w:val="24"/>
          <w:szCs w:val="24"/>
          <w:lang w:eastAsia="cs-CZ"/>
        </w:rPr>
        <w:t> na začiatku, potom nasleduje výklad základného deja, ktorý v istom bode kulminuje, aby sa napokon uzavrel šťastným alebo nešťastným), ale predsa </w:t>
      </w:r>
      <w:r w:rsidRPr="00533FC9">
        <w:rPr>
          <w:rFonts w:ascii="Times New Roman CE" w:eastAsia="Times New Roman" w:hAnsi="Times New Roman CE" w:cs="Times New Roman CE"/>
          <w:i/>
          <w:iCs/>
          <w:color w:val="000000"/>
          <w:sz w:val="24"/>
          <w:szCs w:val="24"/>
          <w:lang w:eastAsia="cs-CZ"/>
        </w:rPr>
        <w:t>koncom</w:t>
      </w:r>
      <w:r w:rsidRPr="00533FC9">
        <w:rPr>
          <w:rFonts w:ascii="Times New Roman CE" w:eastAsia="Times New Roman" w:hAnsi="Times New Roman CE" w:cs="Times New Roman CE"/>
          <w:color w:val="000000"/>
          <w:sz w:val="24"/>
          <w:szCs w:val="24"/>
          <w:lang w:eastAsia="cs-CZ"/>
        </w:rPr>
        <w:t>. Nie vždy sa musí skončiť </w:t>
      </w:r>
      <w:r w:rsidRPr="00533FC9">
        <w:rPr>
          <w:rFonts w:ascii="Times New Roman CE" w:eastAsia="Times New Roman" w:hAnsi="Times New Roman CE" w:cs="Times New Roman CE"/>
          <w:i/>
          <w:iCs/>
          <w:color w:val="000000"/>
          <w:sz w:val="24"/>
          <w:szCs w:val="24"/>
          <w:lang w:eastAsia="cs-CZ"/>
        </w:rPr>
        <w:t>happy endom</w:t>
      </w:r>
      <w:r w:rsidRPr="00533FC9">
        <w:rPr>
          <w:rFonts w:ascii="Times New Roman CE" w:eastAsia="Times New Roman" w:hAnsi="Times New Roman CE" w:cs="Times New Roman CE"/>
          <w:color w:val="000000"/>
          <w:sz w:val="24"/>
          <w:szCs w:val="24"/>
          <w:lang w:eastAsia="cs-CZ"/>
        </w:rPr>
        <w:t>, ale musí sa skončiť, musí sa uzavrieť, aby uvoľnil miesto pre druhú udalosť. My spravidla cítime, že udalosť, ktorá prichádza behom dňa alebo roka, sa končí týmto alebo preto, že sa začína druhá, "oni navzájom určujú svoje hranice, a tým sa vytvára alebo vyjadruje jednota životnej súvislosti" (s. 46). Dobrodružstvo sa konči, ale to neznamená, že sa tým skončil aj život.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58.</w:t>
      </w:r>
      <w:r w:rsidRPr="00533FC9">
        <w:rPr>
          <w:rFonts w:ascii="Times New Roman CE" w:eastAsia="Times New Roman" w:hAnsi="Times New Roman CE" w:cs="Times New Roman CE"/>
          <w:color w:val="000000"/>
          <w:sz w:val="24"/>
          <w:szCs w:val="24"/>
          <w:lang w:eastAsia="cs-CZ"/>
        </w:rPr>
        <w:br/>
        <w:t>Dalo by sa povedať, že tento motív začiatku a konca, narodenia a smrti, prípadného zmŕtvychvstania, ovláda v podstate mytológiu všetkých národov odpradávna. Z toho pochádza čisto ľudský kultúrny zmysel pre začatie niečoho a jeho uzavieranie, čo nám rozdrobuje sociálny život na množstvo udalostí, ktoré sa vyvíjajú podľa schémy dobrodružstva. V prírode sa s takýmto presne vymedzeným začiatkom a koncom nestretneme - niečo je už akoby po smrti, ale ešte pretrváva v nejakom inom stave.</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59.</w:t>
      </w:r>
      <w:r w:rsidRPr="00533FC9">
        <w:rPr>
          <w:rFonts w:ascii="Times New Roman CE" w:eastAsia="Times New Roman" w:hAnsi="Times New Roman CE" w:cs="Times New Roman CE"/>
          <w:color w:val="000000"/>
          <w:sz w:val="24"/>
          <w:szCs w:val="24"/>
          <w:lang w:eastAsia="cs-CZ"/>
        </w:rPr>
        <w:br/>
        <w:t>V sociálnom živote skôr nájdeme žiarivé príklady rámcovania udalostí podľa schémy </w:t>
      </w:r>
      <w:r w:rsidRPr="00533FC9">
        <w:rPr>
          <w:rFonts w:ascii="Times New Roman CE" w:eastAsia="Times New Roman" w:hAnsi="Times New Roman CE" w:cs="Times New Roman CE"/>
          <w:i/>
          <w:iCs/>
          <w:color w:val="000000"/>
          <w:sz w:val="24"/>
          <w:szCs w:val="24"/>
          <w:lang w:eastAsia="cs-CZ"/>
        </w:rPr>
        <w:t>začiatok-koniec</w:t>
      </w:r>
      <w:r w:rsidRPr="00533FC9">
        <w:rPr>
          <w:rFonts w:ascii="Times New Roman CE" w:eastAsia="Times New Roman" w:hAnsi="Times New Roman CE" w:cs="Times New Roman CE"/>
          <w:color w:val="000000"/>
          <w:sz w:val="24"/>
          <w:szCs w:val="24"/>
          <w:lang w:eastAsia="cs-CZ"/>
        </w:rPr>
        <w:t>, ako napríklad vojny, lenže aj ony v sebe nesú veľkú mieru neurčitosti. Preto máme dočinenia s chronologicky ťažko termínovanou "Storočnou vojnou", "Tridsaťročnou vojnou" a inými vojnami; preto je tu to stále posúvanie začiatku druhej svetovej vojny dozadu a pod.</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60.</w:t>
      </w:r>
      <w:r w:rsidRPr="00533FC9">
        <w:rPr>
          <w:rFonts w:ascii="Times New Roman CE" w:eastAsia="Times New Roman" w:hAnsi="Times New Roman CE" w:cs="Times New Roman CE"/>
          <w:color w:val="000000"/>
          <w:sz w:val="24"/>
          <w:szCs w:val="24"/>
          <w:lang w:eastAsia="cs-CZ"/>
        </w:rPr>
        <w:br/>
        <w:t>Celkom zákonite sa teda objavuje otázka spätného pôsobenia literárneho diela ako produktu ľudskej činnosti na status reálneho dobrodružstva, ktorého opisom pôvodne bolo. Či kompozičná forma dobrodružnej, ba aj epickej literatúry, ktorá dobrodružnú literatúru svojho času zastupovala (napokon, všetky eposy, kroniky, životopisy svätcov, biblické príbehy a pod. sú výpoveďami o takých udalostiach, ktoré sa začínajú a odohrávajú ako určitý dej, smerujúci k svojmu koncu), nezapôsobila na náš zmysel pre usporiadanie svojich pozemských diel podľa prototypu dobrodružstva? Či nevtesnáme celý svoj život do podoby dobrodružného príbehu? A či potom vôbec existuje dobrodružstvo ako </w:t>
      </w:r>
      <w:r w:rsidRPr="00533FC9">
        <w:rPr>
          <w:rFonts w:ascii="Times New Roman CE" w:eastAsia="Times New Roman" w:hAnsi="Times New Roman CE" w:cs="Times New Roman CE"/>
          <w:i/>
          <w:iCs/>
          <w:color w:val="000000"/>
          <w:sz w:val="24"/>
          <w:szCs w:val="24"/>
          <w:lang w:eastAsia="cs-CZ"/>
        </w:rPr>
        <w:t>reálny</w:t>
      </w:r>
      <w:r w:rsidRPr="00533FC9">
        <w:rPr>
          <w:rFonts w:ascii="Times New Roman CE" w:eastAsia="Times New Roman" w:hAnsi="Times New Roman CE" w:cs="Times New Roman CE"/>
          <w:color w:val="000000"/>
          <w:sz w:val="24"/>
          <w:szCs w:val="24"/>
          <w:lang w:eastAsia="cs-CZ"/>
        </w:rPr>
        <w:t> sociálny jav, alebo je to len jeden z literárnych či kinematografických žánrov, napomáhajúci </w:t>
      </w:r>
      <w:r w:rsidRPr="00533FC9">
        <w:rPr>
          <w:rFonts w:ascii="Times New Roman CE" w:eastAsia="Times New Roman" w:hAnsi="Times New Roman CE" w:cs="Times New Roman CE"/>
          <w:i/>
          <w:iCs/>
          <w:color w:val="000000"/>
          <w:sz w:val="24"/>
          <w:szCs w:val="24"/>
          <w:lang w:eastAsia="cs-CZ"/>
        </w:rPr>
        <w:t>ex post</w:t>
      </w:r>
      <w:r w:rsidRPr="00533FC9">
        <w:rPr>
          <w:rFonts w:ascii="Times New Roman CE" w:eastAsia="Times New Roman" w:hAnsi="Times New Roman CE" w:cs="Times New Roman CE"/>
          <w:color w:val="000000"/>
          <w:sz w:val="24"/>
          <w:szCs w:val="24"/>
          <w:lang w:eastAsia="cs-CZ"/>
        </w:rPr>
        <w:t> vniesť do každej viac-menej náhodnej spleti udalostí patričnú dobrodružnú zápletku? Predsa dnešný človek disponuje dostatočne veľkou zásobou literárnych sujetov na stvárnenie svojho života a jeho jednotlivých epizód v podobe dobrodružných príbehov, ktoré rozhodne spestria jeho fádnu existenciu.</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61.</w:t>
      </w:r>
      <w:r w:rsidRPr="00533FC9">
        <w:rPr>
          <w:rFonts w:ascii="Times New Roman CE" w:eastAsia="Times New Roman" w:hAnsi="Times New Roman CE" w:cs="Times New Roman CE"/>
          <w:color w:val="000000"/>
          <w:sz w:val="24"/>
          <w:szCs w:val="24"/>
          <w:lang w:eastAsia="cs-CZ"/>
        </w:rPr>
        <w:br/>
        <w:t>Avšak nie náhodou heslo "dobrodružstvo" (ako pomenovanie pre reálny fenomén) poväčšine absentuje v knižničných katalógoch, prepúšťa zato priestor "dobrodružnej literatúre" a "dobrodružnému filmu". Preto aj márne hľadáme slovo "dobrodružstvo" vo vecných registroch aj tých tematicky relevantných sociologických vydaní. Či to potom nesvedčí o </w:t>
      </w:r>
      <w:r w:rsidRPr="00533FC9">
        <w:rPr>
          <w:rFonts w:ascii="Times New Roman CE" w:eastAsia="Times New Roman" w:hAnsi="Times New Roman CE" w:cs="Times New Roman CE"/>
          <w:i/>
          <w:iCs/>
          <w:color w:val="000000"/>
          <w:sz w:val="24"/>
          <w:szCs w:val="24"/>
          <w:lang w:eastAsia="cs-CZ"/>
        </w:rPr>
        <w:t>fiktívnej</w:t>
      </w:r>
      <w:r w:rsidRPr="00533FC9">
        <w:rPr>
          <w:rFonts w:ascii="Times New Roman CE" w:eastAsia="Times New Roman" w:hAnsi="Times New Roman CE" w:cs="Times New Roman CE"/>
          <w:color w:val="000000"/>
          <w:sz w:val="24"/>
          <w:szCs w:val="24"/>
          <w:lang w:eastAsia="cs-CZ"/>
        </w:rPr>
        <w:t> povahe dobrodružstva, ktorá nám nenecháva inú možnosť než byť v najlepšom prípade ex post konštruktérmi svojich údajných dobrodružstiev?</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lastRenderedPageBreak/>
        <w:t>62.</w:t>
      </w:r>
      <w:r w:rsidRPr="00533FC9">
        <w:rPr>
          <w:rFonts w:ascii="Times New Roman CE" w:eastAsia="Times New Roman" w:hAnsi="Times New Roman CE" w:cs="Times New Roman CE"/>
          <w:color w:val="000000"/>
          <w:sz w:val="24"/>
          <w:szCs w:val="24"/>
          <w:lang w:eastAsia="cs-CZ"/>
        </w:rPr>
        <w:br/>
        <w:t>Hoci Simmel nedospieva až tak ďaleko, aby spochybnil reálnosť dobrodružstva, dáva dosť podnetov k tomu, aby sa interpretovalo ako niečo uvedené do pohybu a tým vlastne aj </w:t>
      </w:r>
      <w:r w:rsidRPr="00533FC9">
        <w:rPr>
          <w:rFonts w:ascii="Times New Roman CE" w:eastAsia="Times New Roman" w:hAnsi="Times New Roman CE" w:cs="Times New Roman CE"/>
          <w:i/>
          <w:iCs/>
          <w:color w:val="000000"/>
          <w:sz w:val="24"/>
          <w:szCs w:val="24"/>
          <w:lang w:eastAsia="cs-CZ"/>
        </w:rPr>
        <w:t>in situ</w:t>
      </w:r>
      <w:r w:rsidRPr="00533FC9">
        <w:rPr>
          <w:rFonts w:ascii="Times New Roman CE" w:eastAsia="Times New Roman" w:hAnsi="Times New Roman CE" w:cs="Times New Roman CE"/>
          <w:color w:val="000000"/>
          <w:sz w:val="24"/>
          <w:szCs w:val="24"/>
          <w:lang w:eastAsia="cs-CZ"/>
        </w:rPr>
        <w:t> skonštruované svojím nositeľom - dobrodruhom. Bez dobrodruha totiž ani dobrodružstvo nie je možné.</w:t>
      </w:r>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9"/>
          <w:szCs w:val="29"/>
          <w:lang w:eastAsia="cs-CZ"/>
        </w:rPr>
      </w:pPr>
      <w:r w:rsidRPr="00533FC9">
        <w:rPr>
          <w:rFonts w:ascii="Tahoma" w:eastAsia="Times New Roman" w:hAnsi="Tahoma" w:cs="Tahoma"/>
          <w:b/>
          <w:bCs/>
          <w:color w:val="000000"/>
          <w:sz w:val="29"/>
          <w:szCs w:val="29"/>
          <w:lang w:eastAsia="cs-CZ"/>
        </w:rPr>
        <w:t>Typy dobrodruhov</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63.</w:t>
      </w:r>
      <w:r w:rsidRPr="00533FC9">
        <w:rPr>
          <w:rFonts w:ascii="Times New Roman CE" w:eastAsia="Times New Roman" w:hAnsi="Times New Roman CE" w:cs="Times New Roman CE"/>
          <w:color w:val="000000"/>
          <w:sz w:val="24"/>
          <w:szCs w:val="24"/>
          <w:lang w:eastAsia="cs-CZ"/>
        </w:rPr>
        <w:br/>
        <w:t>Simmelovi môžeme tiež vďačiť za to, že značne rozkýval tradičné predstavy o dobrodružstve ako o oblasti záujmov a činností vzťahujúcej sa výhradne na výnimočné osobnosti, akými za starých čias boli reálne postavy profesionálnych avanturistov typu Casanovu, Saint-Germaina, Cagliostra, M. Beňovského, grófa Fedora Tolstého a iných, ktorými sa tak hemžilo najmä 18. storočie, alebo ich fiktívne sublimáty v podobe literárnych hrdinov - Donom Juanom počnúc a Tomom Jonesom končiac.</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64.</w:t>
      </w:r>
      <w:r w:rsidRPr="00533FC9">
        <w:rPr>
          <w:rFonts w:ascii="Times New Roman CE" w:eastAsia="Times New Roman" w:hAnsi="Times New Roman CE" w:cs="Times New Roman CE"/>
          <w:color w:val="000000"/>
          <w:sz w:val="24"/>
          <w:szCs w:val="24"/>
          <w:lang w:eastAsia="cs-CZ"/>
        </w:rPr>
        <w:br/>
        <w:t>Simmel vcelku vyzdvihuje význam vyhranenej osobnosti nositeľa dobrodružstva pre jeho konštituovanie. V úlohe nositeľa dobrodružstva vidí prevažne profesionálneho dobrodruha, pre ktorého je typické, že "z nesystematickosti svojho života" vytvára "životný systém", a to tak, že podnietený vnútornou nevyhnutnosťou "vyhľadáva číre vonkajšie náhody a vnáša ich do nej" (s. 48). Aktivity dobrodruha - to sú iba spôsoby ako urobiť "makroskopicky viditeľným to, čo je podstatnou formou každého dobrodružstva, a to aj pre nedobrodružného človeka"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65.</w:t>
      </w:r>
      <w:r w:rsidRPr="00533FC9">
        <w:rPr>
          <w:rFonts w:ascii="Times New Roman CE" w:eastAsia="Times New Roman" w:hAnsi="Times New Roman CE" w:cs="Times New Roman CE"/>
          <w:color w:val="000000"/>
          <w:sz w:val="24"/>
          <w:szCs w:val="24"/>
          <w:lang w:eastAsia="cs-CZ"/>
        </w:rPr>
        <w:br/>
        <w:t>Jemnou zmienkou o nechcených dobrodružstvách povahovo "nedobrodružných" ľudí Simmel naznačuje isté rozpätie medzi profesionálmi, ktorí sa zámerne živia dobrodružstvami, a bežnými ľuďmi, ktorým sa stávajú "príhody" aj mimo ich vôle. Celkom nezámerne sa vťahujú do súkolia takých udalostí, ktoré vybočujú z "jednotného životného radu, každý článok, ktorého doplňuje iný článok so zreteľom na celkový zmysel" (tamtiež). Stavajú sa potom pasívnymi "obeťami" netransparentných, nezrozumiteľných okolnosti, ktoré sa im javia ako "dobrodružné". Sú to poväčšine naivkovia typu Voltairovho Candida, ktorý nezvládol prudko meniacu sa situáciu svojej doby, ale patrí tam aj Čechovov Jepichodov z </w:t>
      </w:r>
      <w:r w:rsidRPr="00533FC9">
        <w:rPr>
          <w:rFonts w:ascii="Times New Roman CE" w:eastAsia="Times New Roman" w:hAnsi="Times New Roman CE" w:cs="Times New Roman CE"/>
          <w:i/>
          <w:iCs/>
          <w:color w:val="000000"/>
          <w:sz w:val="24"/>
          <w:szCs w:val="24"/>
          <w:lang w:eastAsia="cs-CZ"/>
        </w:rPr>
        <w:t>Višňového sadu</w:t>
      </w:r>
      <w:r w:rsidRPr="00533FC9">
        <w:rPr>
          <w:rFonts w:ascii="Times New Roman CE" w:eastAsia="Times New Roman" w:hAnsi="Times New Roman CE" w:cs="Times New Roman CE"/>
          <w:color w:val="000000"/>
          <w:sz w:val="24"/>
          <w:szCs w:val="24"/>
          <w:lang w:eastAsia="cs-CZ"/>
        </w:rPr>
        <w:t>, pretože nezvláda bežné požiadavky svojho pomerne stabilného prostredia. Práve takýmto neprispôsobeným osobám sa vždy niečo "prihodí" a v tomto zmysle práve títo "nedobrodruhovia" sa mimovoľne stávajú výsostne avanturogénnym faktorom pre svoje prostredie. Svojím spôsobom medzi nich patrí aj Švejk, a to i napriek svojej až prepiatej konformnosti voči zabehnutému poriadku. Je to typ dobrodruha, ktorý síce nič neorganizuje, ale vždy sa vie ocitnúť v pravú chvíľu tam, kde sa bude odohrávať nejaká avantúrna udalosť.</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66.</w:t>
      </w:r>
      <w:r w:rsidRPr="00533FC9">
        <w:rPr>
          <w:rFonts w:ascii="Times New Roman CE" w:eastAsia="Times New Roman" w:hAnsi="Times New Roman CE" w:cs="Times New Roman CE"/>
          <w:color w:val="000000"/>
          <w:sz w:val="24"/>
          <w:szCs w:val="24"/>
          <w:lang w:eastAsia="cs-CZ"/>
        </w:rPr>
        <w:br/>
        <w:t>Od zdanlivej pasivity týchto typov je potom len krok k cieľavedomým a aktívnym dobrodruhom typu Ulissa, ktorý je síce tiež objektom pôsobenia vonkajších dobrodružných okolností, ale zároveň istým spôsobom organizuje svoj pobyt v ich akčnom rádiuse. O priečku vyššie sa potom umiestňuje vypočítavý, racionálny a organizovaný Columbus, ktorému sa predsa tiež niečo "prihodí" mimo jeho zámeru: počas cesty do Indie čírou náhodou objaví Nový Svet.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lastRenderedPageBreak/>
        <w:t>67.</w:t>
      </w:r>
      <w:r w:rsidRPr="00533FC9">
        <w:rPr>
          <w:rFonts w:ascii="Times New Roman CE" w:eastAsia="Times New Roman" w:hAnsi="Times New Roman CE" w:cs="Times New Roman CE"/>
          <w:color w:val="000000"/>
          <w:sz w:val="24"/>
          <w:szCs w:val="24"/>
          <w:lang w:eastAsia="cs-CZ"/>
        </w:rPr>
        <w:br/>
        <w:t>V minulosti bolo pre dobrodružstvá typickým znakom to, že sa odohrávali často ako viac-menej </w:t>
      </w:r>
      <w:r w:rsidRPr="00533FC9">
        <w:rPr>
          <w:rFonts w:ascii="Times New Roman CE" w:eastAsia="Times New Roman" w:hAnsi="Times New Roman CE" w:cs="Times New Roman CE"/>
          <w:i/>
          <w:iCs/>
          <w:color w:val="000000"/>
          <w:sz w:val="24"/>
          <w:szCs w:val="24"/>
          <w:lang w:eastAsia="cs-CZ"/>
        </w:rPr>
        <w:t>nezámerné</w:t>
      </w:r>
      <w:r w:rsidRPr="00533FC9">
        <w:rPr>
          <w:rFonts w:ascii="Times New Roman CE" w:eastAsia="Times New Roman" w:hAnsi="Times New Roman CE" w:cs="Times New Roman CE"/>
          <w:color w:val="000000"/>
          <w:sz w:val="24"/>
          <w:szCs w:val="24"/>
          <w:lang w:eastAsia="cs-CZ"/>
        </w:rPr>
        <w:t>, </w:t>
      </w:r>
      <w:r w:rsidRPr="00533FC9">
        <w:rPr>
          <w:rFonts w:ascii="Times New Roman CE" w:eastAsia="Times New Roman" w:hAnsi="Times New Roman CE" w:cs="Times New Roman CE"/>
          <w:i/>
          <w:iCs/>
          <w:color w:val="000000"/>
          <w:sz w:val="24"/>
          <w:szCs w:val="24"/>
          <w:lang w:eastAsia="cs-CZ"/>
        </w:rPr>
        <w:t>neplánované</w:t>
      </w:r>
      <w:r w:rsidRPr="00533FC9">
        <w:rPr>
          <w:rFonts w:ascii="Times New Roman CE" w:eastAsia="Times New Roman" w:hAnsi="Times New Roman CE" w:cs="Times New Roman CE"/>
          <w:color w:val="000000"/>
          <w:sz w:val="24"/>
          <w:szCs w:val="24"/>
          <w:lang w:eastAsia="cs-CZ"/>
        </w:rPr>
        <w:t> objavy niečoho neznámeho, lenže boli dosiahnuté organizáciou </w:t>
      </w:r>
      <w:r w:rsidRPr="00533FC9">
        <w:rPr>
          <w:rFonts w:ascii="Times New Roman CE" w:eastAsia="Times New Roman" w:hAnsi="Times New Roman CE" w:cs="Times New Roman CE"/>
          <w:i/>
          <w:iCs/>
          <w:color w:val="000000"/>
          <w:sz w:val="24"/>
          <w:szCs w:val="24"/>
          <w:lang w:eastAsia="cs-CZ"/>
        </w:rPr>
        <w:t>zámerného</w:t>
      </w:r>
      <w:r w:rsidRPr="00533FC9">
        <w:rPr>
          <w:rFonts w:ascii="Times New Roman CE" w:eastAsia="Times New Roman" w:hAnsi="Times New Roman CE" w:cs="Times New Roman CE"/>
          <w:color w:val="000000"/>
          <w:sz w:val="24"/>
          <w:szCs w:val="24"/>
          <w:lang w:eastAsia="cs-CZ"/>
        </w:rPr>
        <w:t> pobytu v </w:t>
      </w:r>
      <w:r w:rsidRPr="00533FC9">
        <w:rPr>
          <w:rFonts w:ascii="Times New Roman CE" w:eastAsia="Times New Roman" w:hAnsi="Times New Roman CE" w:cs="Times New Roman CE"/>
          <w:i/>
          <w:iCs/>
          <w:color w:val="000000"/>
          <w:sz w:val="24"/>
          <w:szCs w:val="24"/>
          <w:lang w:eastAsia="cs-CZ"/>
        </w:rPr>
        <w:t>avanturogénnom</w:t>
      </w:r>
      <w:r w:rsidRPr="00533FC9">
        <w:rPr>
          <w:rFonts w:ascii="Times New Roman CE" w:eastAsia="Times New Roman" w:hAnsi="Times New Roman CE" w:cs="Times New Roman CE"/>
          <w:color w:val="000000"/>
          <w:sz w:val="24"/>
          <w:szCs w:val="24"/>
          <w:lang w:eastAsia="cs-CZ"/>
        </w:rPr>
        <w:t> prostredí. Organizovanosť a plánovitosť robila z dobrodružstva akúsi profesionálnu aktivitu. Preto aj Columba by sa dalo do istej miery považovať za profesionálneho dobrodruha.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68.</w:t>
      </w:r>
      <w:r w:rsidRPr="00533FC9">
        <w:rPr>
          <w:rFonts w:ascii="Times New Roman CE" w:eastAsia="Times New Roman" w:hAnsi="Times New Roman CE" w:cs="Times New Roman CE"/>
          <w:color w:val="000000"/>
          <w:sz w:val="24"/>
          <w:szCs w:val="24"/>
          <w:lang w:eastAsia="cs-CZ"/>
        </w:rPr>
        <w:br/>
        <w:t>Podľa Simmela sa však nie každý bežný smrteľník môže stať profesionálnym dobrodruhom. Musí to byť človek rozhodný, presvedčený o svojom úspechu, disponujúci inštinktom, dokonca niečím ako "genialita". Geniálny dobrodruh (s. 52) je schopný uhádnuť ten bod spojenia svetového procesu a individuálneho osudu, kde sa zauzľuje dobrodružstvo. Tým sa, podľa nás, blíži k Weberovskému náboženskému virtuózovi (</w:t>
      </w:r>
      <w:hyperlink r:id="rId34" w:anchor="w" w:history="1">
        <w:r w:rsidRPr="00533FC9">
          <w:rPr>
            <w:rFonts w:ascii="Times New Roman CE" w:eastAsia="Times New Roman" w:hAnsi="Times New Roman CE" w:cs="Times New Roman CE"/>
            <w:color w:val="AF0707"/>
            <w:sz w:val="24"/>
            <w:szCs w:val="24"/>
            <w:u w:val="single"/>
            <w:lang w:eastAsia="cs-CZ"/>
          </w:rPr>
          <w:t>Weber 1983</w:t>
        </w:r>
      </w:hyperlink>
      <w:r w:rsidRPr="00533FC9">
        <w:rPr>
          <w:rFonts w:ascii="Times New Roman CE" w:eastAsia="Times New Roman" w:hAnsi="Times New Roman CE" w:cs="Times New Roman CE"/>
          <w:color w:val="000000"/>
          <w:sz w:val="24"/>
          <w:szCs w:val="24"/>
          <w:lang w:eastAsia="cs-CZ"/>
        </w:rPr>
        <w:t>: 389). Podľa Simmela sa u dobrodruhov dá často objaviť ľahký odtieň geniality, čo sa prejavuje v ich schopnosti konať netypicky, na základe nespoľahlivého a nevypočítateľného. Presvedčením dobrodruha o správnosti svojho konania nemôžu otriasť žiadne vyvracania, je neochvejné ako "presvedčenie námesačného" a hlboko zakorenené do životných podmienok dobrodružných pováh.</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69.</w:t>
      </w:r>
      <w:r w:rsidRPr="00533FC9">
        <w:rPr>
          <w:rFonts w:ascii="Times New Roman CE" w:eastAsia="Times New Roman" w:hAnsi="Times New Roman CE" w:cs="Times New Roman CE"/>
          <w:color w:val="000000"/>
          <w:sz w:val="24"/>
          <w:szCs w:val="24"/>
          <w:lang w:eastAsia="cs-CZ"/>
        </w:rPr>
        <w:br/>
        <w:t>V tomto zmysle je Simmel zrejme poplatný tomu, čo by sme označili za aristokratizovanú verziu dobrodružstva, podľa ktorej je dobrodružstvo údelom nemnohých vyvolených, ktorí majú špecifické vrodené alebo vypestované vlastnosti. Nemusia patriť k aristokracii rodu, ale musia sa vyznačovať niektorými výnimočnými vlastnosťami. Niečo podobné sa dá pozorovať aj u Simmelových súčasníkov W. Diltheya a M. Webera len vo vzťahu k problematike </w:t>
      </w:r>
      <w:r w:rsidRPr="00533FC9">
        <w:rPr>
          <w:rFonts w:ascii="Times New Roman CE" w:eastAsia="Times New Roman" w:hAnsi="Times New Roman CE" w:cs="Times New Roman CE"/>
          <w:i/>
          <w:iCs/>
          <w:color w:val="000000"/>
          <w:sz w:val="24"/>
          <w:szCs w:val="24"/>
          <w:lang w:eastAsia="cs-CZ"/>
        </w:rPr>
        <w:t>chápania</w:t>
      </w:r>
      <w:r w:rsidRPr="00533FC9">
        <w:rPr>
          <w:rFonts w:ascii="Times New Roman CE" w:eastAsia="Times New Roman" w:hAnsi="Times New Roman CE" w:cs="Times New Roman CE"/>
          <w:color w:val="000000"/>
          <w:sz w:val="24"/>
          <w:szCs w:val="24"/>
          <w:lang w:eastAsia="cs-CZ"/>
        </w:rPr>
        <w:t>. Tiež sa osobovalo ako záležitosť vedcov, filozofov, nie však bežných ľudí. Lenže podobne ako Dilthey a Weber museli predsa len postupne uznať použitie procedúr chápania aj laikom, tak aj Simmel musel uznať v podstate status dobrodruha "nám všetkým" (s. 59). Dobrodružstvo prestávalo byť aristokratickou záležitosťou, a každý smrteľník sa v podstate mohol zúčastniť dobrodružstva, stať sa jeho aktívnym aktérom alebo ho prežiť pasívne. A tým bola nastúpená cesta k </w:t>
      </w:r>
      <w:r w:rsidRPr="00533FC9">
        <w:rPr>
          <w:rFonts w:ascii="Times New Roman CE" w:eastAsia="Times New Roman" w:hAnsi="Times New Roman CE" w:cs="Times New Roman CE"/>
          <w:i/>
          <w:iCs/>
          <w:color w:val="000000"/>
          <w:sz w:val="24"/>
          <w:szCs w:val="24"/>
          <w:lang w:eastAsia="cs-CZ"/>
        </w:rPr>
        <w:t>demokratizácii</w:t>
      </w:r>
      <w:r w:rsidRPr="00533FC9">
        <w:rPr>
          <w:rFonts w:ascii="Times New Roman CE" w:eastAsia="Times New Roman" w:hAnsi="Times New Roman CE" w:cs="Times New Roman CE"/>
          <w:color w:val="000000"/>
          <w:sz w:val="24"/>
          <w:szCs w:val="24"/>
          <w:lang w:eastAsia="cs-CZ"/>
        </w:rPr>
        <w:t> dobrodružstva.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70.</w:t>
      </w:r>
      <w:r w:rsidRPr="00533FC9">
        <w:rPr>
          <w:rFonts w:ascii="Times New Roman CE" w:eastAsia="Times New Roman" w:hAnsi="Times New Roman CE" w:cs="Times New Roman CE"/>
          <w:color w:val="000000"/>
          <w:sz w:val="24"/>
          <w:szCs w:val="24"/>
          <w:lang w:eastAsia="cs-CZ"/>
        </w:rPr>
        <w:br/>
        <w:t>Samozrejme táto demokratizácia sa myslela čisto teoreticky, ako zmena optiky vedca smerom k bežnému človeku ako subjektu rôznych, o. i. aj dobrodružných aktivít. Nie je totožná s reálnym procesom postupného sprístupnenia týchto aktivít čoraz širšiemu okruhu obyčajných ľudí, ktorý sa stáva pomaly hlavnou tendenciou našej dnešnej doby.</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71.</w:t>
      </w:r>
      <w:r w:rsidRPr="00533FC9">
        <w:rPr>
          <w:rFonts w:ascii="Times New Roman CE" w:eastAsia="Times New Roman" w:hAnsi="Times New Roman CE" w:cs="Times New Roman CE"/>
          <w:color w:val="000000"/>
          <w:sz w:val="24"/>
          <w:szCs w:val="24"/>
          <w:lang w:eastAsia="cs-CZ"/>
        </w:rPr>
        <w:br/>
        <w:t>Simmel vo všeobecnosti uznáva možnosť stať sa dobrodruhom každému z nás, a to nezávisle na našej charakterovej výbave a pripravenosti, lenže myslí tým nie nejaké ozajstné, profesionálne, kvalifikované dobrodružstvo, ktoré predvádzali historickí dobrodruhovia s veľkým D, ale hocaký prípad, pri ktorom ide o vytrhnutie človeka zo všednosti, z jeho bežnej aktivity (či pasivity). Lenže musíme oceniť samú skutočnosť, že v podstate rozšíril dobrodružstvo o zážitky bežných ľudí, čím preklenul citeľnú medzeru, ktorá oddeľovala v našom povedomí klasické, často literárne spracované, dobrodružstvo minulosti od jeho dnešných aktuálnych verzií, ktorým je preplnený náš bežný život.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72.</w:t>
      </w:r>
      <w:r w:rsidRPr="00533FC9">
        <w:rPr>
          <w:rFonts w:ascii="Times New Roman CE" w:eastAsia="Times New Roman" w:hAnsi="Times New Roman CE" w:cs="Times New Roman CE"/>
          <w:color w:val="000000"/>
          <w:sz w:val="24"/>
          <w:szCs w:val="24"/>
          <w:lang w:eastAsia="cs-CZ"/>
        </w:rPr>
        <w:br/>
        <w:t xml:space="preserve">Záleží len na spôsobe, akým k nim pristupujeme. Avšak z istého hľadiska sa nám dobrodruhom javí aj vozičkár, ktorý sa rozhodol samostatne prekročiť prah svojej izby a zájsť </w:t>
      </w:r>
      <w:r w:rsidRPr="00533FC9">
        <w:rPr>
          <w:rFonts w:ascii="Times New Roman CE" w:eastAsia="Times New Roman" w:hAnsi="Times New Roman CE" w:cs="Times New Roman CE"/>
          <w:color w:val="000000"/>
          <w:sz w:val="24"/>
          <w:szCs w:val="24"/>
          <w:lang w:eastAsia="cs-CZ"/>
        </w:rPr>
        <w:lastRenderedPageBreak/>
        <w:t>do vedľajšej miestnosti. Alebo kvadruplegik, ktorý bohvieakým spôsobom vyťukáva na písacom stroji svoje spomienky. A napokon, skoro ako dobrodruh vystupuje obyčajný obyvateľ veľkomesta, ktorý sa po prvýkrát v živote dostal na vidiek, alebo dedinčan, ktorý sa prvý raz ocitol v meste. Podobne sú na tom aj deti, každý deň objavujúce niečo nové vo svojom prostredí, a takéto príklady možno rozmnožovať donekonečna. Potvrdzujú nám správnosť nielen Simmelovho, ale aj nášho vlastného prístupu k dobrodružstvu ako ku transcenzu každodennosti. Prezrádzajú potrebu venovať pozornosť príbehom bežných ľudí, ich malým, navonok bezvýznamným príhodám, vyrozprávaným ich svojským spôsobom. Lenže nevylučujú, a to ani za našich čias, existenciu zvláštneho typu ľudí, ktorí sa venujú dobrodružstvu takpovediac bytostne, niekedy až profesionálne. Pričom oproti bežnému človeku, ktorý je takrečeno dobrodruhom </w:t>
      </w:r>
      <w:r w:rsidRPr="00533FC9">
        <w:rPr>
          <w:rFonts w:ascii="Times New Roman CE" w:eastAsia="Times New Roman" w:hAnsi="Times New Roman CE" w:cs="Times New Roman CE"/>
          <w:i/>
          <w:iCs/>
          <w:color w:val="000000"/>
          <w:sz w:val="24"/>
          <w:szCs w:val="24"/>
          <w:lang w:eastAsia="cs-CZ"/>
        </w:rPr>
        <w:t>v potencii</w:t>
      </w:r>
      <w:r w:rsidRPr="00533FC9">
        <w:rPr>
          <w:rFonts w:ascii="Times New Roman CE" w:eastAsia="Times New Roman" w:hAnsi="Times New Roman CE" w:cs="Times New Roman CE"/>
          <w:color w:val="000000"/>
          <w:sz w:val="24"/>
          <w:szCs w:val="24"/>
          <w:lang w:eastAsia="cs-CZ"/>
        </w:rPr>
        <w:t>, títo sú aktuálnymi dobrodruhmi, ktorí už majú za sebou nejaké skutočné dobrodružstvo. Práve preto, keď o laickom dobrodruhovi povieme len to, že on by sa iba </w:t>
      </w:r>
      <w:r w:rsidRPr="00533FC9">
        <w:rPr>
          <w:rFonts w:ascii="Times New Roman CE" w:eastAsia="Times New Roman" w:hAnsi="Times New Roman CE" w:cs="Times New Roman CE"/>
          <w:i/>
          <w:iCs/>
          <w:color w:val="000000"/>
          <w:sz w:val="24"/>
          <w:szCs w:val="24"/>
          <w:lang w:eastAsia="cs-CZ"/>
        </w:rPr>
        <w:t>mohol</w:t>
      </w:r>
      <w:r w:rsidRPr="00533FC9">
        <w:rPr>
          <w:rFonts w:ascii="Times New Roman CE" w:eastAsia="Times New Roman" w:hAnsi="Times New Roman CE" w:cs="Times New Roman CE"/>
          <w:color w:val="000000"/>
          <w:sz w:val="24"/>
          <w:szCs w:val="24"/>
          <w:lang w:eastAsia="cs-CZ"/>
        </w:rPr>
        <w:t> stať dobrodruhom, o profesionálnom povieme, že už ním je. Nie náhodou sa v textoch Simmela predsa stretneme s odvolávaním sa na činnosť skôr profesionálnych než laických dobrodruhov. Zrkadlí sa v tom skutočné rozlišovanie, ktoré robilo bežné povedomie a spolu s ním aj bežný jazyk, medzi pravými a takpovediac príležitostnými dobrodruhmi, akými sme všetci. Na to sa viaže aj vývin pojmu dobrodruha, jeho postupné naplňovanie rôznymi obsahmi.</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73.</w:t>
      </w:r>
      <w:r w:rsidRPr="00533FC9">
        <w:rPr>
          <w:rFonts w:ascii="Times New Roman CE" w:eastAsia="Times New Roman" w:hAnsi="Times New Roman CE" w:cs="Times New Roman CE"/>
          <w:color w:val="000000"/>
          <w:sz w:val="24"/>
          <w:szCs w:val="24"/>
          <w:lang w:eastAsia="cs-CZ"/>
        </w:rPr>
        <w:br/>
        <w:t>Musíme mať ale na mysli to, že pomenovanie "dobrodruh" alebo "avanturista" sa sformovalo v 18. storočí ako viac-menej pejoratívne označenie. Pričom sa spájal s menami ľudí, ktorí buď podnikli veľké cesty, alebo sa zúčastnili nejakých závratných udalostí v službách akejsi osoby alebo ušľachtilej myšlienky.</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74.</w:t>
      </w:r>
      <w:r w:rsidRPr="00533FC9">
        <w:rPr>
          <w:rFonts w:ascii="Times New Roman CE" w:eastAsia="Times New Roman" w:hAnsi="Times New Roman CE" w:cs="Times New Roman CE"/>
          <w:color w:val="000000"/>
          <w:sz w:val="24"/>
          <w:szCs w:val="24"/>
          <w:lang w:eastAsia="cs-CZ"/>
        </w:rPr>
        <w:br/>
        <w:t>Postupne sa toto označenie prenieslo aj na tých, čo sa venovali cestovaniu za zemepisnými a etnografickými objavmi, za odkrývaním neznámych kultúr a národov. Avšak už na začiatku 19. storočia a neskôr, keď cestovateľmi a objaviteľmi sa stávali profesionálni vedci alebo výskumníci (A. Humboldt, D. Livingston, N. Prževalskij, N. Miklucho-Maklaj, F. Nansen, R. Amundsen a iní) sa ich pomenovanie "dobrodruh" akoby začalo strániť a skôr sa začalo používať vo svojom pejoratívnom význame, označujúc nejaké pochybné indivíduum produkujúce len aféry a škandály, ozajstného "avanturistu", hrnúceho sa do nejakých neserióznych podnikov a pod. Nie náhodou v dnešných časoch, keď sa celý svet dal do pohybu, prívlastok dobrodruha akoby stratil svoj niekdajší zvuk a my ho priraďujeme svojim súčasníkom s veľkou opatrnosťou. Nepomenovali sme ako dobrodruhov ani Cousteaua, ani Heyerdahla, ani Bombarda, a to aj napriek maximálnej nasýtenosti ich života krkolomnými cestami za objavmi. Veľmi striedmo aplikujeme tento termín na účastníkov arktických a antarktických expedícií alebo na niektorých cestovateľov, ktorí si podobne ako Fedor Konjuchov kladú extrémne náročne ciele a výkonnostné požiadavky, a napodiv ho vôbec nepoužívame vo vzťahu k vesmírnym cestovateľom - kozmonautom. V týchto prípadoch ide už nie o dobrodružstvo ako povolanie, ale o vykonávanie povolaní tesne súvisiacich s rozmanitými rizikovými, takmer "dobrodružnými" aktivitami. Typické pre týchto ľudí je to, že sa nespoliehajú na šťastnú náhodu nejakého neurčitého objavu, ale idú do avanturogénneho terénu so zjavným zámerom nájsť práve to, čo hľadajú. V tomto zmysle sa aj spomínaný Columbus, aj Vasco da Gama, aj iní moreplavci ich čias javia skôr ako priekopníci podobných rizikových povolaní než ako chladnokrvní dobrodruhovia.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75.</w:t>
      </w:r>
      <w:r w:rsidRPr="00533FC9">
        <w:rPr>
          <w:rFonts w:ascii="Times New Roman CE" w:eastAsia="Times New Roman" w:hAnsi="Times New Roman CE" w:cs="Times New Roman CE"/>
          <w:color w:val="000000"/>
          <w:sz w:val="24"/>
          <w:szCs w:val="24"/>
          <w:lang w:eastAsia="cs-CZ"/>
        </w:rPr>
        <w:br/>
        <w:t>Najnovšie označovanie za dobrodruhov sa objavilo v slovenských novinách v súvislosti so známym slovenským cestovateľom Františkom Kelem a jeho manželkou (</w:t>
      </w:r>
      <w:hyperlink r:id="rId35" w:anchor="m)" w:history="1">
        <w:r w:rsidRPr="00533FC9">
          <w:rPr>
            <w:rFonts w:ascii="Times New Roman CE" w:eastAsia="Times New Roman" w:hAnsi="Times New Roman CE" w:cs="Times New Roman CE"/>
            <w:color w:val="AF0707"/>
            <w:sz w:val="24"/>
            <w:szCs w:val="24"/>
            <w:u w:val="single"/>
            <w:lang w:eastAsia="cs-CZ"/>
          </w:rPr>
          <w:t>Michaliková 2000</w:t>
        </w:r>
      </w:hyperlink>
      <w:r w:rsidRPr="00533FC9">
        <w:rPr>
          <w:rFonts w:ascii="Times New Roman CE" w:eastAsia="Times New Roman" w:hAnsi="Times New Roman CE" w:cs="Times New Roman CE"/>
          <w:color w:val="000000"/>
          <w:sz w:val="24"/>
          <w:szCs w:val="24"/>
          <w:lang w:eastAsia="cs-CZ"/>
        </w:rPr>
        <w:t xml:space="preserve">). </w:t>
      </w:r>
      <w:r w:rsidRPr="00533FC9">
        <w:rPr>
          <w:rFonts w:ascii="Times New Roman CE" w:eastAsia="Times New Roman" w:hAnsi="Times New Roman CE" w:cs="Times New Roman CE"/>
          <w:color w:val="000000"/>
          <w:sz w:val="24"/>
          <w:szCs w:val="24"/>
          <w:lang w:eastAsia="cs-CZ"/>
        </w:rPr>
        <w:lastRenderedPageBreak/>
        <w:t>Taktiež sa prívlastok dobrodruha v poslednom čase často vyskytoval v súvislosti s americkým milionárom Fossettom, ktorému sa v júni 2002 po piatich neúspešných pokusoch podarilo nakoniec úspešne obletieť zemeguľu v balóne (</w:t>
      </w:r>
      <w:hyperlink r:id="rId36" w:anchor="f" w:history="1">
        <w:r w:rsidRPr="00533FC9">
          <w:rPr>
            <w:rFonts w:ascii="Times New Roman CE" w:eastAsia="Times New Roman" w:hAnsi="Times New Roman CE" w:cs="Times New Roman CE"/>
            <w:color w:val="AF0707"/>
            <w:sz w:val="24"/>
            <w:szCs w:val="24"/>
            <w:u w:val="single"/>
            <w:lang w:eastAsia="cs-CZ"/>
          </w:rPr>
          <w:t>Fossett... 2002</w:t>
        </w:r>
      </w:hyperlink>
      <w:r w:rsidRPr="00533FC9">
        <w:rPr>
          <w:rFonts w:ascii="Times New Roman CE" w:eastAsia="Times New Roman" w:hAnsi="Times New Roman CE" w:cs="Times New Roman CE"/>
          <w:color w:val="000000"/>
          <w:sz w:val="24"/>
          <w:szCs w:val="24"/>
          <w:lang w:eastAsia="cs-CZ"/>
        </w:rPr>
        <w:t>). Ale v jeho prípade sa takáto nonšalancia dá vysvetliť tým, že si zrejme nevyslúžil patričný vedecký status, aby mohol byť zaradený do kategórie takých veľduchov ako Cousteau alebo Heyerdahl. Teda i bežné povedomie predsa len rozlišuje čiaru, ktorá oddeľuje takpovediac "elitných" dobrodruhov, ktorí dokážu svoje dobrodružné ciele "zaobaliť" tak ušľachtilými vedeckými zámermi, že sa ťažko umiestňujú do tejto kategórie, od menej "elitných" a tých potom od celého húfu tzv. "priemerných", ktorí sa skromne tlačia v úzadí týchto vzácnych osobností. Tými sme v podstate všetci už aspoň z toho dôvodu, že cestovanie, nech už to bude každodenná rutinná cesta do zamestnania, alebo výlety do najvzdialenejších končín, sa stalo pre nás pomaly osudným.</w:t>
      </w:r>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9"/>
          <w:szCs w:val="29"/>
          <w:lang w:eastAsia="cs-CZ"/>
        </w:rPr>
      </w:pPr>
      <w:r w:rsidRPr="00533FC9">
        <w:rPr>
          <w:rFonts w:ascii="Tahoma" w:eastAsia="Times New Roman" w:hAnsi="Tahoma" w:cs="Tahoma"/>
          <w:b/>
          <w:bCs/>
          <w:color w:val="000000"/>
          <w:sz w:val="29"/>
          <w:szCs w:val="29"/>
          <w:lang w:eastAsia="cs-CZ"/>
        </w:rPr>
        <w:t>Cestovanie a dobrodružstvo</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76.</w:t>
      </w:r>
      <w:r w:rsidRPr="00533FC9">
        <w:rPr>
          <w:rFonts w:ascii="Times New Roman CE" w:eastAsia="Times New Roman" w:hAnsi="Times New Roman CE" w:cs="Times New Roman CE"/>
          <w:color w:val="000000"/>
          <w:sz w:val="24"/>
          <w:szCs w:val="24"/>
          <w:lang w:eastAsia="cs-CZ"/>
        </w:rPr>
        <w:br/>
        <w:t>Dimenzia cestovania, prekonávania, pohlcovania priestorov je od pradávnych čias neodlučne spätá s dobrodružstvom - v značnej miere sa s ním prekrýva. Či už išlo o cesty bájoslovných hrdinov Odysea alebo Jasona, alebo o veľké vojenské výpravy podniknuté Alexandrom Macedónskym, Caesarom alebo Kyrom, cestovanie vždy vystupovalo pre aktérov ako ten zaručený predpoklad prežitia dobrodružstva. Občas sa zmenilo z prostriedku prežiť dobrodružstvo na cieľ sám o sebe a vtedy sa už celkom začali prekrývať. Dobrodružstvo bolo svojho času akýmsi </w:t>
      </w:r>
      <w:r w:rsidRPr="00533FC9">
        <w:rPr>
          <w:rFonts w:ascii="Times New Roman CE" w:eastAsia="Times New Roman" w:hAnsi="Times New Roman CE" w:cs="Times New Roman CE"/>
          <w:i/>
          <w:iCs/>
          <w:color w:val="000000"/>
          <w:sz w:val="24"/>
          <w:szCs w:val="24"/>
          <w:lang w:eastAsia="cs-CZ"/>
        </w:rPr>
        <w:t>by-productom</w:t>
      </w:r>
      <w:r w:rsidRPr="00533FC9">
        <w:rPr>
          <w:rFonts w:ascii="Times New Roman CE" w:eastAsia="Times New Roman" w:hAnsi="Times New Roman CE" w:cs="Times New Roman CE"/>
          <w:color w:val="000000"/>
          <w:sz w:val="24"/>
          <w:szCs w:val="24"/>
          <w:lang w:eastAsia="cs-CZ"/>
        </w:rPr>
        <w:t> cestovania a takým ostáva v bežnom povedomí doteraz. Nie náhodou sa v literatúre 19. storočia pod hlavičkou "dobrodružstva" bežne stretneme s opisom peripetií, ktorými prešli rôzni viac-menej známi cestovatelia 17. - 18. storočia: účastníkmi expedícii La Perousa počnúc a slávnym kapitánom Cookom končiac (</w:t>
      </w:r>
      <w:hyperlink r:id="rId37" w:anchor="b" w:history="1">
        <w:r w:rsidRPr="00533FC9">
          <w:rPr>
            <w:rFonts w:ascii="Times New Roman CE" w:eastAsia="Times New Roman" w:hAnsi="Times New Roman CE" w:cs="Times New Roman CE"/>
            <w:color w:val="AF0707"/>
            <w:sz w:val="24"/>
            <w:szCs w:val="24"/>
            <w:u w:val="single"/>
            <w:lang w:eastAsia="cs-CZ"/>
          </w:rPr>
          <w:t>Blanchard 1817</w:t>
        </w:r>
      </w:hyperlink>
      <w:r w:rsidRPr="00533FC9">
        <w:rPr>
          <w:rFonts w:ascii="Times New Roman CE" w:eastAsia="Times New Roman" w:hAnsi="Times New Roman CE" w:cs="Times New Roman CE"/>
          <w:color w:val="000000"/>
          <w:sz w:val="24"/>
          <w:szCs w:val="24"/>
          <w:lang w:eastAsia="cs-CZ"/>
        </w:rPr>
        <w: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77.</w:t>
      </w:r>
      <w:r w:rsidRPr="00533FC9">
        <w:rPr>
          <w:rFonts w:ascii="Times New Roman CE" w:eastAsia="Times New Roman" w:hAnsi="Times New Roman CE" w:cs="Times New Roman CE"/>
          <w:color w:val="000000"/>
          <w:sz w:val="24"/>
          <w:szCs w:val="24"/>
          <w:lang w:eastAsia="cs-CZ"/>
        </w:rPr>
        <w:br/>
        <w:t>Cestovateľmi napokon boli aj Casanova, aj jeho literárny prototyp Don Juan, už len z tej nutnosti stále striedať svoje lásky, nehovoriac už o korzároch, pirátoch, zlatokopoch a ďalších predstaviteľoch romantizovaného dobrodružstva.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78.</w:t>
      </w:r>
      <w:r w:rsidRPr="00533FC9">
        <w:rPr>
          <w:rFonts w:ascii="Times New Roman CE" w:eastAsia="Times New Roman" w:hAnsi="Times New Roman CE" w:cs="Times New Roman CE"/>
          <w:color w:val="000000"/>
          <w:sz w:val="24"/>
          <w:szCs w:val="24"/>
          <w:lang w:eastAsia="cs-CZ"/>
        </w:rPr>
        <w:br/>
        <w:t>Popri milostnom dobrodružstve je azda len cestovanie údelom skoro každého z nás, preto je tou "najmasovejšou" formou transcendovania každodennosti. V máloktorej aktivite vystupuje expanzivita človeka tak zreteľne ako v cestovaní, kočovaní, putovaní, turistike a pod. Patria tam však aj každodenné cesty do zamestnania, do školy, do obchodu, na spoločenské podujatia a pod. "Mobilita," píše Maffesoli, "vznikla z oných každodenných migrácií práce alebo spotreby" (</w:t>
      </w:r>
      <w:hyperlink r:id="rId38" w:anchor="m" w:history="1">
        <w:r w:rsidRPr="00533FC9">
          <w:rPr>
            <w:rFonts w:ascii="Times New Roman CE" w:eastAsia="Times New Roman" w:hAnsi="Times New Roman CE" w:cs="Times New Roman CE"/>
            <w:color w:val="AF0707"/>
            <w:sz w:val="24"/>
            <w:szCs w:val="24"/>
            <w:u w:val="single"/>
            <w:lang w:eastAsia="cs-CZ"/>
          </w:rPr>
          <w:t>Maffesoli 2002</w:t>
        </w:r>
      </w:hyperlink>
      <w:r w:rsidRPr="00533FC9">
        <w:rPr>
          <w:rFonts w:ascii="Times New Roman CE" w:eastAsia="Times New Roman" w:hAnsi="Times New Roman CE" w:cs="Times New Roman CE"/>
          <w:color w:val="000000"/>
          <w:sz w:val="24"/>
          <w:szCs w:val="24"/>
          <w:lang w:eastAsia="cs-CZ"/>
        </w:rPr>
        <w:t>: 34). Sú to síce banálne záležitosti, ale práve ony v sebe skrývajú "nezanedbateľnú dávku dobrodružstva"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79.</w:t>
      </w:r>
      <w:r w:rsidRPr="00533FC9">
        <w:rPr>
          <w:rFonts w:ascii="Times New Roman CE" w:eastAsia="Times New Roman" w:hAnsi="Times New Roman CE" w:cs="Times New Roman CE"/>
          <w:color w:val="000000"/>
          <w:sz w:val="24"/>
          <w:szCs w:val="24"/>
          <w:lang w:eastAsia="cs-CZ"/>
        </w:rPr>
        <w:br/>
        <w:t>Súvislosť medzi cestovaním a dobrodružstvom pozorne sledujú aj známi analytici postmodernej spoločnosti. Maffesoli napríklad indikuje všeobecný fenomén "blúdenia" ako prejav "smädu po nekonečnom" (</w:t>
      </w:r>
      <w:hyperlink r:id="rId39" w:anchor="m" w:history="1">
        <w:r w:rsidRPr="00533FC9">
          <w:rPr>
            <w:rFonts w:ascii="Times New Roman CE" w:eastAsia="Times New Roman" w:hAnsi="Times New Roman CE" w:cs="Times New Roman CE"/>
            <w:color w:val="AF0707"/>
            <w:sz w:val="24"/>
            <w:szCs w:val="24"/>
            <w:u w:val="single"/>
            <w:lang w:eastAsia="cs-CZ"/>
          </w:rPr>
          <w:t>Maffesoli 2002</w:t>
        </w:r>
      </w:hyperlink>
      <w:r w:rsidRPr="00533FC9">
        <w:rPr>
          <w:rFonts w:ascii="Times New Roman CE" w:eastAsia="Times New Roman" w:hAnsi="Times New Roman CE" w:cs="Times New Roman CE"/>
          <w:color w:val="000000"/>
          <w:sz w:val="24"/>
          <w:szCs w:val="24"/>
          <w:lang w:eastAsia="cs-CZ"/>
        </w:rPr>
        <w:t>: 23). Jeho stelesnením sa od čias stredoveku stal "archetyp potulného rytiera (</w:t>
      </w:r>
      <w:r w:rsidRPr="00533FC9">
        <w:rPr>
          <w:rFonts w:ascii="Times New Roman CE" w:eastAsia="Times New Roman" w:hAnsi="Times New Roman CE" w:cs="Times New Roman CE"/>
          <w:i/>
          <w:iCs/>
          <w:color w:val="000000"/>
          <w:sz w:val="24"/>
          <w:szCs w:val="24"/>
          <w:lang w:eastAsia="cs-CZ"/>
        </w:rPr>
        <w:t>chevalier</w:t>
      </w:r>
      <w:r w:rsidRPr="00533FC9">
        <w:rPr>
          <w:rFonts w:ascii="Times New Roman CE" w:eastAsia="Times New Roman" w:hAnsi="Times New Roman CE" w:cs="Times New Roman CE"/>
          <w:color w:val="000000"/>
          <w:sz w:val="24"/>
          <w:szCs w:val="24"/>
          <w:lang w:eastAsia="cs-CZ"/>
        </w:rPr>
        <w:t>)" (</w:t>
      </w:r>
      <w:hyperlink r:id="rId40" w:anchor="m" w:history="1">
        <w:r w:rsidRPr="00533FC9">
          <w:rPr>
            <w:rFonts w:ascii="Times New Roman CE" w:eastAsia="Times New Roman" w:hAnsi="Times New Roman CE" w:cs="Times New Roman CE"/>
            <w:color w:val="AF0707"/>
            <w:sz w:val="24"/>
            <w:szCs w:val="24"/>
            <w:u w:val="single"/>
            <w:lang w:eastAsia="cs-CZ"/>
          </w:rPr>
          <w:t>Maffesoli 1984</w:t>
        </w:r>
      </w:hyperlink>
      <w:r w:rsidRPr="00533FC9">
        <w:rPr>
          <w:rFonts w:ascii="Times New Roman CE" w:eastAsia="Times New Roman" w:hAnsi="Times New Roman CE" w:cs="Times New Roman CE"/>
          <w:color w:val="000000"/>
          <w:sz w:val="24"/>
          <w:szCs w:val="24"/>
          <w:lang w:eastAsia="cs-CZ"/>
        </w:rPr>
        <w:t>: 161). Maffesoli pritom zdôrazňuje, že toto rytierstvo (</w:t>
      </w:r>
      <w:r w:rsidRPr="00533FC9">
        <w:rPr>
          <w:rFonts w:ascii="Times New Roman CE" w:eastAsia="Times New Roman" w:hAnsi="Times New Roman CE" w:cs="Times New Roman CE"/>
          <w:i/>
          <w:iCs/>
          <w:color w:val="000000"/>
          <w:sz w:val="24"/>
          <w:szCs w:val="24"/>
          <w:lang w:eastAsia="cs-CZ"/>
        </w:rPr>
        <w:t>chevalerie</w:t>
      </w:r>
      <w:r w:rsidRPr="00533FC9">
        <w:rPr>
          <w:rFonts w:ascii="Times New Roman CE" w:eastAsia="Times New Roman" w:hAnsi="Times New Roman CE" w:cs="Times New Roman CE"/>
          <w:color w:val="000000"/>
          <w:sz w:val="24"/>
          <w:szCs w:val="24"/>
          <w:lang w:eastAsia="cs-CZ"/>
        </w:rPr>
        <w:t>) všetkých čias nie je vo svojom dobrodružnom aspekte tak záležitosťou len niektorých, ale odráža vlastne kolektívneho génia, nadobúdajúceho prirodzene tú-ktorú špecifickú formu (</w:t>
      </w:r>
      <w:hyperlink r:id="rId41" w:anchor="m" w:history="1">
        <w:r w:rsidRPr="00533FC9">
          <w:rPr>
            <w:rFonts w:ascii="Times New Roman CE" w:eastAsia="Times New Roman" w:hAnsi="Times New Roman CE" w:cs="Times New Roman CE"/>
            <w:color w:val="AF0707"/>
            <w:sz w:val="24"/>
            <w:szCs w:val="24"/>
            <w:u w:val="single"/>
            <w:lang w:eastAsia="cs-CZ"/>
          </w:rPr>
          <w:t>tamtiež</w:t>
        </w:r>
      </w:hyperlink>
      <w:r w:rsidRPr="00533FC9">
        <w:rPr>
          <w:rFonts w:ascii="Times New Roman CE" w:eastAsia="Times New Roman" w:hAnsi="Times New Roman CE" w:cs="Times New Roman CE"/>
          <w:color w:val="000000"/>
          <w:sz w:val="24"/>
          <w:szCs w:val="24"/>
          <w:lang w:eastAsia="cs-CZ"/>
        </w:rPr>
        <w:t>: 159).</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lastRenderedPageBreak/>
        <w:t>80.</w:t>
      </w:r>
      <w:r w:rsidRPr="00533FC9">
        <w:rPr>
          <w:rFonts w:ascii="Times New Roman CE" w:eastAsia="Times New Roman" w:hAnsi="Times New Roman CE" w:cs="Times New Roman CE"/>
          <w:color w:val="000000"/>
          <w:sz w:val="24"/>
          <w:szCs w:val="24"/>
          <w:lang w:eastAsia="cs-CZ"/>
        </w:rPr>
        <w:br/>
        <w:t>Keďže je blúdenie, nomádstvo akousi antropologickou konštantou, ktorá neustále hlodá "v každom jednotlivcovi a v sociálnom telese ako celku" (</w:t>
      </w:r>
      <w:hyperlink r:id="rId42" w:anchor="m" w:history="1">
        <w:r w:rsidRPr="00533FC9">
          <w:rPr>
            <w:rFonts w:ascii="Times New Roman CE" w:eastAsia="Times New Roman" w:hAnsi="Times New Roman CE" w:cs="Times New Roman CE"/>
            <w:color w:val="AF0707"/>
            <w:sz w:val="24"/>
            <w:szCs w:val="24"/>
            <w:u w:val="single"/>
            <w:lang w:eastAsia="cs-CZ"/>
          </w:rPr>
          <w:t>Maffesoli 2002</w:t>
        </w:r>
      </w:hyperlink>
      <w:r w:rsidRPr="00533FC9">
        <w:rPr>
          <w:rFonts w:ascii="Times New Roman CE" w:eastAsia="Times New Roman" w:hAnsi="Times New Roman CE" w:cs="Times New Roman CE"/>
          <w:color w:val="000000"/>
          <w:sz w:val="24"/>
          <w:szCs w:val="24"/>
          <w:lang w:eastAsia="cs-CZ"/>
        </w:rPr>
        <w:t>: 41), tak potom "postmoderný človek je blúdením naskrze preniknutý" (tamtiež: 34). Maffesoli artikuluje základné archetypy "blúdenia" v podobe "flanéra" (s. 39), "tuláka" (s. 50, 54), "cestovateľa" (s. 52), "valiaceho sa kameňa" (s. 40), "potulného tovariša" (s. 84), "putujúceho proroka" (s. 103) a pod. Tieto rôzne formy blúdenia vyjadrujú túžbu "po vzbure proti funkcionalite, proti deľbe práce, proti prehnanej špecializácii, robiacej z každého z nás iba koliesko v priemyselnom mechanizme, ktorým by spoločnosť chcela byť" (s. 38). Je to klasická vízia modernej spoločnosti, ktorá sa zakladala na stabilných štruktúrach a inštitúciách, akými sú indivíduum, identita, národ, štát, avšak "epocha stabilných štruktúr a inštitúcií skončila" (s. 185).</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81.</w:t>
      </w:r>
      <w:r w:rsidRPr="00533FC9">
        <w:rPr>
          <w:rFonts w:ascii="Times New Roman CE" w:eastAsia="Times New Roman" w:hAnsi="Times New Roman CE" w:cs="Times New Roman CE"/>
          <w:color w:val="000000"/>
          <w:sz w:val="24"/>
          <w:szCs w:val="24"/>
          <w:lang w:eastAsia="cs-CZ"/>
        </w:rPr>
        <w:br/>
        <w:t>Na prelome 20. storočia však už nachádzame množstvo príkladov "konca ideologických istôt, plurality spôsobov života, rozmanitosti sexuálnych praktík, bezuzdného polykulturalizmu, skrátka kmeňového života a sektárstva" (s. 176).</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82.</w:t>
      </w:r>
      <w:r w:rsidRPr="00533FC9">
        <w:rPr>
          <w:rFonts w:ascii="Times New Roman CE" w:eastAsia="Times New Roman" w:hAnsi="Times New Roman CE" w:cs="Times New Roman CE"/>
          <w:color w:val="000000"/>
          <w:sz w:val="24"/>
          <w:szCs w:val="24"/>
          <w:lang w:eastAsia="cs-CZ"/>
        </w:rPr>
        <w:br/>
        <w:t>Postmoderná doba nadväzuje na tradičné hodnoty, ktoré sa neuspokojujú "so stabilnou, funkcionálnou, čisto racionálnou a inštrumentalizovanou existenciou, ale … naopak okľukou cez fantazmy, fantázie, imateriálno či iné imaginárne procedúry rozohrávajú pluralitu osoby" (s. 143). A v tomto smere práve postmoderné blúdenie umožňuje prístup ku štruktúrnemu pluralizmu tak jednotlivca, ako aj sociálneho celku (s. 143). Ako príkladom vystupujú všetci tí postmoderní "sťahovaví vtáci", tí "cudzinci" a "tuláci", ktorí sa cítia byť vo svojom živle v polykultúrnom prostredí súčasného megalopolisu a vedia bez námahy nadviazať "vzťahy so svojimi generačnými druhmi" (s. 182). Dnešné veľkomestá poskytujú priestor pre rôzne typy blúdenia a pre všetky možné dobrodružstvá. Ony neviažu existenciu jednotlivca ani na jeho identitu, ani na jeho bydlisko, ani na nejakú ideologickú alebo profesiovú väzbu, ale vracajú ju k blúdeniu, ktoré sa aj preň stáva východiskovým (s. 180). Pluralitný a polycentrický svet dáva možnosť vyjadriť rôzne stránky osobnosti, a to prostredníctvom dobrodružstva (s. 180).</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83.</w:t>
      </w:r>
      <w:r w:rsidRPr="00533FC9">
        <w:rPr>
          <w:rFonts w:ascii="Times New Roman CE" w:eastAsia="Times New Roman" w:hAnsi="Times New Roman CE" w:cs="Times New Roman CE"/>
          <w:color w:val="000000"/>
          <w:sz w:val="24"/>
          <w:szCs w:val="24"/>
          <w:lang w:eastAsia="cs-CZ"/>
        </w:rPr>
        <w:br/>
        <w:t>Svoju verziu "putovania" a jej typológiu prináša ďalší hĺbavý analytik postmodernej spoločnosti Z. Bauman, v mnohom kongeniálny s Maffesolim. Vo svojej eseji "Od pútnika k turistovi" (</w:t>
      </w:r>
      <w:hyperlink r:id="rId43" w:anchor="b" w:history="1">
        <w:r w:rsidRPr="00533FC9">
          <w:rPr>
            <w:rFonts w:ascii="Times New Roman CE" w:eastAsia="Times New Roman" w:hAnsi="Times New Roman CE" w:cs="Times New Roman CE"/>
            <w:color w:val="AF0707"/>
            <w:sz w:val="24"/>
            <w:szCs w:val="24"/>
            <w:u w:val="single"/>
            <w:lang w:eastAsia="cs-CZ"/>
          </w:rPr>
          <w:t>Bauman 1995</w:t>
        </w:r>
      </w:hyperlink>
      <w:r w:rsidRPr="00533FC9">
        <w:rPr>
          <w:rFonts w:ascii="Times New Roman CE" w:eastAsia="Times New Roman" w:hAnsi="Times New Roman CE" w:cs="Times New Roman CE"/>
          <w:color w:val="000000"/>
          <w:sz w:val="24"/>
          <w:szCs w:val="24"/>
          <w:lang w:eastAsia="cs-CZ"/>
        </w:rPr>
        <w:t>: 133-154) sa sústreďuje na archetypálnu postavu "pútnika" ako reprezentanta ducha modernity a stratégie "pokroku". Rozličné jeho obmeny nachádzame i dnes. Skoro každá z nich - "flanér", "tulák", "turista" a "hráč" čosi prezrádzajú z povahy postmoderného človeka, z nesústredenosti pre neho typickej a potreby sa premiestňovať v priestore, zaplňujúc tým vákuum v sebe samom.</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84.</w:t>
      </w:r>
      <w:r w:rsidRPr="00533FC9">
        <w:rPr>
          <w:rFonts w:ascii="Times New Roman CE" w:eastAsia="Times New Roman" w:hAnsi="Times New Roman CE" w:cs="Times New Roman CE"/>
          <w:color w:val="000000"/>
          <w:sz w:val="24"/>
          <w:szCs w:val="24"/>
          <w:lang w:eastAsia="cs-CZ"/>
        </w:rPr>
        <w:br/>
      </w:r>
      <w:r w:rsidRPr="00533FC9">
        <w:rPr>
          <w:rFonts w:ascii="Times New Roman CE" w:eastAsia="Times New Roman" w:hAnsi="Times New Roman CE" w:cs="Times New Roman CE"/>
          <w:i/>
          <w:iCs/>
          <w:color w:val="000000"/>
          <w:sz w:val="24"/>
          <w:szCs w:val="24"/>
          <w:lang w:eastAsia="cs-CZ"/>
        </w:rPr>
        <w:t>Turista</w:t>
      </w:r>
      <w:r w:rsidRPr="00533FC9">
        <w:rPr>
          <w:rFonts w:ascii="Times New Roman CE" w:eastAsia="Times New Roman" w:hAnsi="Times New Roman CE" w:cs="Times New Roman CE"/>
          <w:color w:val="000000"/>
          <w:sz w:val="24"/>
          <w:szCs w:val="24"/>
          <w:lang w:eastAsia="cs-CZ"/>
        </w:rPr>
        <w:t xml:space="preserve"> je azda tou formou, do ktorej sa najlepšie usadzuje dnešný dobrodruh, zvyknutý na organizáciu terénu a komfort, pohodlie, a nesúci všade so sebou ťarchu svojich mestských zvykov. On síce túži po novom zážitku, systematicky hľadá dobrodružstvá, dokonca sa rád ponorí do neznámeho, exotického ovzdušia, "ale pod podmienkou, že sa mu toto ovzdušie nedostane pod kožu a že sa ho bude môcť striasť v hociktorom okamihu" (tamtiež, s. 147). Volí preto prostredie nielen exotické, ale aj bezpečné, určitým spôsobom domestifikované a ochočené. "Turistický svet je celkom a úplne štrukturovaný podľa estetických kritérií" (tamtiež). Drsná realita do neho nevstupuje. Popri cestovaní turista potrebuje mať domov ako útočisko, kde sa môže schovať a do ktorého sa vždy môže vrátiť. Postupne sa turizmus pre </w:t>
      </w:r>
      <w:r w:rsidRPr="00533FC9">
        <w:rPr>
          <w:rFonts w:ascii="Times New Roman CE" w:eastAsia="Times New Roman" w:hAnsi="Times New Roman CE" w:cs="Times New Roman CE"/>
          <w:color w:val="000000"/>
          <w:sz w:val="24"/>
          <w:szCs w:val="24"/>
          <w:lang w:eastAsia="cs-CZ"/>
        </w:rPr>
        <w:lastRenderedPageBreak/>
        <w:t>niekoho stáva spôsobom života, vtedy sa jeho "domov" stáva čoraz viac neurčitým. Jeho ambivalentný postoj k domu sa prejavuje tým, že chce mať súčasne domov, ale zároveň sa bojí k nemu natrvalo pripútať. Bauman vynikajúco vystihuje ambivalenciu postmoderného človeka, ktorý chce byť súčasne doma a mimo neho.</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85.</w:t>
      </w:r>
      <w:r w:rsidRPr="00533FC9">
        <w:rPr>
          <w:rFonts w:ascii="Times New Roman CE" w:eastAsia="Times New Roman" w:hAnsi="Times New Roman CE" w:cs="Times New Roman CE"/>
          <w:color w:val="000000"/>
          <w:sz w:val="24"/>
          <w:szCs w:val="24"/>
          <w:lang w:eastAsia="cs-CZ"/>
        </w:rPr>
        <w:br/>
        <w:t>V svetle tejto dilemy vyvstáva otázka o prírode dobrodružstva v dnešnom svete s jeho obrovskými technickými vymoženosťami, dovoľujúcimi ľuďom hravo zvládať prekážky, ktoré predtým boli takmer nezvládnuteľné aj pre skúsených cestovateľov. Teraz vlastne každý "nasadá" do dobrodružstva ako do rozbehnutého vlaku a užíva si ho ako pasívny tvor bez toho, aby sa o to nejako pričinil. Postmoderný človek sa stáva divákom, čumilom, zízakom potulujúcim sa po meste, krajine, svete, vesmíre.</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86.</w:t>
      </w:r>
      <w:r w:rsidRPr="00533FC9">
        <w:rPr>
          <w:rFonts w:ascii="Times New Roman CE" w:eastAsia="Times New Roman" w:hAnsi="Times New Roman CE" w:cs="Times New Roman CE"/>
          <w:color w:val="000000"/>
          <w:sz w:val="24"/>
          <w:szCs w:val="24"/>
          <w:lang w:eastAsia="cs-CZ"/>
        </w:rPr>
        <w:br/>
        <w:t>Súčasné technické prostriedky spôsobujú zovšednenie toho, čo predtým sa zdalo byť výnimočným. Samotné cestovanie sa pre nás stáva menej zaujímavým než čítanie dnešných novín počas cesty, lebo ony nám práve dodávajú pocit opusteného domova. My sa bojíme dobrodružstva, bojíme sa cudzích diaľok, cítime sa neútulne v cudzom svete, a predsa sa vrháme do cestovania. Avšak keď prídeme na neznáme miesto, neprispôsobujeme sa jemu, ale hneď žiadame svoje bežné domáce pohodlie namiesto nových, možno aj drsných podmienok. Globalizácia ide ruka v ruke s turizmom. Stavajú sa štvor- a päťhviezdičkové hotely, dováža sa špeciálna strava, aby sa americkí turisti vo svete cítili ako v Amerike. Potom nie je jasné, prečo svoj domov opúšťajú. Niekedy dobrodružstvo hnala túžba prežiť inú každodennosť v inom prostredí, teraz si však nosíme svoje vlastné každodenné prostredie so sebou, vo svojom kufri, a sme málo zvedaví na podmienky, v ktorých žijú iní ľudia.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87.</w:t>
      </w:r>
      <w:r w:rsidRPr="00533FC9">
        <w:rPr>
          <w:rFonts w:ascii="Times New Roman CE" w:eastAsia="Times New Roman" w:hAnsi="Times New Roman CE" w:cs="Times New Roman CE"/>
          <w:color w:val="000000"/>
          <w:sz w:val="24"/>
          <w:szCs w:val="24"/>
          <w:lang w:eastAsia="cs-CZ"/>
        </w:rPr>
        <w:br/>
        <w:t>Turizmus sa stáva tou najmasovejšou formou organizovaného, rutinizovaného, komercionalizovaného, normovaného, dózovaného a tým vlastne aj zbanalizovaného dobrodružstva. Azda v ňom príslovečná "demokratizácia" dobrodružstva, ktorá mala u Simmela transcendentálne opodstatnenie, dosahuje svojho vrcholu už len v značne vulgarizovanej podobe.</w:t>
      </w:r>
      <w:bookmarkStart w:id="0" w:name="[1]t"/>
      <w:r w:rsidRPr="00533FC9">
        <w:rPr>
          <w:rFonts w:ascii="Times New Roman CE" w:eastAsia="Times New Roman" w:hAnsi="Times New Roman CE" w:cs="Times New Roman CE"/>
          <w:color w:val="000000"/>
          <w:sz w:val="24"/>
          <w:szCs w:val="24"/>
          <w:lang w:eastAsia="cs-CZ"/>
        </w:rPr>
        <w:fldChar w:fldCharType="begin"/>
      </w:r>
      <w:r w:rsidRPr="00533FC9">
        <w:rPr>
          <w:rFonts w:ascii="Times New Roman CE" w:eastAsia="Times New Roman" w:hAnsi="Times New Roman CE" w:cs="Times New Roman CE"/>
          <w:color w:val="000000"/>
          <w:sz w:val="24"/>
          <w:szCs w:val="24"/>
          <w:lang w:eastAsia="cs-CZ"/>
        </w:rPr>
        <w:instrText xml:space="preserve"> HYPERLINK "http://www.biograf.org/clanek.php?id=118" \l "[1]" </w:instrText>
      </w:r>
      <w:r w:rsidRPr="00533FC9">
        <w:rPr>
          <w:rFonts w:ascii="Times New Roman CE" w:eastAsia="Times New Roman" w:hAnsi="Times New Roman CE" w:cs="Times New Roman CE"/>
          <w:color w:val="000000"/>
          <w:sz w:val="24"/>
          <w:szCs w:val="24"/>
          <w:lang w:eastAsia="cs-CZ"/>
        </w:rPr>
        <w:fldChar w:fldCharType="separate"/>
      </w:r>
      <w:r w:rsidRPr="00533FC9">
        <w:rPr>
          <w:rFonts w:ascii="Times New Roman CE" w:eastAsia="Times New Roman" w:hAnsi="Times New Roman CE" w:cs="Times New Roman CE"/>
          <w:color w:val="AF0707"/>
          <w:sz w:val="24"/>
          <w:szCs w:val="24"/>
          <w:u w:val="single"/>
          <w:lang w:eastAsia="cs-CZ"/>
        </w:rPr>
        <w:t>[1]</w:t>
      </w:r>
      <w:r w:rsidRPr="00533FC9">
        <w:rPr>
          <w:rFonts w:ascii="Times New Roman CE" w:eastAsia="Times New Roman" w:hAnsi="Times New Roman CE" w:cs="Times New Roman CE"/>
          <w:color w:val="000000"/>
          <w:sz w:val="24"/>
          <w:szCs w:val="24"/>
          <w:lang w:eastAsia="cs-CZ"/>
        </w:rPr>
        <w:fldChar w:fldCharType="end"/>
      </w:r>
      <w:bookmarkEnd w:id="0"/>
      <w:r w:rsidRPr="00533FC9">
        <w:rPr>
          <w:rFonts w:ascii="Times New Roman CE" w:eastAsia="Times New Roman" w:hAnsi="Times New Roman CE" w:cs="Times New Roman CE"/>
          <w:color w:val="000000"/>
          <w:sz w:val="24"/>
          <w:szCs w:val="24"/>
          <w:lang w:eastAsia="cs-CZ"/>
        </w:rPr>
        <w:t> Táto demokratizácia z nás všetkých síce robí dobrodruhov tým, že zabezpečuje aký-taký únik z každodennosti spolu s nevšedným zážitkom, lenže za akúsi lacnú cenu. Nerátame ju v peniazoch za cestu, ide skôr o kvalitu a intenzitu toho transcenzu, ktorý sa v tomto prípade dostavuje.</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88.</w:t>
      </w:r>
      <w:r w:rsidRPr="00533FC9">
        <w:rPr>
          <w:rFonts w:ascii="Times New Roman CE" w:eastAsia="Times New Roman" w:hAnsi="Times New Roman CE" w:cs="Times New Roman CE"/>
          <w:color w:val="000000"/>
          <w:sz w:val="24"/>
          <w:szCs w:val="24"/>
          <w:lang w:eastAsia="cs-CZ"/>
        </w:rPr>
        <w:br/>
        <w:t>Spomínaná rozpoltenosť postmoderného cestovateľa medzi navštevovanými krajinami a vlastným domovom mu znemožňuje ozajstný transcenzus. Viazanosť na viac-menej symbolický "domov", ktorý podľa nás nie je až tak konkrétnou domácnosťou ako skôr súborom hodnotiacich kritérií, ktorý si so sebou prináša, mu znemožňuje naplno sa vytrhnúť zo svojho sveta a celou svojou bytosťou sa pritisnúť k cudzej každodennosti, ktorá je pre neho vždy zdrojom nových kultúrnych obsahov.</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89.</w:t>
      </w:r>
      <w:r w:rsidRPr="00533FC9">
        <w:rPr>
          <w:rFonts w:ascii="Times New Roman CE" w:eastAsia="Times New Roman" w:hAnsi="Times New Roman CE" w:cs="Times New Roman CE"/>
          <w:color w:val="000000"/>
          <w:sz w:val="24"/>
          <w:szCs w:val="24"/>
          <w:lang w:eastAsia="cs-CZ"/>
        </w:rPr>
        <w:br/>
        <w:t>Kontakt s ňou by bol pre dnešného kvázi-dobrodruha iste životodarný, eventuálne by sa mohol pričiniť o jeho existenčný </w:t>
      </w:r>
      <w:r w:rsidRPr="00533FC9">
        <w:rPr>
          <w:rFonts w:ascii="Times New Roman CE" w:eastAsia="Times New Roman" w:hAnsi="Times New Roman CE" w:cs="Times New Roman CE"/>
          <w:i/>
          <w:iCs/>
          <w:color w:val="000000"/>
          <w:sz w:val="24"/>
          <w:szCs w:val="24"/>
          <w:lang w:eastAsia="cs-CZ"/>
        </w:rPr>
        <w:t>prerod</w:t>
      </w:r>
      <w:r w:rsidRPr="00533FC9">
        <w:rPr>
          <w:rFonts w:ascii="Times New Roman CE" w:eastAsia="Times New Roman" w:hAnsi="Times New Roman CE" w:cs="Times New Roman CE"/>
          <w:color w:val="000000"/>
          <w:sz w:val="24"/>
          <w:szCs w:val="24"/>
          <w:lang w:eastAsia="cs-CZ"/>
        </w:rPr>
        <w:t>, tak ako to bolo v niektorých historických prípadoch. Avšak turista, i keď nemusí byť povýšencom a snobom, predsa o nejaký existenčný prerod v dôsledku splynutia s cudzou kultúrou rozhodne nestojí, prejavuje voči nej nanajvýš zhovievavú a povrchnú zvedavosť.</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lastRenderedPageBreak/>
        <w:t>90.</w:t>
      </w:r>
      <w:r w:rsidRPr="00533FC9">
        <w:rPr>
          <w:rFonts w:ascii="Times New Roman CE" w:eastAsia="Times New Roman" w:hAnsi="Times New Roman CE" w:cs="Times New Roman CE"/>
          <w:color w:val="000000"/>
          <w:sz w:val="24"/>
          <w:szCs w:val="24"/>
          <w:lang w:eastAsia="cs-CZ"/>
        </w:rPr>
        <w:br/>
        <w:t>Na túto zvláštnu rozpoltenosť dnešného cestovateľa poukazuje aj Sirost vo svojej štúdii o obyvateľoch kempingov, ktorí rok čo rok navštevujú ten istý terén a postupne si naňnavykajú. Avšak ani oni nie sú schopní úplne splynúť s "matkou zemou, voči ktorej prejavujú istú úctu. Ale súčasne je pre nich typický aj postoj predátora, dobyvateľa, ktorý podobne ako vlk zanecháva svoje stopy v predtým nedotknutej prírode (</w:t>
      </w:r>
      <w:hyperlink r:id="rId44" w:anchor="s" w:history="1">
        <w:r w:rsidRPr="00533FC9">
          <w:rPr>
            <w:rFonts w:ascii="Times New Roman CE" w:eastAsia="Times New Roman" w:hAnsi="Times New Roman CE" w:cs="Times New Roman CE"/>
            <w:color w:val="AF0707"/>
            <w:sz w:val="24"/>
            <w:szCs w:val="24"/>
            <w:u w:val="single"/>
            <w:lang w:eastAsia="cs-CZ"/>
          </w:rPr>
          <w:t>Sirost 1995</w:t>
        </w:r>
      </w:hyperlink>
      <w:r w:rsidRPr="00533FC9">
        <w:rPr>
          <w:rFonts w:ascii="Times New Roman CE" w:eastAsia="Times New Roman" w:hAnsi="Times New Roman CE" w:cs="Times New Roman CE"/>
          <w:color w:val="000000"/>
          <w:sz w:val="24"/>
          <w:szCs w:val="24"/>
          <w:lang w:eastAsia="cs-CZ"/>
        </w:rPr>
        <w:t>: 2).</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91.</w:t>
      </w:r>
      <w:r w:rsidRPr="00533FC9">
        <w:rPr>
          <w:rFonts w:ascii="Times New Roman CE" w:eastAsia="Times New Roman" w:hAnsi="Times New Roman CE" w:cs="Times New Roman CE"/>
          <w:color w:val="000000"/>
          <w:sz w:val="24"/>
          <w:szCs w:val="24"/>
          <w:lang w:eastAsia="cs-CZ"/>
        </w:rPr>
        <w:br/>
        <w:t>Ozajstnej úcty k cudziemu prostrediu a jeho kultúre sú schopní zrejme len veľduchovia typu A. Schweitzera a N. Rericha, nie však tuctoví klienti cestoviek, ktorí síce túžia po neznámych končinách, ale zároveň sa ich boja, cítia sa v nich neútulne. Nesplývajú s novým prostredím, ale naopak, ťahajú za sebou svoje vlastné domovské prostredie, stelesnené päťhviezdičkovým hotelom a špeciálnou stravou dovážanou z ich domovskej krajiny. Preto globalizácia, alebo podľa Ulricha Becka transnacionalizácia, ide ruka v ruke s rozvojom medzinárodného turizmu (</w:t>
      </w:r>
      <w:hyperlink r:id="rId45" w:anchor="b" w:history="1">
        <w:r w:rsidRPr="00533FC9">
          <w:rPr>
            <w:rFonts w:ascii="Times New Roman CE" w:eastAsia="Times New Roman" w:hAnsi="Times New Roman CE" w:cs="Times New Roman CE"/>
            <w:color w:val="AF0707"/>
            <w:sz w:val="24"/>
            <w:szCs w:val="24"/>
            <w:u w:val="single"/>
            <w:lang w:eastAsia="cs-CZ"/>
          </w:rPr>
          <w:t>Beck 2000</w:t>
        </w:r>
      </w:hyperlink>
      <w:r w:rsidRPr="00533FC9">
        <w:rPr>
          <w:rFonts w:ascii="Times New Roman CE" w:eastAsia="Times New Roman" w:hAnsi="Times New Roman CE" w:cs="Times New Roman CE"/>
          <w:color w:val="000000"/>
          <w:sz w:val="24"/>
          <w:szCs w:val="24"/>
          <w:lang w:eastAsia="cs-CZ"/>
        </w:rPr>
        <w:t>: 124).</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92.</w:t>
      </w:r>
      <w:r w:rsidRPr="00533FC9">
        <w:rPr>
          <w:rFonts w:ascii="Times New Roman CE" w:eastAsia="Times New Roman" w:hAnsi="Times New Roman CE" w:cs="Times New Roman CE"/>
          <w:color w:val="000000"/>
          <w:sz w:val="24"/>
          <w:szCs w:val="24"/>
          <w:lang w:eastAsia="cs-CZ"/>
        </w:rPr>
        <w:br/>
        <w:t>Pre väčšinu turistov sa cestovanie za dobrodružstvom pomaly stáva jednou z položiek ich časového a finančného rozpočtu, akoby zdravotnou prechádzkou, takmer rodinnou povinnosťou, ktorú treba vykonávať ako bežnú aktivitu.</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93.</w:t>
      </w:r>
      <w:r w:rsidRPr="00533FC9">
        <w:rPr>
          <w:rFonts w:ascii="Times New Roman CE" w:eastAsia="Times New Roman" w:hAnsi="Times New Roman CE" w:cs="Times New Roman CE"/>
          <w:color w:val="000000"/>
          <w:sz w:val="24"/>
          <w:szCs w:val="24"/>
          <w:lang w:eastAsia="cs-CZ"/>
        </w:rPr>
        <w:br/>
        <w:t>Namiesto romantiky nastupuje rutina, ktorá ubíja podstatu dobrodružstva ako transcenzu každodennosti. Dobrodružstvo sa samo stáva každodennosťou.</w:t>
      </w:r>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9"/>
          <w:szCs w:val="29"/>
          <w:lang w:eastAsia="cs-CZ"/>
        </w:rPr>
      </w:pPr>
      <w:r w:rsidRPr="00533FC9">
        <w:rPr>
          <w:rFonts w:ascii="Tahoma" w:eastAsia="Times New Roman" w:hAnsi="Tahoma" w:cs="Tahoma"/>
          <w:b/>
          <w:bCs/>
          <w:color w:val="000000"/>
          <w:sz w:val="29"/>
          <w:szCs w:val="29"/>
          <w:lang w:eastAsia="cs-CZ"/>
        </w:rPr>
        <w:t>Banalizácia dobrodružného, avanturizácia banálneho</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94.</w:t>
      </w:r>
      <w:r w:rsidRPr="00533FC9">
        <w:rPr>
          <w:rFonts w:ascii="Times New Roman CE" w:eastAsia="Times New Roman" w:hAnsi="Times New Roman CE" w:cs="Times New Roman CE"/>
          <w:color w:val="000000"/>
          <w:sz w:val="24"/>
          <w:szCs w:val="24"/>
          <w:lang w:eastAsia="cs-CZ"/>
        </w:rPr>
        <w:br/>
        <w:t>Môžeme teda konštatovať, že turizmus ako typická životná aktivita súčasného človeka azda najviac prispel k zovšedneniu dobrodružstva, k jeho banalizácii. Avšak na tom sa podpísal nielen súčasný "turistický boom", ako ho indikuje Beck (</w:t>
      </w:r>
      <w:hyperlink r:id="rId46" w:anchor="b" w:history="1">
        <w:r w:rsidRPr="00533FC9">
          <w:rPr>
            <w:rFonts w:ascii="Times New Roman CE" w:eastAsia="Times New Roman" w:hAnsi="Times New Roman CE" w:cs="Times New Roman CE"/>
            <w:color w:val="AF0707"/>
            <w:sz w:val="24"/>
            <w:szCs w:val="24"/>
            <w:u w:val="single"/>
            <w:lang w:eastAsia="cs-CZ"/>
          </w:rPr>
          <w:t>Beck 2000</w:t>
        </w:r>
      </w:hyperlink>
      <w:r w:rsidRPr="00533FC9">
        <w:rPr>
          <w:rFonts w:ascii="Times New Roman CE" w:eastAsia="Times New Roman" w:hAnsi="Times New Roman CE" w:cs="Times New Roman CE"/>
          <w:color w:val="000000"/>
          <w:sz w:val="24"/>
          <w:szCs w:val="24"/>
          <w:lang w:eastAsia="cs-CZ"/>
        </w:rPr>
        <w:t>: 124), ale v podstate všetky dnešné prejavy "blúdenia" súvisiace s vykonávaním pracovných, voľnočasových či spoločenských aktivít, tými náročnými počnúc a najobyčajnejšími končiac. V tomto zmysle moderné technické prostriedky, najmä dopravné, umožnili miliónom ľudí vytrhnúť dobrodruhom včerajška z rúk taký tromf, akým bola ich schopnosť prekonávať obrovské teritóriá. Už sme zdôraznili, že včerajší dobrodruh bol predovšetkým cestovateľom, doslova požieračom priestoru, človekom, ktorý zo svojich pobytov na iných územiach prinášal akúsi nedefinovateľnú arómu cudzokrajnosti. V súčasnosti cestovanie prestalo byť privilégiom úzkej vrstvy profesionálov. Teraz cestuje prakticky celý svet, a to už nie zo ziskuchtivosti ako hľadači "zlatého rúna", korzári, piráti, kondotieri a pod., ani pre potešenie z prekonávania veľkých diaľok a poznávania cudzích miest, ale z dôvodu plnenia svojich bežných pracovných a iných povinností. Cestovanie, a spolu s ním i dobrodružstvo, stratilo punc nevšednosti, výnimočnosti a presunulo sa do položky bežných, rutinných aktivít ne-dobrodružnej povahy. Akoby brániac tomuto zovšedneniu sa dnešní turisti usilujú o čoraz exotickejšie a vzdialenejšie zemepisné priestory, ktoré pred časom boli skutočne doménou len elitných návštevníkov, nezávisle od toho, či boli alebo neboli hľadačmi dobrodružstiev. Tak sa stalo napríklad s výstupmi na Everest, ktorý prvýkrát zdolali pred päťdesiatimi rokmi. Práve v súvislosti s týmto výročím jeden z jeho prominentných zdolateľov Reinhold Messner s trpkosťou konštatoval, že "z Everestu sa stáva turistická autostráda" (</w:t>
      </w:r>
      <w:hyperlink r:id="rId47" w:anchor="s" w:history="1">
        <w:r w:rsidRPr="00533FC9">
          <w:rPr>
            <w:rFonts w:ascii="Times New Roman CE" w:eastAsia="Times New Roman" w:hAnsi="Times New Roman CE" w:cs="Times New Roman CE"/>
            <w:color w:val="AF0707"/>
            <w:sz w:val="24"/>
            <w:szCs w:val="24"/>
            <w:u w:val="single"/>
            <w:lang w:eastAsia="cs-CZ"/>
          </w:rPr>
          <w:t>Šimo 2003</w:t>
        </w:r>
      </w:hyperlink>
      <w:r w:rsidRPr="00533FC9">
        <w:rPr>
          <w:rFonts w:ascii="Times New Roman CE" w:eastAsia="Times New Roman" w:hAnsi="Times New Roman CE" w:cs="Times New Roman CE"/>
          <w:color w:val="000000"/>
          <w:sz w:val="24"/>
          <w:szCs w:val="24"/>
          <w:lang w:eastAsia="cs-CZ"/>
        </w:rPr>
        <w:t xml:space="preserve">: 18). Mal na mysli tie stovky ľudí, čo tento neprístupný vrch medzitým navštívili. V súčasnosti sa už </w:t>
      </w:r>
      <w:r w:rsidRPr="00533FC9">
        <w:rPr>
          <w:rFonts w:ascii="Times New Roman CE" w:eastAsia="Times New Roman" w:hAnsi="Times New Roman CE" w:cs="Times New Roman CE"/>
          <w:color w:val="000000"/>
          <w:sz w:val="24"/>
          <w:szCs w:val="24"/>
          <w:lang w:eastAsia="cs-CZ"/>
        </w:rPr>
        <w:lastRenderedPageBreak/>
        <w:t>uvažuje o regulárnom turistickom cestovaní do Antarktídy. Napokon ani vesmír sa nevyhol turistickým návštevám, pričom kozmickí turisti sa tvárili ako kozmonauti-výskumníci, hoci im v podstate išlo o prežitie dobrodružstva.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95.</w:t>
      </w:r>
      <w:r w:rsidRPr="00533FC9">
        <w:rPr>
          <w:rFonts w:ascii="Times New Roman CE" w:eastAsia="Times New Roman" w:hAnsi="Times New Roman CE" w:cs="Times New Roman CE"/>
          <w:color w:val="000000"/>
          <w:sz w:val="24"/>
          <w:szCs w:val="24"/>
          <w:lang w:eastAsia="cs-CZ"/>
        </w:rPr>
        <w:br/>
        <w:t>A práve tu objavujeme podstatný rozdiel medzi životom včerajšieho a toho dnešného dobrodruha. Včerajší dobrodruh sa poväčšine živil dobrodružstvom, zarábal si ním na živobytie (žoldnier, cestovateľ, pirát). Preto mu venoval celý svoj čas a celú svoju osobnosť.</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96.</w:t>
      </w:r>
      <w:r w:rsidRPr="00533FC9">
        <w:rPr>
          <w:rFonts w:ascii="Times New Roman CE" w:eastAsia="Times New Roman" w:hAnsi="Times New Roman CE" w:cs="Times New Roman CE"/>
          <w:color w:val="000000"/>
          <w:sz w:val="24"/>
          <w:szCs w:val="24"/>
          <w:lang w:eastAsia="cs-CZ"/>
        </w:rPr>
        <w:br/>
        <w:t>Dnešný dobrodruh berie dobrodružstvo nie ako prostriedok na obživu, ale skôr ako koníček, ako oddychovú, voľnočasovú aktivitu, pre ktorú je vyhradený nielen osobitný priestor, ale aj čas. Nie je celkom pohltený dobrodružstvom, lebo si naň musí ešte zarobiť, a to vykonávaním svojich rutinných pracovných činností sotva dobrodružnej povahy. Môže byť trebárs učiteľom ako slovenský horolezec a polárnik František Kele (</w:t>
      </w:r>
      <w:hyperlink r:id="rId48" w:anchor="m" w:history="1">
        <w:r w:rsidRPr="00533FC9">
          <w:rPr>
            <w:rFonts w:ascii="Times New Roman CE" w:eastAsia="Times New Roman" w:hAnsi="Times New Roman CE" w:cs="Times New Roman CE"/>
            <w:color w:val="AF0707"/>
            <w:sz w:val="24"/>
            <w:szCs w:val="24"/>
            <w:u w:val="single"/>
            <w:lang w:eastAsia="cs-CZ"/>
          </w:rPr>
          <w:t>Michaliková 2000</w:t>
        </w:r>
      </w:hyperlink>
      <w:r w:rsidRPr="00533FC9">
        <w:rPr>
          <w:rFonts w:ascii="Times New Roman CE" w:eastAsia="Times New Roman" w:hAnsi="Times New Roman CE" w:cs="Times New Roman CE"/>
          <w:color w:val="000000"/>
          <w:sz w:val="24"/>
          <w:szCs w:val="24"/>
          <w:lang w:eastAsia="cs-CZ"/>
        </w:rPr>
        <w:t>: 17), lekárom, ako ruský súpútnik Heyerdahla Jurij Senkevič, alebo ekonómom a manažérom, ako známa slovenská rafterka Lucia Mišíková (</w:t>
      </w:r>
      <w:hyperlink r:id="rId49" w:anchor="b" w:history="1">
        <w:r w:rsidRPr="00533FC9">
          <w:rPr>
            <w:rFonts w:ascii="Times New Roman CE" w:eastAsia="Times New Roman" w:hAnsi="Times New Roman CE" w:cs="Times New Roman CE"/>
            <w:color w:val="AF0707"/>
            <w:sz w:val="24"/>
            <w:szCs w:val="24"/>
            <w:u w:val="single"/>
            <w:lang w:eastAsia="cs-CZ"/>
          </w:rPr>
          <w:t>Bednarič 2000</w:t>
        </w:r>
      </w:hyperlink>
      <w:r w:rsidRPr="00533FC9">
        <w:rPr>
          <w:rFonts w:ascii="Times New Roman CE" w:eastAsia="Times New Roman" w:hAnsi="Times New Roman CE" w:cs="Times New Roman CE"/>
          <w:color w:val="000000"/>
          <w:sz w:val="24"/>
          <w:szCs w:val="24"/>
          <w:lang w:eastAsia="cs-CZ"/>
        </w:rPr>
        <w:t>: 21), môže podnikať ako S. Fossett alebo D. Tito, byť zamestnaný vo vedeckom výskume, v podnikovej sfére, študovať a pod. Svojimi "banálnymi" aktivitami, realizovanými v jeho pracovnom čase a v mieste jeho rezidencie, si zabezpečuje možnosť venovať sa už vo voľnom čase a v úplne inom, cudzom priestore takým dobrodružným aktivitám ako horolezectvo, potápanie, rafting, "extrém", cestovanie a pod. Ukazuje sa zjavná závislosť dobrodružného od ne-dobrodružného, banálneho, čo len potvrdzuje tézu o banalizácii dobrodružstva dneška. Zároveň striktnejšie vzájomné vymedzenie dobrodružného a nedobrodružného v priestore a čase vypichuje transcendentálny charakter dobrodružstva, jeho príslovečnú exteritorialitu oproti všednému dňu.</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97.</w:t>
      </w:r>
      <w:r w:rsidRPr="00533FC9">
        <w:rPr>
          <w:rFonts w:ascii="Times New Roman CE" w:eastAsia="Times New Roman" w:hAnsi="Times New Roman CE" w:cs="Times New Roman CE"/>
          <w:color w:val="000000"/>
          <w:sz w:val="24"/>
          <w:szCs w:val="24"/>
          <w:lang w:eastAsia="cs-CZ"/>
        </w:rPr>
        <w:br/>
        <w:t>Všedný život dobrodružstvo nielen "financuje", ale ho aj pripravuje. Dnešní "dobrodruhovia" sa už nevrhajú bezhlavo - ako za starých čias - do neznámeho, a preto aj "avanturogénneho" terénu, kde potom pasívne vyčkávajú na chvíľu, keď sa im niečo prihodí. Podstupujú mesiace a roky únavnej, rutinnej prípravnej práce, aby si potom svoje plánované dobrodružstvo patrične vychutnali na patričnom mieste a v patričnom čase. Premyslenosť a systematickosť technickej prípravy tzv. dobrodružstva vôbec nezodpovedá jeho údajnej spontánnosti a náhodnosti. Aby sa dnes prežilo kvalifikované dobrodružstvo, treba ho starostlivo naplánovať a pripraviť ako napríklad safari alebo karneval.</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98.</w:t>
      </w:r>
      <w:r w:rsidRPr="00533FC9">
        <w:rPr>
          <w:rFonts w:ascii="Times New Roman CE" w:eastAsia="Times New Roman" w:hAnsi="Times New Roman CE" w:cs="Times New Roman CE"/>
          <w:color w:val="000000"/>
          <w:sz w:val="24"/>
          <w:szCs w:val="24"/>
          <w:lang w:eastAsia="cs-CZ"/>
        </w:rPr>
        <w:br/>
        <w:t>Možno ho aj umelo naaranžovať, a to zámernou voľbou terénu, prostredia, dokonca i súboru prekážok, ktoré treba prekonať, ako svojráznej scenérie pre prežitie eventuálneho dobrodružstva. Príkladom sú realizované televízne projekty niektorých krajín </w:t>
      </w:r>
      <w:r w:rsidRPr="00533FC9">
        <w:rPr>
          <w:rFonts w:ascii="Times New Roman CE" w:eastAsia="Times New Roman" w:hAnsi="Times New Roman CE" w:cs="Times New Roman CE"/>
          <w:i/>
          <w:iCs/>
          <w:color w:val="000000"/>
          <w:sz w:val="24"/>
          <w:szCs w:val="24"/>
          <w:lang w:eastAsia="cs-CZ"/>
        </w:rPr>
        <w:t>Fort Boyard</w:t>
      </w:r>
      <w:r w:rsidRPr="00533FC9">
        <w:rPr>
          <w:rFonts w:ascii="Times New Roman CE" w:eastAsia="Times New Roman" w:hAnsi="Times New Roman CE" w:cs="Times New Roman CE"/>
          <w:color w:val="000000"/>
          <w:sz w:val="24"/>
          <w:szCs w:val="24"/>
          <w:lang w:eastAsia="cs-CZ"/>
        </w:rPr>
        <w:t> (Francúzsko), </w:t>
      </w:r>
      <w:r w:rsidRPr="00533FC9">
        <w:rPr>
          <w:rFonts w:ascii="Times New Roman CE" w:eastAsia="Times New Roman" w:hAnsi="Times New Roman CE" w:cs="Times New Roman CE"/>
          <w:i/>
          <w:iCs/>
          <w:color w:val="000000"/>
          <w:sz w:val="24"/>
          <w:szCs w:val="24"/>
          <w:lang w:eastAsia="cs-CZ"/>
        </w:rPr>
        <w:t>Gestrandet</w:t>
      </w:r>
      <w:r w:rsidRPr="00533FC9">
        <w:rPr>
          <w:rFonts w:ascii="Times New Roman CE" w:eastAsia="Times New Roman" w:hAnsi="Times New Roman CE" w:cs="Times New Roman CE"/>
          <w:color w:val="000000"/>
          <w:sz w:val="24"/>
          <w:szCs w:val="24"/>
          <w:lang w:eastAsia="cs-CZ"/>
        </w:rPr>
        <w:t> (Nemecko) alebo </w:t>
      </w:r>
      <w:r w:rsidRPr="00533FC9">
        <w:rPr>
          <w:rFonts w:ascii="Times New Roman CE" w:eastAsia="Times New Roman" w:hAnsi="Times New Roman CE" w:cs="Times New Roman CE"/>
          <w:i/>
          <w:iCs/>
          <w:color w:val="000000"/>
          <w:sz w:val="24"/>
          <w:szCs w:val="24"/>
          <w:lang w:eastAsia="cs-CZ"/>
        </w:rPr>
        <w:t>Posledný hrdina</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Ruský extrém</w:t>
      </w:r>
      <w:r w:rsidRPr="00533FC9">
        <w:rPr>
          <w:rFonts w:ascii="Times New Roman CE" w:eastAsia="Times New Roman" w:hAnsi="Times New Roman CE" w:cs="Times New Roman CE"/>
          <w:color w:val="000000"/>
          <w:sz w:val="24"/>
          <w:szCs w:val="24"/>
          <w:lang w:eastAsia="cs-CZ"/>
        </w:rPr>
        <w:t> (Rusko), kde dobrodružstvo už nie je vecou náhody, ale umelo konštruovaným experimentom </w:t>
      </w:r>
      <w:r w:rsidRPr="00533FC9">
        <w:rPr>
          <w:rFonts w:ascii="Times New Roman CE" w:eastAsia="Times New Roman" w:hAnsi="Times New Roman CE" w:cs="Times New Roman CE"/>
          <w:i/>
          <w:iCs/>
          <w:color w:val="000000"/>
          <w:sz w:val="24"/>
          <w:szCs w:val="24"/>
          <w:lang w:eastAsia="cs-CZ"/>
        </w:rPr>
        <w:t>in situ</w:t>
      </w:r>
      <w:r w:rsidRPr="00533FC9">
        <w:rPr>
          <w:rFonts w:ascii="Times New Roman CE" w:eastAsia="Times New Roman" w:hAnsi="Times New Roman CE" w:cs="Times New Roman CE"/>
          <w:color w:val="000000"/>
          <w:sz w:val="24"/>
          <w:szCs w:val="24"/>
          <w:lang w:eastAsia="cs-CZ"/>
        </w:rPr>
        <w:t>. Nesie v sebe síce také atribúty dobrodružstva ako intenzita zážitku a transcenzus každodennosti, ale značne postráda dimenziu náhodnosti, prekvapenia, ktorá robí dobrodružstvo tým, čím je. Dodajme k tomu ešte úplnú absenciu literárnej zápletky a vtedy pochopíme, prečo tieto dobrodružstvá "na objednávku" vôbec nie sú divácky príťažlivé, dokonca sú nudné. Dobrodružstvo, ako vraví Simmel, sa rodí na priesečníku nevyhnutného a náhodného, lenže teraz prichádza obdobie plánovaných, organizovaných, naaranžovaných príbehov, ktorým ex post prisudzujeme status dobrodružstva.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lastRenderedPageBreak/>
        <w:t>99.</w:t>
      </w:r>
      <w:r w:rsidRPr="00533FC9">
        <w:rPr>
          <w:rFonts w:ascii="Times New Roman CE" w:eastAsia="Times New Roman" w:hAnsi="Times New Roman CE" w:cs="Times New Roman CE"/>
          <w:color w:val="000000"/>
          <w:sz w:val="24"/>
          <w:szCs w:val="24"/>
          <w:lang w:eastAsia="cs-CZ"/>
        </w:rPr>
        <w:br/>
        <w:t>Treba podčiarknuť, že </w:t>
      </w:r>
      <w:r w:rsidRPr="00533FC9">
        <w:rPr>
          <w:rFonts w:ascii="Times New Roman CE" w:eastAsia="Times New Roman" w:hAnsi="Times New Roman CE" w:cs="Times New Roman CE"/>
          <w:i/>
          <w:iCs/>
          <w:color w:val="000000"/>
          <w:sz w:val="24"/>
          <w:szCs w:val="24"/>
          <w:lang w:eastAsia="cs-CZ"/>
        </w:rPr>
        <w:t>banalizácia dobrodružstva kráča ruka v ruke s protichodným procesom avanturizácie banálneho</w:t>
      </w:r>
      <w:r w:rsidRPr="00533FC9">
        <w:rPr>
          <w:rFonts w:ascii="Times New Roman CE" w:eastAsia="Times New Roman" w:hAnsi="Times New Roman CE" w:cs="Times New Roman CE"/>
          <w:color w:val="000000"/>
          <w:sz w:val="24"/>
          <w:szCs w:val="24"/>
          <w:lang w:eastAsia="cs-CZ"/>
        </w:rPr>
        <w:t>. Tým sa myslí stúpajúca tendencia k naplňovaniu našich každodenných aktivít prvkami napätia, rizika, vzrušenia, čo im dodáva charakter niečoho </w:t>
      </w:r>
      <w:r w:rsidRPr="00533FC9">
        <w:rPr>
          <w:rFonts w:ascii="Times New Roman CE" w:eastAsia="Times New Roman" w:hAnsi="Times New Roman CE" w:cs="Times New Roman CE"/>
          <w:i/>
          <w:iCs/>
          <w:color w:val="000000"/>
          <w:sz w:val="24"/>
          <w:szCs w:val="24"/>
          <w:lang w:eastAsia="cs-CZ"/>
        </w:rPr>
        <w:t>výnimočného</w:t>
      </w:r>
      <w:r w:rsidRPr="00533FC9">
        <w:rPr>
          <w:rFonts w:ascii="Times New Roman CE" w:eastAsia="Times New Roman" w:hAnsi="Times New Roman CE" w:cs="Times New Roman CE"/>
          <w:color w:val="000000"/>
          <w:sz w:val="24"/>
          <w:szCs w:val="24"/>
          <w:lang w:eastAsia="cs-CZ"/>
        </w:rPr>
        <w:t>, takmer </w:t>
      </w:r>
      <w:r w:rsidRPr="00533FC9">
        <w:rPr>
          <w:rFonts w:ascii="Times New Roman CE" w:eastAsia="Times New Roman" w:hAnsi="Times New Roman CE" w:cs="Times New Roman CE"/>
          <w:i/>
          <w:iCs/>
          <w:color w:val="000000"/>
          <w:sz w:val="24"/>
          <w:szCs w:val="24"/>
          <w:lang w:eastAsia="cs-CZ"/>
        </w:rPr>
        <w:t>dobrodružného</w:t>
      </w:r>
      <w:r w:rsidRPr="00533FC9">
        <w:rPr>
          <w:rFonts w:ascii="Times New Roman CE" w:eastAsia="Times New Roman" w:hAnsi="Times New Roman CE" w:cs="Times New Roman CE"/>
          <w:color w:val="000000"/>
          <w:sz w:val="24"/>
          <w:szCs w:val="24"/>
          <w:lang w:eastAsia="cs-CZ"/>
        </w:rPr>
        <w: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100.</w:t>
      </w:r>
      <w:r w:rsidRPr="00533FC9">
        <w:rPr>
          <w:rFonts w:ascii="Times New Roman CE" w:eastAsia="Times New Roman" w:hAnsi="Times New Roman CE" w:cs="Times New Roman CE"/>
          <w:color w:val="000000"/>
          <w:sz w:val="24"/>
          <w:szCs w:val="24"/>
          <w:lang w:eastAsia="cs-CZ"/>
        </w:rPr>
        <w:br/>
        <w:t>Tento moment dobre vystihuje N. Lindovská, keď v súvislosti so vznikom "improvizačného divadla" v 80. rokoch uvádza, že v jeho základe leží princíp dobrodružstva "zrážky s nepredvídateľným". Podľa nej, "život ako nekonečná vypočitateľná schéma nudil. Divadelná improvizácia sa postavila proti nude" (</w:t>
      </w:r>
      <w:hyperlink r:id="rId50" w:anchor="l" w:history="1">
        <w:r w:rsidRPr="00533FC9">
          <w:rPr>
            <w:rFonts w:ascii="Times New Roman CE" w:eastAsia="Times New Roman" w:hAnsi="Times New Roman CE" w:cs="Times New Roman CE"/>
            <w:color w:val="AF0707"/>
            <w:sz w:val="24"/>
            <w:szCs w:val="24"/>
            <w:u w:val="single"/>
            <w:lang w:eastAsia="cs-CZ"/>
          </w:rPr>
          <w:t>Lindovská 1996</w:t>
        </w:r>
      </w:hyperlink>
      <w:r w:rsidRPr="00533FC9">
        <w:rPr>
          <w:rFonts w:ascii="Times New Roman CE" w:eastAsia="Times New Roman" w:hAnsi="Times New Roman CE" w:cs="Times New Roman CE"/>
          <w:color w:val="000000"/>
          <w:sz w:val="24"/>
          <w:szCs w:val="24"/>
          <w:lang w:eastAsia="cs-CZ"/>
        </w:rPr>
        <w:t>: 194-195).</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101.</w:t>
      </w:r>
      <w:r w:rsidRPr="00533FC9">
        <w:rPr>
          <w:rFonts w:ascii="Times New Roman CE" w:eastAsia="Times New Roman" w:hAnsi="Times New Roman CE" w:cs="Times New Roman CE"/>
          <w:color w:val="000000"/>
          <w:sz w:val="24"/>
          <w:szCs w:val="24"/>
          <w:lang w:eastAsia="cs-CZ"/>
        </w:rPr>
        <w:br/>
        <w:t>Tento masový dopyt po výnimočnosti, ktorý sa rozšíril najmä v posledných desaťročiach, tiež vhodne zapadol do najnovších trendov technicko-technologického vývoja. Podobne ako v prípade banalizácie aj tu sú v hre dôsledky, ktoré umožnili implantáciu najnovších technických výdobytkov do našej každodennosti. To nielen rozšírilo prístup bežného človeka k novým technickým prístrojom a energetickým zdrojom, ale prinieslo do jeho života aj celý súbor rizík technogénnej povahy. Keď k nim pridáme ešte také nebezpečenstvá prírodného a spoločenského charakteru ako terorizmus, dostaneme sa k obrazu každodenného života, plného neistoty, porovnateľného so situáciou dobrodružstva. Riskantným, neistým a plným vzrušenia sa stáva život hociktorého z nás v hociktorom okamihu. V našom živote viedlo hromadenie rizík rôzneho druhu ku vzniku povolaní, obsah ktorých spočíva v ovládaní týchto rizikových faktorov (požiarnici, záchranári, príslušníci horskej služby, likvidátori následkov nukleárnych katastrof, pracovníci záchrannej zdravotníckej služby, protiteroristické jednotky a pod.). Keby sme chceli ohodnotiť ich každodennú prácu, zaslúžila by si určite prívlastok "dobrodružnej" podľa toho, koľko sa do nej vkladá úsilia, napätia, strachu, existenciálneho vzrušenia. Zároveň je to práca ako hociktorá iná - so svojím poriadkom a rutinou - a musí sa brať ako niečo všedné a banálne.</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102.</w:t>
      </w:r>
      <w:r w:rsidRPr="00533FC9">
        <w:rPr>
          <w:rFonts w:ascii="Times New Roman CE" w:eastAsia="Times New Roman" w:hAnsi="Times New Roman CE" w:cs="Times New Roman CE"/>
          <w:color w:val="000000"/>
          <w:sz w:val="24"/>
          <w:szCs w:val="24"/>
          <w:lang w:eastAsia="cs-CZ"/>
        </w:rPr>
        <w:br/>
        <w:t>Tendencia k </w:t>
      </w:r>
      <w:r w:rsidRPr="00533FC9">
        <w:rPr>
          <w:rFonts w:ascii="Times New Roman CE" w:eastAsia="Times New Roman" w:hAnsi="Times New Roman CE" w:cs="Times New Roman CE"/>
          <w:i/>
          <w:iCs/>
          <w:color w:val="000000"/>
          <w:sz w:val="24"/>
          <w:szCs w:val="24"/>
          <w:lang w:eastAsia="cs-CZ"/>
        </w:rPr>
        <w:t>avanturizácii</w:t>
      </w:r>
      <w:r w:rsidRPr="00533FC9">
        <w:rPr>
          <w:rFonts w:ascii="Times New Roman CE" w:eastAsia="Times New Roman" w:hAnsi="Times New Roman CE" w:cs="Times New Roman CE"/>
          <w:color w:val="000000"/>
          <w:sz w:val="24"/>
          <w:szCs w:val="24"/>
          <w:lang w:eastAsia="cs-CZ"/>
        </w:rPr>
        <w:t> v podstate len posilňuje a aktualizuje tie dimenzie dobrodružstva, ktoré sa vždy objavia, len čo bežné ľudské aktivity dosiahnú svojho krajného bodu a stanú sa niečím výnimočným. Preto neodporuje celkovému smerovaniu k </w:t>
      </w:r>
      <w:r w:rsidRPr="00533FC9">
        <w:rPr>
          <w:rFonts w:ascii="Times New Roman CE" w:eastAsia="Times New Roman" w:hAnsi="Times New Roman CE" w:cs="Times New Roman CE"/>
          <w:i/>
          <w:iCs/>
          <w:color w:val="000000"/>
          <w:sz w:val="24"/>
          <w:szCs w:val="24"/>
          <w:lang w:eastAsia="cs-CZ"/>
        </w:rPr>
        <w:t>banalizácii</w:t>
      </w:r>
      <w:r w:rsidRPr="00533FC9">
        <w:rPr>
          <w:rFonts w:ascii="Times New Roman CE" w:eastAsia="Times New Roman" w:hAnsi="Times New Roman CE" w:cs="Times New Roman CE"/>
          <w:color w:val="000000"/>
          <w:sz w:val="24"/>
          <w:szCs w:val="24"/>
          <w:lang w:eastAsia="cs-CZ"/>
        </w:rPr>
        <w:t>, ale naopak ho podporuje tým, že nasycujúc náš život výnimočným, dobrodružným, robí z neho predsa len masovú, radovú záležitosť. V istom zmysle </w:t>
      </w:r>
      <w:r w:rsidRPr="00533FC9">
        <w:rPr>
          <w:rFonts w:ascii="Times New Roman CE" w:eastAsia="Times New Roman" w:hAnsi="Times New Roman CE" w:cs="Times New Roman CE"/>
          <w:i/>
          <w:iCs/>
          <w:color w:val="000000"/>
          <w:sz w:val="24"/>
          <w:szCs w:val="24"/>
          <w:lang w:eastAsia="cs-CZ"/>
        </w:rPr>
        <w:t>banalizácia dobrodružného</w:t>
      </w:r>
      <w:r w:rsidRPr="00533FC9">
        <w:rPr>
          <w:rFonts w:ascii="Times New Roman CE" w:eastAsia="Times New Roman" w:hAnsi="Times New Roman CE" w:cs="Times New Roman CE"/>
          <w:color w:val="000000"/>
          <w:sz w:val="24"/>
          <w:szCs w:val="24"/>
          <w:lang w:eastAsia="cs-CZ"/>
        </w:rPr>
        <w:t> na jednej strane a </w:t>
      </w:r>
      <w:r w:rsidRPr="00533FC9">
        <w:rPr>
          <w:rFonts w:ascii="Times New Roman CE" w:eastAsia="Times New Roman" w:hAnsi="Times New Roman CE" w:cs="Times New Roman CE"/>
          <w:i/>
          <w:iCs/>
          <w:color w:val="000000"/>
          <w:sz w:val="24"/>
          <w:szCs w:val="24"/>
          <w:lang w:eastAsia="cs-CZ"/>
        </w:rPr>
        <w:t>avanturizácia banálneho</w:t>
      </w:r>
      <w:r w:rsidRPr="00533FC9">
        <w:rPr>
          <w:rFonts w:ascii="Times New Roman CE" w:eastAsia="Times New Roman" w:hAnsi="Times New Roman CE" w:cs="Times New Roman CE"/>
          <w:color w:val="000000"/>
          <w:sz w:val="24"/>
          <w:szCs w:val="24"/>
          <w:lang w:eastAsia="cs-CZ"/>
        </w:rPr>
        <w:t> na strane druhej sa ukazujú ako líce a rub tej istej tendencie k zmasoveniu dobrodružstva, ktorá sa stala vypuklou najmä v 20. storočí. V nej sa ozrejmil prechod od dobrodružstva, chápaného ako individuálna záležitosť hŕstky osamelých dobrodruhov - "aristokratov" - k dobrodružstvu, ktoré sa stáva čoraz viac záležitosťou masy, tej inertnej, nedefinovateľnej a nevyspytateľne "mlčiacej väčšiny", ktorá sa, podľa J. Baudrillarda, stáva "charakteristikou našej modernity" (</w:t>
      </w:r>
      <w:hyperlink r:id="rId51" w:anchor="b" w:history="1">
        <w:r w:rsidRPr="00533FC9">
          <w:rPr>
            <w:rFonts w:ascii="Times New Roman CE" w:eastAsia="Times New Roman" w:hAnsi="Times New Roman CE" w:cs="Times New Roman CE"/>
            <w:color w:val="AF0707"/>
            <w:sz w:val="24"/>
            <w:szCs w:val="24"/>
            <w:u w:val="single"/>
            <w:lang w:eastAsia="cs-CZ"/>
          </w:rPr>
          <w:t>Baudrillard 1982</w:t>
        </w:r>
      </w:hyperlink>
      <w:r w:rsidRPr="00533FC9">
        <w:rPr>
          <w:rFonts w:ascii="Times New Roman CE" w:eastAsia="Times New Roman" w:hAnsi="Times New Roman CE" w:cs="Times New Roman CE"/>
          <w:color w:val="000000"/>
          <w:sz w:val="24"/>
          <w:szCs w:val="24"/>
          <w:lang w:eastAsia="cs-CZ"/>
        </w:rPr>
        <w:t>: 8).</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103.</w:t>
      </w:r>
      <w:r w:rsidRPr="00533FC9">
        <w:rPr>
          <w:rFonts w:ascii="Times New Roman CE" w:eastAsia="Times New Roman" w:hAnsi="Times New Roman CE" w:cs="Times New Roman CE"/>
          <w:color w:val="000000"/>
          <w:sz w:val="24"/>
          <w:szCs w:val="24"/>
          <w:lang w:eastAsia="cs-CZ"/>
        </w:rPr>
        <w:br/>
        <w:t>Masa je podľa neho podobná "čiernej diere", ktorá nič nevyžaruje, zato pohlcuje "všetku elektrinu sociálna a politična, aby ich nenávratne neutralizovala" (</w:t>
      </w:r>
      <w:hyperlink r:id="rId52" w:anchor="b" w:history="1">
        <w:r w:rsidRPr="00533FC9">
          <w:rPr>
            <w:rFonts w:ascii="Times New Roman CE" w:eastAsia="Times New Roman" w:hAnsi="Times New Roman CE" w:cs="Times New Roman CE"/>
            <w:color w:val="AF0707"/>
            <w:sz w:val="24"/>
            <w:szCs w:val="24"/>
            <w:u w:val="single"/>
            <w:lang w:eastAsia="cs-CZ"/>
          </w:rPr>
          <w:t>Baudrillard 1982</w:t>
        </w:r>
      </w:hyperlink>
      <w:r w:rsidRPr="00533FC9">
        <w:rPr>
          <w:rFonts w:ascii="Times New Roman CE" w:eastAsia="Times New Roman" w:hAnsi="Times New Roman CE" w:cs="Times New Roman CE"/>
          <w:color w:val="000000"/>
          <w:sz w:val="24"/>
          <w:szCs w:val="24"/>
          <w:lang w:eastAsia="cs-CZ"/>
        </w:rPr>
        <w:t>: 7). Takto sa pozbavuje všetkých sociologických určení v podobe "tried", "sociálnych vzťahov", "moci", "statusu", "inštitúcie" (s. 10), teda vystupuje ako akási hmlovina "bez atribútov, bez predikátov, bez kvalít, bez referentov" (s. 11).</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lastRenderedPageBreak/>
        <w:t>104.</w:t>
      </w:r>
      <w:r w:rsidRPr="00533FC9">
        <w:rPr>
          <w:rFonts w:ascii="Times New Roman CE" w:eastAsia="Times New Roman" w:hAnsi="Times New Roman CE" w:cs="Times New Roman CE"/>
          <w:color w:val="000000"/>
          <w:sz w:val="24"/>
          <w:szCs w:val="24"/>
          <w:lang w:eastAsia="cs-CZ"/>
        </w:rPr>
        <w:br/>
        <w:t>Baudrillard obzvlášť zdôrazňuje inertnosť masy, jej mlčanie a pasivitu, jej sklon uspokojiť sa nainscenovaným (</w:t>
      </w:r>
      <w:r w:rsidRPr="00533FC9">
        <w:rPr>
          <w:rFonts w:ascii="Times New Roman CE" w:eastAsia="Times New Roman" w:hAnsi="Times New Roman CE" w:cs="Times New Roman CE"/>
          <w:i/>
          <w:iCs/>
          <w:color w:val="000000"/>
          <w:sz w:val="24"/>
          <w:szCs w:val="24"/>
          <w:lang w:eastAsia="cs-CZ"/>
        </w:rPr>
        <w:t>spectaculaire</w:t>
      </w:r>
      <w:r w:rsidRPr="00533FC9">
        <w:rPr>
          <w:rFonts w:ascii="Times New Roman CE" w:eastAsia="Times New Roman" w:hAnsi="Times New Roman CE" w:cs="Times New Roman CE"/>
          <w:color w:val="000000"/>
          <w:sz w:val="24"/>
          <w:szCs w:val="24"/>
          <w:lang w:eastAsia="cs-CZ"/>
        </w:rPr>
        <w:t>) než pátrať po význame (s. 5). Baudrillardovo stanovisko je pochopiteľné v kontexte postmodernej situácie, ktorá devalvuje predchádzajúcu sociologickú kategorizáciu sociálneho života.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105.</w:t>
      </w:r>
      <w:r w:rsidRPr="00533FC9">
        <w:rPr>
          <w:rFonts w:ascii="Times New Roman CE" w:eastAsia="Times New Roman" w:hAnsi="Times New Roman CE" w:cs="Times New Roman CE"/>
          <w:color w:val="000000"/>
          <w:sz w:val="24"/>
          <w:szCs w:val="24"/>
          <w:lang w:eastAsia="cs-CZ"/>
        </w:rPr>
        <w:br/>
        <w:t>Kontrapozícia </w:t>
      </w:r>
      <w:r w:rsidRPr="00533FC9">
        <w:rPr>
          <w:rFonts w:ascii="Times New Roman CE" w:eastAsia="Times New Roman" w:hAnsi="Times New Roman CE" w:cs="Times New Roman CE"/>
          <w:i/>
          <w:iCs/>
          <w:color w:val="000000"/>
          <w:sz w:val="24"/>
          <w:szCs w:val="24"/>
          <w:lang w:eastAsia="cs-CZ"/>
        </w:rPr>
        <w:t>masy</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sociálna</w:t>
      </w:r>
      <w:r w:rsidRPr="00533FC9">
        <w:rPr>
          <w:rFonts w:ascii="Times New Roman CE" w:eastAsia="Times New Roman" w:hAnsi="Times New Roman CE" w:cs="Times New Roman CE"/>
          <w:color w:val="000000"/>
          <w:sz w:val="24"/>
          <w:szCs w:val="24"/>
          <w:lang w:eastAsia="cs-CZ"/>
        </w:rPr>
        <w:t> je typická aj pre Maffesoliho. Ešte dôkladnejšie než Baudrillard spája sociálno, konkretizované vo vzťahoch ekonomicko-politickej organizácie voči indivíduu a skupinám, s obdobím </w:t>
      </w:r>
      <w:r w:rsidRPr="00533FC9">
        <w:rPr>
          <w:rFonts w:ascii="Times New Roman CE" w:eastAsia="Times New Roman" w:hAnsi="Times New Roman CE" w:cs="Times New Roman CE"/>
          <w:i/>
          <w:iCs/>
          <w:color w:val="000000"/>
          <w:sz w:val="24"/>
          <w:szCs w:val="24"/>
          <w:lang w:eastAsia="cs-CZ"/>
        </w:rPr>
        <w:t>modernity</w:t>
      </w:r>
      <w:r w:rsidRPr="00533FC9">
        <w:rPr>
          <w:rFonts w:ascii="Times New Roman CE" w:eastAsia="Times New Roman" w:hAnsi="Times New Roman CE" w:cs="Times New Roman CE"/>
          <w:color w:val="000000"/>
          <w:sz w:val="24"/>
          <w:szCs w:val="24"/>
          <w:lang w:eastAsia="cs-CZ"/>
        </w:rPr>
        <w:t> (</w:t>
      </w:r>
      <w:hyperlink r:id="rId53" w:anchor="m" w:history="1">
        <w:r w:rsidRPr="00533FC9">
          <w:rPr>
            <w:rFonts w:ascii="Times New Roman CE" w:eastAsia="Times New Roman" w:hAnsi="Times New Roman CE" w:cs="Times New Roman CE"/>
            <w:color w:val="AF0707"/>
            <w:sz w:val="24"/>
            <w:szCs w:val="24"/>
            <w:u w:val="single"/>
            <w:lang w:eastAsia="cs-CZ"/>
          </w:rPr>
          <w:t>Maffesoli 1984</w:t>
        </w:r>
      </w:hyperlink>
      <w:r w:rsidRPr="00533FC9">
        <w:rPr>
          <w:rFonts w:ascii="Times New Roman CE" w:eastAsia="Times New Roman" w:hAnsi="Times New Roman CE" w:cs="Times New Roman CE"/>
          <w:color w:val="000000"/>
          <w:sz w:val="24"/>
          <w:szCs w:val="24"/>
          <w:lang w:eastAsia="cs-CZ"/>
        </w:rPr>
        <w:t>: 15). </w:t>
      </w:r>
      <w:r w:rsidRPr="00533FC9">
        <w:rPr>
          <w:rFonts w:ascii="Times New Roman CE" w:eastAsia="Times New Roman" w:hAnsi="Times New Roman CE" w:cs="Times New Roman CE"/>
          <w:i/>
          <w:iCs/>
          <w:color w:val="000000"/>
          <w:sz w:val="24"/>
          <w:szCs w:val="24"/>
          <w:lang w:eastAsia="cs-CZ"/>
        </w:rPr>
        <w:t>Post-modernita</w:t>
      </w:r>
      <w:r w:rsidRPr="00533FC9">
        <w:rPr>
          <w:rFonts w:ascii="Times New Roman CE" w:eastAsia="Times New Roman" w:hAnsi="Times New Roman CE" w:cs="Times New Roman CE"/>
          <w:color w:val="000000"/>
          <w:sz w:val="24"/>
          <w:szCs w:val="24"/>
          <w:lang w:eastAsia="cs-CZ"/>
        </w:rPr>
        <w:t> však so sebou prináša také skupinové útvary ako tzv. </w:t>
      </w:r>
      <w:r w:rsidRPr="00533FC9">
        <w:rPr>
          <w:rFonts w:ascii="Times New Roman CE" w:eastAsia="Times New Roman" w:hAnsi="Times New Roman CE" w:cs="Times New Roman CE"/>
          <w:i/>
          <w:iCs/>
          <w:color w:val="000000"/>
          <w:sz w:val="24"/>
          <w:szCs w:val="24"/>
          <w:lang w:eastAsia="cs-CZ"/>
        </w:rPr>
        <w:t>sociality</w:t>
      </w:r>
      <w:r w:rsidRPr="00533FC9">
        <w:rPr>
          <w:rFonts w:ascii="Times New Roman CE" w:eastAsia="Times New Roman" w:hAnsi="Times New Roman CE" w:cs="Times New Roman CE"/>
          <w:color w:val="000000"/>
          <w:sz w:val="24"/>
          <w:szCs w:val="24"/>
          <w:lang w:eastAsia="cs-CZ"/>
        </w:rPr>
        <w:t>, v ktorých oproti </w:t>
      </w:r>
      <w:r w:rsidRPr="00533FC9">
        <w:rPr>
          <w:rFonts w:ascii="Times New Roman CE" w:eastAsia="Times New Roman" w:hAnsi="Times New Roman CE" w:cs="Times New Roman CE"/>
          <w:i/>
          <w:iCs/>
          <w:color w:val="000000"/>
          <w:sz w:val="24"/>
          <w:szCs w:val="24"/>
          <w:lang w:eastAsia="cs-CZ"/>
        </w:rPr>
        <w:t>mase</w:t>
      </w:r>
      <w:r w:rsidRPr="00533FC9">
        <w:rPr>
          <w:rFonts w:ascii="Times New Roman CE" w:eastAsia="Times New Roman" w:hAnsi="Times New Roman CE" w:cs="Times New Roman CE"/>
          <w:color w:val="000000"/>
          <w:sz w:val="24"/>
          <w:szCs w:val="24"/>
          <w:lang w:eastAsia="cs-CZ"/>
        </w:rPr>
        <w:t> stoja </w:t>
      </w:r>
      <w:r w:rsidRPr="00533FC9">
        <w:rPr>
          <w:rFonts w:ascii="Times New Roman CE" w:eastAsia="Times New Roman" w:hAnsi="Times New Roman CE" w:cs="Times New Roman CE"/>
          <w:i/>
          <w:iCs/>
          <w:color w:val="000000"/>
          <w:sz w:val="24"/>
          <w:szCs w:val="24"/>
          <w:lang w:eastAsia="cs-CZ"/>
        </w:rPr>
        <w:t>osoby</w:t>
      </w:r>
      <w:r w:rsidRPr="00533FC9">
        <w:rPr>
          <w:rFonts w:ascii="Times New Roman CE" w:eastAsia="Times New Roman" w:hAnsi="Times New Roman CE" w:cs="Times New Roman CE"/>
          <w:color w:val="000000"/>
          <w:sz w:val="24"/>
          <w:szCs w:val="24"/>
          <w:lang w:eastAsia="cs-CZ"/>
        </w:rPr>
        <w:t> a </w:t>
      </w:r>
      <w:r w:rsidRPr="00533FC9">
        <w:rPr>
          <w:rFonts w:ascii="Times New Roman CE" w:eastAsia="Times New Roman" w:hAnsi="Times New Roman CE" w:cs="Times New Roman CE"/>
          <w:i/>
          <w:iCs/>
          <w:color w:val="000000"/>
          <w:sz w:val="24"/>
          <w:szCs w:val="24"/>
          <w:lang w:eastAsia="cs-CZ"/>
        </w:rPr>
        <w:t>kmene</w:t>
      </w:r>
      <w:r w:rsidRPr="00533FC9">
        <w:rPr>
          <w:rFonts w:ascii="Times New Roman CE" w:eastAsia="Times New Roman" w:hAnsi="Times New Roman CE" w:cs="Times New Roman CE"/>
          <w:color w:val="000000"/>
          <w:sz w:val="24"/>
          <w:szCs w:val="24"/>
          <w:lang w:eastAsia="cs-CZ"/>
        </w:rPr>
        <w:t>. Aj u Maffesoliho je masa zbavená akejkoľvek triednej špecifikácie. Jej údelom je večné "hemženie" (tamtiež). V súčasnosti vo vnútri masy síce kryštalizujú mikroskupiny, ktorým on hovorí "nové kmene" (</w:t>
      </w:r>
      <w:r w:rsidRPr="00533FC9">
        <w:rPr>
          <w:rFonts w:ascii="Times New Roman CE" w:eastAsia="Times New Roman" w:hAnsi="Times New Roman CE" w:cs="Times New Roman CE"/>
          <w:i/>
          <w:iCs/>
          <w:color w:val="000000"/>
          <w:sz w:val="24"/>
          <w:szCs w:val="24"/>
          <w:lang w:eastAsia="cs-CZ"/>
        </w:rPr>
        <w:t>tribes</w:t>
      </w:r>
      <w:r w:rsidRPr="00533FC9">
        <w:rPr>
          <w:rFonts w:ascii="Times New Roman CE" w:eastAsia="Times New Roman" w:hAnsi="Times New Roman CE" w:cs="Times New Roman CE"/>
          <w:color w:val="000000"/>
          <w:sz w:val="24"/>
          <w:szCs w:val="24"/>
          <w:lang w:eastAsia="cs-CZ"/>
        </w:rPr>
        <w:t>), ale nie sú stabilné a persóny sa pohybujú od jedného kmeňa k druhému (tamtiež). Toto hemženie a ponevieranie sa azda najlepšie vystihuje všetky formy dnešných premiestňovaní, cestovaní, migrácií, turistiky a pod., typických pre postmoderný svet. Objasňuje to aj fenomén banalizácie dobrodružstva, ktorý svedčí o tendencii k presadeniu masových, dokonca "davových" foriem prežitia najmä tých voľnočasových aktivít, ktoré nemôžu nevyvolať protichodnú tendenciu, prejavujúcu sa ako </w:t>
      </w:r>
      <w:r w:rsidRPr="00533FC9">
        <w:rPr>
          <w:rFonts w:ascii="Times New Roman CE" w:eastAsia="Times New Roman" w:hAnsi="Times New Roman CE" w:cs="Times New Roman CE"/>
          <w:i/>
          <w:iCs/>
          <w:color w:val="000000"/>
          <w:sz w:val="24"/>
          <w:szCs w:val="24"/>
          <w:lang w:eastAsia="cs-CZ"/>
        </w:rPr>
        <w:t>extrémizácia dobrodružstva</w:t>
      </w:r>
      <w:r w:rsidRPr="00533FC9">
        <w:rPr>
          <w:rFonts w:ascii="Times New Roman CE" w:eastAsia="Times New Roman" w:hAnsi="Times New Roman CE" w:cs="Times New Roman CE"/>
          <w:color w:val="000000"/>
          <w:sz w:val="24"/>
          <w:szCs w:val="24"/>
          <w:lang w:eastAsia="cs-CZ"/>
        </w:rPr>
        <w: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106.</w:t>
      </w:r>
      <w:r w:rsidRPr="00533FC9">
        <w:rPr>
          <w:rFonts w:ascii="Times New Roman CE" w:eastAsia="Times New Roman" w:hAnsi="Times New Roman CE" w:cs="Times New Roman CE"/>
          <w:color w:val="000000"/>
          <w:sz w:val="24"/>
          <w:szCs w:val="24"/>
          <w:lang w:eastAsia="cs-CZ"/>
        </w:rPr>
        <w:br/>
        <w:t>Táto tendencia zosilnela najmä v posledných rokoch. Je svojráznym prejavom vzbury individuality proti vžitým masovým stereotypom "civilizovaného", domestifikovaného dobrodružstva, s cieľom vrátiť jeho pôvodnú nevšednosť a výnimočnosť. Preto sa v poslednom čase rozšíril typ ľudí, ktorý je zamestnaný obstarávaním toho, čo Maffesoli nazýva "intenzívnou žitou skúsenosťou" (</w:t>
      </w:r>
      <w:hyperlink r:id="rId54" w:anchor="m" w:history="1">
        <w:r w:rsidRPr="00533FC9">
          <w:rPr>
            <w:rFonts w:ascii="Times New Roman CE" w:eastAsia="Times New Roman" w:hAnsi="Times New Roman CE" w:cs="Times New Roman CE"/>
            <w:color w:val="AF0707"/>
            <w:sz w:val="24"/>
            <w:szCs w:val="24"/>
            <w:u w:val="single"/>
            <w:lang w:eastAsia="cs-CZ"/>
          </w:rPr>
          <w:t>Maffesoli 2002</w:t>
        </w:r>
      </w:hyperlink>
      <w:r w:rsidRPr="00533FC9">
        <w:rPr>
          <w:rFonts w:ascii="Times New Roman CE" w:eastAsia="Times New Roman" w:hAnsi="Times New Roman CE" w:cs="Times New Roman CE"/>
          <w:color w:val="000000"/>
          <w:sz w:val="24"/>
          <w:szCs w:val="24"/>
          <w:lang w:eastAsia="cs-CZ"/>
        </w:rPr>
        <w:t>: 156), a to v čoraz extrémnejšej podobe.</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107.</w:t>
      </w:r>
      <w:r w:rsidRPr="00533FC9">
        <w:rPr>
          <w:rFonts w:ascii="Times New Roman CE" w:eastAsia="Times New Roman" w:hAnsi="Times New Roman CE" w:cs="Times New Roman CE"/>
          <w:color w:val="000000"/>
          <w:sz w:val="24"/>
          <w:szCs w:val="24"/>
          <w:lang w:eastAsia="cs-CZ"/>
        </w:rPr>
        <w:br/>
        <w:t>Títo ľudia už málokedy vystupujú ako romantickí samotári z minulých čias, ale tiež sa zoskupujú do menších akoby-kmeňov (keby sme použili označenia Maffesoliho), ktoré zjednocuje príslušnosť k určitému druhu vyhľadávania výnimočných zážitkov. Na pozadí širokej masy "profánnych" vyznávačov dobrodružstva tvoria akúsi elitu, ktorá razí pre túto masu nové, nevychodené cesty.</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108.</w:t>
      </w:r>
      <w:r w:rsidRPr="00533FC9">
        <w:rPr>
          <w:rFonts w:ascii="Times New Roman CE" w:eastAsia="Times New Roman" w:hAnsi="Times New Roman CE" w:cs="Times New Roman CE"/>
          <w:color w:val="000000"/>
          <w:sz w:val="24"/>
          <w:szCs w:val="24"/>
          <w:lang w:eastAsia="cs-CZ"/>
        </w:rPr>
        <w:br/>
        <w:t>Extrémizácia dobrodružstva sa prejavuje rozličnými spôsobmi. Prejavuje sa predovšetkým voľbou čoraz nedostupnejšieho prostredia, v ktorom sa "dobrodružné" aktivity odohrávajú. V tomto zmysle dochádzalo za posledné polstoročia k výrazným zmenám v prioritách. Po tom, čo sa saturoval záujem o cesty do Arktídy, prišiel rad na Antarktídu. U horolezcov taktiež záujem o Himaláje a osvojovanie "osemtisícoviek" postupne vytlačil predtým rozvíjaný záujem o expedície do Álp, na Kaukaz a na Pamír.</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109.</w:t>
      </w:r>
      <w:r w:rsidRPr="00533FC9">
        <w:rPr>
          <w:rFonts w:ascii="Times New Roman CE" w:eastAsia="Times New Roman" w:hAnsi="Times New Roman CE" w:cs="Times New Roman CE"/>
          <w:color w:val="000000"/>
          <w:sz w:val="24"/>
          <w:szCs w:val="24"/>
          <w:lang w:eastAsia="cs-CZ"/>
        </w:rPr>
        <w:br/>
        <w:t>Prejavuje sa to aj pri voľbe čoraz riskantnejšieho a komplikovanejšieho spôsobu zdolávania terénu. Pre horolezectvo v súčasnosti už nestačí len zdolať vrchol, ale treba to urobiť čo najnáročnejším spôsobom (bez kyslíkového pristroja, bez lana a pod.).</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110.</w:t>
      </w:r>
      <w:r w:rsidRPr="00533FC9">
        <w:rPr>
          <w:rFonts w:ascii="Times New Roman CE" w:eastAsia="Times New Roman" w:hAnsi="Times New Roman CE" w:cs="Times New Roman CE"/>
          <w:color w:val="000000"/>
          <w:sz w:val="24"/>
          <w:szCs w:val="24"/>
          <w:lang w:eastAsia="cs-CZ"/>
        </w:rPr>
        <w:br/>
        <w:t xml:space="preserve">Postupne nestačilo byť už bežným peším turistom ako v 50. - 60. rokoch 20. storočia, ale bolo treba osvojiť si náročnejšie formy premiestňovania v teréne - pomocou bicykla, neskôr </w:t>
      </w:r>
      <w:r w:rsidRPr="00533FC9">
        <w:rPr>
          <w:rFonts w:ascii="Times New Roman CE" w:eastAsia="Times New Roman" w:hAnsi="Times New Roman CE" w:cs="Times New Roman CE"/>
          <w:color w:val="000000"/>
          <w:sz w:val="24"/>
          <w:szCs w:val="24"/>
          <w:lang w:eastAsia="cs-CZ"/>
        </w:rPr>
        <w:lastRenderedPageBreak/>
        <w:t>horského bicykla atď. Už nestačilo byť vodákom, bolo treba prejsť na rafting. Treba podotknúť, že iniciátormi takých posunov v "dobrodružných" prioritách poväčšine vystupovali príslušníci nielen športovej, ale aj intelektuálnej elity tej-ktorej krajiny. Oni udávali tón, ktorý potom nasledovali širšie vrstvy. Ale len čo sa príslušný druh "získavania zážitkov" začal stávať masovým, "elita" si našla nový bod záujmu.</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111.</w:t>
      </w:r>
      <w:r w:rsidRPr="00533FC9">
        <w:rPr>
          <w:rFonts w:ascii="Times New Roman CE" w:eastAsia="Times New Roman" w:hAnsi="Times New Roman CE" w:cs="Times New Roman CE"/>
          <w:color w:val="000000"/>
          <w:sz w:val="24"/>
          <w:szCs w:val="24"/>
          <w:lang w:eastAsia="cs-CZ"/>
        </w:rPr>
        <w:br/>
        <w:t>Z horeuvedeného sa dá usúdiť, že extrémizácia dobrodružstva sa dnes prejavuje prevažne v sfére športu. Nie náhodou sa termínom "extrém" označuje súbor takých najriskantnejších druhov športu ako kajakárstvo, rafting, akrobatický parašutizmus, potápačstvo, sky-diving, bungee-jumping a pod., čo nevylučuje extrémizáciu i v takých sférach ako hra, láska, umenie a pod.</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112.</w:t>
      </w:r>
      <w:r w:rsidRPr="00533FC9">
        <w:rPr>
          <w:rFonts w:ascii="Times New Roman CE" w:eastAsia="Times New Roman" w:hAnsi="Times New Roman CE" w:cs="Times New Roman CE"/>
          <w:color w:val="000000"/>
          <w:sz w:val="24"/>
          <w:szCs w:val="24"/>
          <w:lang w:eastAsia="cs-CZ"/>
        </w:rPr>
        <w:br/>
        <w:t>Avšak práve extrémne športy azda najviac prezrádzajú výraznú zmenu motivácie dobrodružných aktivít, ktorá svedčí o ich </w:t>
      </w:r>
      <w:r w:rsidRPr="00533FC9">
        <w:rPr>
          <w:rFonts w:ascii="Times New Roman CE" w:eastAsia="Times New Roman" w:hAnsi="Times New Roman CE" w:cs="Times New Roman CE"/>
          <w:i/>
          <w:iCs/>
          <w:color w:val="000000"/>
          <w:sz w:val="24"/>
          <w:szCs w:val="24"/>
          <w:lang w:eastAsia="cs-CZ"/>
        </w:rPr>
        <w:t>fyziologizácii</w:t>
      </w:r>
      <w:r w:rsidRPr="00533FC9">
        <w:rPr>
          <w:rFonts w:ascii="Times New Roman CE" w:eastAsia="Times New Roman" w:hAnsi="Times New Roman CE" w:cs="Times New Roman CE"/>
          <w:color w:val="000000"/>
          <w:sz w:val="24"/>
          <w:szCs w:val="24"/>
          <w:lang w:eastAsia="cs-CZ"/>
        </w:rPr>
        <w:t>. Poznávacia motivácia, ktorá ešte prevládala svojho času najmä u intelektuálov, postupne degradovala, na jej miesto nastúpila motivácia len fyziologickým zážitkom, s ktorou sa už nikto netají.</w:t>
      </w:r>
      <w:bookmarkStart w:id="1" w:name="[2]t"/>
      <w:r w:rsidRPr="00533FC9">
        <w:rPr>
          <w:rFonts w:ascii="Times New Roman CE" w:eastAsia="Times New Roman" w:hAnsi="Times New Roman CE" w:cs="Times New Roman CE"/>
          <w:color w:val="000000"/>
          <w:sz w:val="24"/>
          <w:szCs w:val="24"/>
          <w:lang w:eastAsia="cs-CZ"/>
        </w:rPr>
        <w:fldChar w:fldCharType="begin"/>
      </w:r>
      <w:r w:rsidRPr="00533FC9">
        <w:rPr>
          <w:rFonts w:ascii="Times New Roman CE" w:eastAsia="Times New Roman" w:hAnsi="Times New Roman CE" w:cs="Times New Roman CE"/>
          <w:color w:val="000000"/>
          <w:sz w:val="24"/>
          <w:szCs w:val="24"/>
          <w:lang w:eastAsia="cs-CZ"/>
        </w:rPr>
        <w:instrText xml:space="preserve"> HYPERLINK "http://www.biograf.org/clanek.php?id=118" \l "[2]" </w:instrText>
      </w:r>
      <w:r w:rsidRPr="00533FC9">
        <w:rPr>
          <w:rFonts w:ascii="Times New Roman CE" w:eastAsia="Times New Roman" w:hAnsi="Times New Roman CE" w:cs="Times New Roman CE"/>
          <w:color w:val="000000"/>
          <w:sz w:val="24"/>
          <w:szCs w:val="24"/>
          <w:lang w:eastAsia="cs-CZ"/>
        </w:rPr>
        <w:fldChar w:fldCharType="separate"/>
      </w:r>
      <w:r w:rsidRPr="00533FC9">
        <w:rPr>
          <w:rFonts w:ascii="Times New Roman CE" w:eastAsia="Times New Roman" w:hAnsi="Times New Roman CE" w:cs="Times New Roman CE"/>
          <w:color w:val="AF0707"/>
          <w:sz w:val="24"/>
          <w:szCs w:val="24"/>
          <w:u w:val="single"/>
          <w:lang w:eastAsia="cs-CZ"/>
        </w:rPr>
        <w:t>[2]</w:t>
      </w:r>
      <w:r w:rsidRPr="00533FC9">
        <w:rPr>
          <w:rFonts w:ascii="Times New Roman CE" w:eastAsia="Times New Roman" w:hAnsi="Times New Roman CE" w:cs="Times New Roman CE"/>
          <w:color w:val="000000"/>
          <w:sz w:val="24"/>
          <w:szCs w:val="24"/>
          <w:lang w:eastAsia="cs-CZ"/>
        </w:rPr>
        <w:fldChar w:fldCharType="end"/>
      </w:r>
      <w:bookmarkEnd w:id="1"/>
      <w:r w:rsidRPr="00533FC9">
        <w:rPr>
          <w:rFonts w:ascii="Times New Roman CE" w:eastAsia="Times New Roman" w:hAnsi="Times New Roman CE" w:cs="Times New Roman CE"/>
          <w:color w:val="000000"/>
          <w:sz w:val="24"/>
          <w:szCs w:val="24"/>
          <w:lang w:eastAsia="cs-CZ"/>
        </w:rPr>
        <w:t> Dobrodružstvo pri extrémnom športovaní sa stalo synonymom hľadania zvláštnych fyziologických stavov, pri ktorých dochádza k zvýšeniu a prudkému vylučovaniu "adrenalínu a dopamínu do oblastí starých štruktúr mozgu" (</w:t>
      </w:r>
      <w:hyperlink r:id="rId55" w:anchor="h" w:history="1">
        <w:r w:rsidRPr="00533FC9">
          <w:rPr>
            <w:rFonts w:ascii="Times New Roman CE" w:eastAsia="Times New Roman" w:hAnsi="Times New Roman CE" w:cs="Times New Roman CE"/>
            <w:color w:val="AF0707"/>
            <w:sz w:val="24"/>
            <w:szCs w:val="24"/>
            <w:u w:val="single"/>
            <w:lang w:eastAsia="cs-CZ"/>
          </w:rPr>
          <w:t>Himič 2001</w:t>
        </w:r>
      </w:hyperlink>
      <w:r w:rsidRPr="00533FC9">
        <w:rPr>
          <w:rFonts w:ascii="Times New Roman CE" w:eastAsia="Times New Roman" w:hAnsi="Times New Roman CE" w:cs="Times New Roman CE"/>
          <w:color w:val="000000"/>
          <w:sz w:val="24"/>
          <w:szCs w:val="24"/>
          <w:lang w:eastAsia="cs-CZ"/>
        </w:rPr>
        <w:t>: 7), čo má za následok prežitie akejsi eufórie ako po použití nikotínu, alkoholu alebo opiátov. Preto dostali extrémne športy prívlastok "adrenalínové". Odborníci však upozorňujú na ich nebezpečenstvo, porovnateľné s pôsobením návykových drog, v dôsledku čoho vzniká aj psychická závislosť. Pričom dávka zažitého rizika sa musí stále zvyšovať, aby sa dostavil patričný efekt.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113.</w:t>
      </w:r>
      <w:r w:rsidRPr="00533FC9">
        <w:rPr>
          <w:rFonts w:ascii="Times New Roman CE" w:eastAsia="Times New Roman" w:hAnsi="Times New Roman CE" w:cs="Times New Roman CE"/>
          <w:color w:val="000000"/>
          <w:sz w:val="24"/>
          <w:szCs w:val="24"/>
          <w:lang w:eastAsia="cs-CZ"/>
        </w:rPr>
        <w:br/>
        <w:t>Preto človek, ktorý robí adrenalínové športy, môže napokon ohrozovať "nielen seba, ale aj druhých" (tamtiež). Je zaujímavé, že napriek svojej výnimočnosti, aktivity tohto typu priťahujú čoraz viac ľudí, čo je prejavom </w:t>
      </w:r>
      <w:r w:rsidRPr="00533FC9">
        <w:rPr>
          <w:rFonts w:ascii="Times New Roman CE" w:eastAsia="Times New Roman" w:hAnsi="Times New Roman CE" w:cs="Times New Roman CE"/>
          <w:i/>
          <w:iCs/>
          <w:color w:val="000000"/>
          <w:sz w:val="24"/>
          <w:szCs w:val="24"/>
          <w:lang w:eastAsia="cs-CZ"/>
        </w:rPr>
        <w:t>eskapizmu</w:t>
      </w:r>
      <w:r w:rsidRPr="00533FC9">
        <w:rPr>
          <w:rFonts w:ascii="Times New Roman CE" w:eastAsia="Times New Roman" w:hAnsi="Times New Roman CE" w:cs="Times New Roman CE"/>
          <w:color w:val="000000"/>
          <w:sz w:val="24"/>
          <w:szCs w:val="24"/>
          <w:lang w:eastAsia="cs-CZ"/>
        </w:rPr>
        <w:t>.</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114.</w:t>
      </w:r>
      <w:r w:rsidRPr="00533FC9">
        <w:rPr>
          <w:rFonts w:ascii="Times New Roman CE" w:eastAsia="Times New Roman" w:hAnsi="Times New Roman CE" w:cs="Times New Roman CE"/>
          <w:color w:val="000000"/>
          <w:sz w:val="24"/>
          <w:szCs w:val="24"/>
          <w:lang w:eastAsia="cs-CZ"/>
        </w:rPr>
        <w:br/>
        <w:t>Škodlivosť nadmernej a samoúčelnej fyziologizácie platí aj v prípade milostného dobrodružstva, kde fixácia na výnimočnosť erotických zážitkov v prípade, že nie je podporená hlbším záujmom o toho druhého, môže vyústiť do ich deštrukcie a rýchleho vyprázdňovania vzťahu. Erotické "vyhľadávanie slasti", o ktorom píše Maffesoli vo svojej knihe </w:t>
      </w:r>
      <w:r w:rsidRPr="00533FC9">
        <w:rPr>
          <w:rFonts w:ascii="Times New Roman CE" w:eastAsia="Times New Roman" w:hAnsi="Times New Roman CE" w:cs="Times New Roman CE"/>
          <w:i/>
          <w:iCs/>
          <w:color w:val="000000"/>
          <w:sz w:val="24"/>
          <w:szCs w:val="24"/>
          <w:lang w:eastAsia="cs-CZ"/>
        </w:rPr>
        <w:t>O nomádstve</w:t>
      </w:r>
      <w:r w:rsidRPr="00533FC9">
        <w:rPr>
          <w:rFonts w:ascii="Times New Roman CE" w:eastAsia="Times New Roman" w:hAnsi="Times New Roman CE" w:cs="Times New Roman CE"/>
          <w:color w:val="000000"/>
          <w:sz w:val="24"/>
          <w:szCs w:val="24"/>
          <w:lang w:eastAsia="cs-CZ"/>
        </w:rPr>
        <w:t>, by nemalo byť zrejme samoúčelné, ale malo by podporovať altruizmus, vytvárať zo šťastia "určitú etiku, ktorá upevňuje sociálne puto" (</w:t>
      </w:r>
      <w:hyperlink r:id="rId56" w:anchor="m" w:history="1">
        <w:r w:rsidRPr="00533FC9">
          <w:rPr>
            <w:rFonts w:ascii="Times New Roman CE" w:eastAsia="Times New Roman" w:hAnsi="Times New Roman CE" w:cs="Times New Roman CE"/>
            <w:color w:val="AF0707"/>
            <w:sz w:val="24"/>
            <w:szCs w:val="24"/>
            <w:u w:val="single"/>
            <w:lang w:eastAsia="cs-CZ"/>
          </w:rPr>
          <w:t>Maffesoli 2002</w:t>
        </w:r>
      </w:hyperlink>
      <w:r w:rsidRPr="00533FC9">
        <w:rPr>
          <w:rFonts w:ascii="Times New Roman CE" w:eastAsia="Times New Roman" w:hAnsi="Times New Roman CE" w:cs="Times New Roman CE"/>
          <w:color w:val="000000"/>
          <w:sz w:val="24"/>
          <w:szCs w:val="24"/>
          <w:lang w:eastAsia="cs-CZ"/>
        </w:rPr>
        <w:t>: 167). Podľa neho, len takto "erotický únik, eskapizmus a iné prejavy dobrodružného vyhľadávania" nadobúdajú "kultúrnu funkciu a ‚vytvárajú spoločnosť'" (tamtiež). Dobrodružstvo sa z rušivého a anomického prvku, akým sa javí pre svoj "krátkozraký funkcionalizmus", stáva v jeho chápaní faktorom prispievajúcim k posilňovaniu stability "sociálneho telesa". A to len v dôsledku svojej kontrastnosti voči bežnému poriadku veci. "Zdanlivý zmätok koriguje a jemne odstraňuje to, čo je príliš obmedzujúce v obyčajnom poriadku, a tým umožňuje dospieť ku komplexnejšiemu poriadku" (tamtiež).</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115.</w:t>
      </w:r>
      <w:r w:rsidRPr="00533FC9">
        <w:rPr>
          <w:rFonts w:ascii="Times New Roman CE" w:eastAsia="Times New Roman" w:hAnsi="Times New Roman CE" w:cs="Times New Roman CE"/>
          <w:color w:val="000000"/>
          <w:sz w:val="24"/>
          <w:szCs w:val="24"/>
          <w:lang w:eastAsia="cs-CZ"/>
        </w:rPr>
        <w:br/>
        <w:t>Nech už boli extrémne formy dobrodružstva akékoľvek, predsa len ešte svedčili o jeho bezprostrednom, reálnom prežívaní. Pre súčasnú spoločnosť sa však stala veľmi typickou strata </w:t>
      </w:r>
      <w:r w:rsidRPr="00533FC9">
        <w:rPr>
          <w:rFonts w:ascii="Times New Roman CE" w:eastAsia="Times New Roman" w:hAnsi="Times New Roman CE" w:cs="Times New Roman CE"/>
          <w:i/>
          <w:iCs/>
          <w:color w:val="000000"/>
          <w:sz w:val="24"/>
          <w:szCs w:val="24"/>
          <w:lang w:eastAsia="cs-CZ"/>
        </w:rPr>
        <w:t>bezprostrednosti</w:t>
      </w:r>
      <w:r w:rsidRPr="00533FC9">
        <w:rPr>
          <w:rFonts w:ascii="Times New Roman CE" w:eastAsia="Times New Roman" w:hAnsi="Times New Roman CE" w:cs="Times New Roman CE"/>
          <w:color w:val="000000"/>
          <w:sz w:val="24"/>
          <w:szCs w:val="24"/>
          <w:lang w:eastAsia="cs-CZ"/>
        </w:rPr>
        <w:t xml:space="preserve"> prežitia dobrodružstva, na miesto ktorého nastúpilo jeho "náhradkové" prežitie pomocou literatúry, filmu, televízie. Z tohto hľadiska sa naša rutinovaná činnosť </w:t>
      </w:r>
      <w:r w:rsidRPr="00533FC9">
        <w:rPr>
          <w:rFonts w:ascii="Times New Roman CE" w:eastAsia="Times New Roman" w:hAnsi="Times New Roman CE" w:cs="Times New Roman CE"/>
          <w:color w:val="000000"/>
          <w:sz w:val="24"/>
          <w:szCs w:val="24"/>
          <w:lang w:eastAsia="cs-CZ"/>
        </w:rPr>
        <w:lastRenderedPageBreak/>
        <w:t>divákov a čitateľov povyšovala na úroveň skoro reálnej účasti na nejakej mimoriadnej udalosti. V skutočnosti išlo o príštipkárske prihliadanie na cudzie dobrodružstvá, o akýsi </w:t>
      </w:r>
      <w:r w:rsidRPr="00533FC9">
        <w:rPr>
          <w:rFonts w:ascii="Times New Roman CE" w:eastAsia="Times New Roman" w:hAnsi="Times New Roman CE" w:cs="Times New Roman CE"/>
          <w:i/>
          <w:iCs/>
          <w:color w:val="000000"/>
          <w:sz w:val="24"/>
          <w:szCs w:val="24"/>
          <w:lang w:eastAsia="cs-CZ"/>
        </w:rPr>
        <w:t>masový voyerizmus</w:t>
      </w:r>
      <w:r w:rsidRPr="00533FC9">
        <w:rPr>
          <w:rFonts w:ascii="Times New Roman CE" w:eastAsia="Times New Roman" w:hAnsi="Times New Roman CE" w:cs="Times New Roman CE"/>
          <w:color w:val="000000"/>
          <w:sz w:val="24"/>
          <w:szCs w:val="24"/>
          <w:lang w:eastAsia="cs-CZ"/>
        </w:rPr>
        <w:t>. V tomto zmysle sa dobrodružný film stal osobitnou epochou vo vývoji moderného človeka, obdobnou epoche dobrodružnej literatúry 18. - 19. storočia.</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116.</w:t>
      </w:r>
      <w:r w:rsidRPr="00533FC9">
        <w:rPr>
          <w:rFonts w:ascii="Times New Roman CE" w:eastAsia="Times New Roman" w:hAnsi="Times New Roman CE" w:cs="Times New Roman CE"/>
          <w:color w:val="000000"/>
          <w:sz w:val="24"/>
          <w:szCs w:val="24"/>
          <w:lang w:eastAsia="cs-CZ"/>
        </w:rPr>
        <w:br/>
        <w:t>Avšak "náhradkovosť", virtualita dobrodružstva istým spôsobom prispela k jeho domestifikácii, k jeho skroteniu. Dobrodružstvo sa ako poslušné dieťa umiestnilo do inštitucionálnych rámcov bežnej turistiky, cestovania a podávania oklieštených správ z týchto ciest. V tomto zmysle sa väčšina z nás dennodenne informovala o cudzích dobrodružstvách bez toho, aby sa vytrhla zo svojej každodennosti. Pritom, čím sme boli informovanejší, a to v sprostredkovanej podobe, o nevedomom a exotickom svete, tým menej šancí ostávalo pre reálnych dobrodruhov na to, aby objavili to skutočne nevedomé, čo by mohli sami autenticky prežiť a o čom by sme už neboli informovaní. V tomto zmysle sa informácie o dobrodružstve stávajú určitou hodnotou, cena ktorej sa dá vyčísliť.</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117.</w:t>
      </w:r>
      <w:r w:rsidRPr="00533FC9">
        <w:rPr>
          <w:rFonts w:ascii="Times New Roman CE" w:eastAsia="Times New Roman" w:hAnsi="Times New Roman CE" w:cs="Times New Roman CE"/>
          <w:color w:val="000000"/>
          <w:sz w:val="24"/>
          <w:szCs w:val="24"/>
          <w:lang w:eastAsia="cs-CZ"/>
        </w:rPr>
        <w:br/>
        <w:t>V tomto zmysle </w:t>
      </w:r>
      <w:r w:rsidRPr="00533FC9">
        <w:rPr>
          <w:rFonts w:ascii="Times New Roman CE" w:eastAsia="Times New Roman" w:hAnsi="Times New Roman CE" w:cs="Times New Roman CE"/>
          <w:i/>
          <w:iCs/>
          <w:color w:val="000000"/>
          <w:sz w:val="24"/>
          <w:szCs w:val="24"/>
          <w:lang w:eastAsia="cs-CZ"/>
        </w:rPr>
        <w:t>komercionalizácia</w:t>
      </w:r>
      <w:r w:rsidRPr="00533FC9">
        <w:rPr>
          <w:rFonts w:ascii="Times New Roman CE" w:eastAsia="Times New Roman" w:hAnsi="Times New Roman CE" w:cs="Times New Roman CE"/>
          <w:color w:val="000000"/>
          <w:sz w:val="24"/>
          <w:szCs w:val="24"/>
          <w:lang w:eastAsia="cs-CZ"/>
        </w:rPr>
        <w:t> dobrodružstva ide ruka v ruku s jeho banalizáciou. Dobrodružstvo sa stalo dobre predávaným artiklom. Predaj dvoch kozmických letov v poslednom čase dal len bodku za celým tým mnohoročným procesom obchodovania, ktorý sa začal ešte Cookovou agentúrou, ktorú nasledovali dnešné obyčajné cestovné kancelárie a turistické agentúry, hravo predávajúce zájazdy do tých najneprebádanejších končín, o ktorých profesionálny dobrodruh nemohol svojho času ani snívať. Pričom sa kupuje nie reálne dobrodružstvo, ale skôr jeho možnosť, jeho eventualita. Ale potom odchádzame neistí, či sme užili dobrodružstva, a keď áno, tak do akej miery. A či nami zaplatená cena bola adekvátna tej sume ostrých zážitkov, ktoré sme počas tých pár dní skutočne zažili. Tak ako sa predtým s dobrodružstvom licitovalo, tak teraz sa s ním nedôstojne obchoduje. Dobrodružstvo v postmodernej spoločnosti - spoločnosti konzumentov - sa stalo predmetom konzumu, pričom takým, ktorý sa umiestňuje na jednej z najvyšších priečok.</w:t>
      </w:r>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9"/>
          <w:szCs w:val="29"/>
          <w:lang w:eastAsia="cs-CZ"/>
        </w:rPr>
      </w:pPr>
      <w:r w:rsidRPr="00533FC9">
        <w:rPr>
          <w:rFonts w:ascii="Tahoma" w:eastAsia="Times New Roman" w:hAnsi="Tahoma" w:cs="Tahoma"/>
          <w:b/>
          <w:bCs/>
          <w:color w:val="000000"/>
          <w:sz w:val="29"/>
          <w:szCs w:val="29"/>
          <w:lang w:eastAsia="cs-CZ"/>
        </w:rPr>
        <w:t>Záver</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118.</w:t>
      </w:r>
      <w:r w:rsidRPr="00533FC9">
        <w:rPr>
          <w:rFonts w:ascii="Times New Roman CE" w:eastAsia="Times New Roman" w:hAnsi="Times New Roman CE" w:cs="Times New Roman CE"/>
          <w:color w:val="000000"/>
          <w:sz w:val="24"/>
          <w:szCs w:val="24"/>
          <w:lang w:eastAsia="cs-CZ"/>
        </w:rPr>
        <w:br/>
        <w:t>Náš rozbor ukázal, že všetky spomínané fenomény, typické pre tzv. postmodernú spoločnosť v súhrne len potvrdzujú myšlienku o všeobecne nastúpenom trende k banalizácii dobrodružstva. Preukazuje sa jeho bytostná zakotvenosť tak v technicko-ekonomických, ako aj sociokultúrnych štruktúrach súčasnej spoločnosti.</w:t>
      </w:r>
    </w:p>
    <w:p w:rsidR="00533FC9" w:rsidRPr="00533FC9" w:rsidRDefault="00533FC9" w:rsidP="00533FC9">
      <w:pPr>
        <w:spacing w:before="240" w:after="240" w:line="240" w:lineRule="auto"/>
        <w:rPr>
          <w:rFonts w:ascii="Times New Roman CE" w:eastAsia="Times New Roman" w:hAnsi="Times New Roman CE" w:cs="Times New Roman CE"/>
          <w:color w:val="000000"/>
          <w:sz w:val="24"/>
          <w:szCs w:val="24"/>
          <w:lang w:eastAsia="cs-CZ"/>
        </w:rPr>
      </w:pPr>
      <w:r w:rsidRPr="00533FC9">
        <w:rPr>
          <w:rFonts w:ascii="Times New Roman CE" w:eastAsia="Times New Roman" w:hAnsi="Times New Roman CE" w:cs="Times New Roman CE"/>
          <w:color w:val="000000"/>
          <w:sz w:val="24"/>
          <w:szCs w:val="24"/>
          <w:lang w:eastAsia="cs-CZ"/>
        </w:rPr>
        <w:t>119.</w:t>
      </w:r>
      <w:r w:rsidRPr="00533FC9">
        <w:rPr>
          <w:rFonts w:ascii="Times New Roman CE" w:eastAsia="Times New Roman" w:hAnsi="Times New Roman CE" w:cs="Times New Roman CE"/>
          <w:color w:val="000000"/>
          <w:sz w:val="24"/>
          <w:szCs w:val="24"/>
          <w:lang w:eastAsia="cs-CZ"/>
        </w:rPr>
        <w:br/>
        <w:t>Nosnosť tohto trendu nás núti nielen evidovať ďalšie jeho prejavy, ale svedčí v prospech potreby tak spoločenskej, ako aj teoretickej </w:t>
      </w:r>
      <w:r w:rsidRPr="00533FC9">
        <w:rPr>
          <w:rFonts w:ascii="Times New Roman CE" w:eastAsia="Times New Roman" w:hAnsi="Times New Roman CE" w:cs="Times New Roman CE"/>
          <w:i/>
          <w:iCs/>
          <w:color w:val="000000"/>
          <w:sz w:val="24"/>
          <w:szCs w:val="24"/>
          <w:lang w:eastAsia="cs-CZ"/>
        </w:rPr>
        <w:t>demarginalizácii</w:t>
      </w:r>
      <w:r w:rsidRPr="00533FC9">
        <w:rPr>
          <w:rFonts w:ascii="Times New Roman CE" w:eastAsia="Times New Roman" w:hAnsi="Times New Roman CE" w:cs="Times New Roman CE"/>
          <w:color w:val="000000"/>
          <w:sz w:val="24"/>
          <w:szCs w:val="24"/>
          <w:lang w:eastAsia="cs-CZ"/>
        </w:rPr>
        <w:t> fenoménu dobrodružstva, čím sa potvrdzuje dostatočná nosnosť tejto kategórie pre analýzu, a to nielen súčasných spoločenských reálií. Ktovie, či sa kľúč k jeho tajomstvu nestane aj kľúčom k tej nevyspytateľnej, rizikami a nebezpečenstvami naplnenej budúcnosti, ktorá na nás práve čaká.</w:t>
      </w:r>
    </w:p>
    <w:p w:rsidR="00533FC9" w:rsidRPr="00533FC9" w:rsidRDefault="00533FC9" w:rsidP="00533FC9">
      <w:pPr>
        <w:spacing w:before="240" w:after="240" w:line="240" w:lineRule="auto"/>
        <w:jc w:val="right"/>
        <w:rPr>
          <w:rFonts w:ascii="Tahoma" w:eastAsia="Times New Roman" w:hAnsi="Tahoma" w:cs="Tahoma"/>
          <w:color w:val="000000"/>
          <w:sz w:val="20"/>
          <w:szCs w:val="20"/>
          <w:lang w:eastAsia="cs-CZ"/>
        </w:rPr>
      </w:pPr>
      <w:hyperlink r:id="rId57" w:anchor="up" w:history="1">
        <w:r w:rsidRPr="00533FC9">
          <w:rPr>
            <w:rFonts w:ascii="Tahoma" w:eastAsia="Times New Roman" w:hAnsi="Tahoma" w:cs="Tahoma"/>
            <w:color w:val="AF0707"/>
            <w:sz w:val="20"/>
            <w:szCs w:val="20"/>
            <w:u w:val="single"/>
            <w:lang w:eastAsia="cs-CZ"/>
          </w:rPr>
          <w:t>[nahoru]</w:t>
        </w:r>
      </w:hyperlink>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6"/>
          <w:szCs w:val="26"/>
          <w:lang w:eastAsia="cs-CZ"/>
        </w:rPr>
      </w:pPr>
      <w:r w:rsidRPr="00533FC9">
        <w:rPr>
          <w:rFonts w:ascii="Tahoma" w:eastAsia="Times New Roman" w:hAnsi="Tahoma" w:cs="Tahoma"/>
          <w:b/>
          <w:bCs/>
          <w:color w:val="000000"/>
          <w:sz w:val="26"/>
          <w:szCs w:val="26"/>
          <w:lang w:eastAsia="cs-CZ"/>
        </w:rPr>
        <w:t>Poznámky</w:t>
      </w:r>
    </w:p>
    <w:bookmarkStart w:id="2" w:name="[1]"/>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lastRenderedPageBreak/>
        <w:fldChar w:fldCharType="begin"/>
      </w:r>
      <w:r w:rsidRPr="00533FC9">
        <w:rPr>
          <w:rFonts w:ascii="Times New Roman CE" w:eastAsia="Times New Roman" w:hAnsi="Times New Roman CE" w:cs="Times New Roman CE"/>
          <w:color w:val="000000"/>
          <w:lang w:eastAsia="cs-CZ"/>
        </w:rPr>
        <w:instrText xml:space="preserve"> HYPERLINK "http://www.biograf.org/clanek.php?id=118" \l "[1]t" </w:instrText>
      </w:r>
      <w:r w:rsidRPr="00533FC9">
        <w:rPr>
          <w:rFonts w:ascii="Times New Roman CE" w:eastAsia="Times New Roman" w:hAnsi="Times New Roman CE" w:cs="Times New Roman CE"/>
          <w:color w:val="000000"/>
          <w:lang w:eastAsia="cs-CZ"/>
        </w:rPr>
        <w:fldChar w:fldCharType="separate"/>
      </w:r>
      <w:r w:rsidRPr="00533FC9">
        <w:rPr>
          <w:rFonts w:ascii="Times New Roman CE" w:eastAsia="Times New Roman" w:hAnsi="Times New Roman CE" w:cs="Times New Roman CE"/>
          <w:color w:val="AF0707"/>
          <w:u w:val="single"/>
          <w:lang w:eastAsia="cs-CZ"/>
        </w:rPr>
        <w:t>[1]</w:t>
      </w:r>
      <w:r w:rsidRPr="00533FC9">
        <w:rPr>
          <w:rFonts w:ascii="Times New Roman CE" w:eastAsia="Times New Roman" w:hAnsi="Times New Roman CE" w:cs="Times New Roman CE"/>
          <w:color w:val="000000"/>
          <w:lang w:eastAsia="cs-CZ"/>
        </w:rPr>
        <w:fldChar w:fldCharType="end"/>
      </w:r>
      <w:bookmarkEnd w:id="2"/>
      <w:r w:rsidRPr="00533FC9">
        <w:rPr>
          <w:rFonts w:ascii="Times New Roman CE" w:eastAsia="Times New Roman" w:hAnsi="Times New Roman CE" w:cs="Times New Roman CE"/>
          <w:color w:val="000000"/>
          <w:lang w:eastAsia="cs-CZ"/>
        </w:rPr>
        <w:t> Na fenomén "demokratizácie" udalostí naráža aj francúzsky sociológ O. Sirost, keď spomína mediálne sprístupnenie obecenstvu takých udalostí, akými boli svojho času cestovanie okolo sveta, polárne expedície a pod. (</w:t>
      </w:r>
      <w:hyperlink r:id="rId58" w:anchor="s" w:history="1">
        <w:r w:rsidRPr="00533FC9">
          <w:rPr>
            <w:rFonts w:ascii="Times New Roman CE" w:eastAsia="Times New Roman" w:hAnsi="Times New Roman CE" w:cs="Times New Roman CE"/>
            <w:color w:val="AF0707"/>
            <w:u w:val="single"/>
            <w:lang w:eastAsia="cs-CZ"/>
          </w:rPr>
          <w:t>Sirost 1995</w:t>
        </w:r>
      </w:hyperlink>
      <w:r w:rsidRPr="00533FC9">
        <w:rPr>
          <w:rFonts w:ascii="Times New Roman CE" w:eastAsia="Times New Roman" w:hAnsi="Times New Roman CE" w:cs="Times New Roman CE"/>
          <w:color w:val="000000"/>
          <w:lang w:eastAsia="cs-CZ"/>
        </w:rPr>
        <w:t>: 3).</w:t>
      </w:r>
    </w:p>
    <w:bookmarkStart w:id="3" w:name="[2]"/>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fldChar w:fldCharType="begin"/>
      </w:r>
      <w:r w:rsidRPr="00533FC9">
        <w:rPr>
          <w:rFonts w:ascii="Times New Roman CE" w:eastAsia="Times New Roman" w:hAnsi="Times New Roman CE" w:cs="Times New Roman CE"/>
          <w:color w:val="000000"/>
          <w:lang w:eastAsia="cs-CZ"/>
        </w:rPr>
        <w:instrText xml:space="preserve"> HYPERLINK "http://www.biograf.org/clanek.php?id=118" \l "[2]t" </w:instrText>
      </w:r>
      <w:r w:rsidRPr="00533FC9">
        <w:rPr>
          <w:rFonts w:ascii="Times New Roman CE" w:eastAsia="Times New Roman" w:hAnsi="Times New Roman CE" w:cs="Times New Roman CE"/>
          <w:color w:val="000000"/>
          <w:lang w:eastAsia="cs-CZ"/>
        </w:rPr>
        <w:fldChar w:fldCharType="separate"/>
      </w:r>
      <w:r w:rsidRPr="00533FC9">
        <w:rPr>
          <w:rFonts w:ascii="Times New Roman CE" w:eastAsia="Times New Roman" w:hAnsi="Times New Roman CE" w:cs="Times New Roman CE"/>
          <w:color w:val="AF0707"/>
          <w:u w:val="single"/>
          <w:lang w:eastAsia="cs-CZ"/>
        </w:rPr>
        <w:t>[2]</w:t>
      </w:r>
      <w:r w:rsidRPr="00533FC9">
        <w:rPr>
          <w:rFonts w:ascii="Times New Roman CE" w:eastAsia="Times New Roman" w:hAnsi="Times New Roman CE" w:cs="Times New Roman CE"/>
          <w:color w:val="000000"/>
          <w:lang w:eastAsia="cs-CZ"/>
        </w:rPr>
        <w:fldChar w:fldCharType="end"/>
      </w:r>
      <w:bookmarkEnd w:id="3"/>
      <w:r w:rsidRPr="00533FC9">
        <w:rPr>
          <w:rFonts w:ascii="Times New Roman CE" w:eastAsia="Times New Roman" w:hAnsi="Times New Roman CE" w:cs="Times New Roman CE"/>
          <w:color w:val="000000"/>
          <w:lang w:eastAsia="cs-CZ"/>
        </w:rPr>
        <w:t> Niekto, ako napríklad slovenská majsterka Európy v raftingu Lucia Mišíková, môže šťastne spájať záujem o "spoznávanie nových miest, a najmä ľudí," s "extrémnejšími a adrenalínovejšími zážitkami" (</w:t>
      </w:r>
      <w:hyperlink r:id="rId59" w:anchor="b" w:history="1">
        <w:r w:rsidRPr="00533FC9">
          <w:rPr>
            <w:rFonts w:ascii="Times New Roman CE" w:eastAsia="Times New Roman" w:hAnsi="Times New Roman CE" w:cs="Times New Roman CE"/>
            <w:color w:val="AF0707"/>
            <w:u w:val="single"/>
            <w:lang w:eastAsia="cs-CZ"/>
          </w:rPr>
          <w:t>Bednarič 2000</w:t>
        </w:r>
      </w:hyperlink>
      <w:r w:rsidRPr="00533FC9">
        <w:rPr>
          <w:rFonts w:ascii="Times New Roman CE" w:eastAsia="Times New Roman" w:hAnsi="Times New Roman CE" w:cs="Times New Roman CE"/>
          <w:color w:val="000000"/>
          <w:lang w:eastAsia="cs-CZ"/>
        </w:rPr>
        <w:t>: 9), ale predsa ten druhý motív sa ukazuje ako ústrednejší.</w:t>
      </w:r>
    </w:p>
    <w:p w:rsidR="00533FC9" w:rsidRPr="00533FC9" w:rsidRDefault="00533FC9" w:rsidP="00533FC9">
      <w:pPr>
        <w:spacing w:before="240" w:after="240" w:line="240" w:lineRule="auto"/>
        <w:jc w:val="right"/>
        <w:rPr>
          <w:rFonts w:ascii="Tahoma" w:eastAsia="Times New Roman" w:hAnsi="Tahoma" w:cs="Tahoma"/>
          <w:color w:val="000000"/>
          <w:sz w:val="20"/>
          <w:szCs w:val="20"/>
          <w:lang w:eastAsia="cs-CZ"/>
        </w:rPr>
      </w:pPr>
      <w:hyperlink r:id="rId60" w:anchor="up" w:history="1">
        <w:r w:rsidRPr="00533FC9">
          <w:rPr>
            <w:rFonts w:ascii="Tahoma" w:eastAsia="Times New Roman" w:hAnsi="Tahoma" w:cs="Tahoma"/>
            <w:color w:val="AF0707"/>
            <w:sz w:val="20"/>
            <w:szCs w:val="20"/>
            <w:u w:val="single"/>
            <w:lang w:eastAsia="cs-CZ"/>
          </w:rPr>
          <w:t>[nahoru]</w:t>
        </w:r>
      </w:hyperlink>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6"/>
          <w:szCs w:val="26"/>
          <w:lang w:eastAsia="cs-CZ"/>
        </w:rPr>
      </w:pPr>
      <w:r w:rsidRPr="00533FC9">
        <w:rPr>
          <w:rFonts w:ascii="Tahoma" w:eastAsia="Times New Roman" w:hAnsi="Tahoma" w:cs="Tahoma"/>
          <w:b/>
          <w:bCs/>
          <w:color w:val="000000"/>
          <w:sz w:val="26"/>
          <w:szCs w:val="26"/>
          <w:lang w:eastAsia="cs-CZ"/>
        </w:rPr>
        <w:t>Literatura</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bookmarkStart w:id="4" w:name="a"/>
      <w:r w:rsidRPr="00533FC9">
        <w:rPr>
          <w:rFonts w:ascii="Times New Roman CE" w:eastAsia="Times New Roman" w:hAnsi="Times New Roman CE" w:cs="Times New Roman CE"/>
          <w:color w:val="000000"/>
          <w:lang w:eastAsia="cs-CZ"/>
        </w:rPr>
        <w:t>ALIJEVOVÁ</w:t>
      </w:r>
      <w:bookmarkEnd w:id="4"/>
      <w:r w:rsidRPr="00533FC9">
        <w:rPr>
          <w:rFonts w:ascii="Times New Roman CE" w:eastAsia="Times New Roman" w:hAnsi="Times New Roman CE" w:cs="Times New Roman CE"/>
          <w:color w:val="000000"/>
          <w:lang w:eastAsia="cs-CZ"/>
        </w:rPr>
        <w:t>, D. (1987): Každodennosť ako objekt sociologického skúmania. </w:t>
      </w:r>
      <w:r w:rsidRPr="00533FC9">
        <w:rPr>
          <w:rFonts w:ascii="Times New Roman CE" w:eastAsia="Times New Roman" w:hAnsi="Times New Roman CE" w:cs="Times New Roman CE"/>
          <w:i/>
          <w:iCs/>
          <w:color w:val="000000"/>
          <w:lang w:eastAsia="cs-CZ"/>
        </w:rPr>
        <w:t>Sociológia</w:t>
      </w:r>
      <w:r w:rsidRPr="00533FC9">
        <w:rPr>
          <w:rFonts w:ascii="Times New Roman CE" w:eastAsia="Times New Roman" w:hAnsi="Times New Roman CE" w:cs="Times New Roman CE"/>
          <w:color w:val="000000"/>
          <w:lang w:eastAsia="cs-CZ"/>
        </w:rPr>
        <w:t>, 19 (4): 393-411</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bookmarkStart w:id="5" w:name="b"/>
      <w:r w:rsidRPr="00533FC9">
        <w:rPr>
          <w:rFonts w:ascii="Times New Roman CE" w:eastAsia="Times New Roman" w:hAnsi="Times New Roman CE" w:cs="Times New Roman CE"/>
          <w:color w:val="000000"/>
          <w:lang w:eastAsia="cs-CZ"/>
        </w:rPr>
        <w:t>BAUDRILLARD</w:t>
      </w:r>
      <w:bookmarkEnd w:id="5"/>
      <w:r w:rsidRPr="00533FC9">
        <w:rPr>
          <w:rFonts w:ascii="Times New Roman CE" w:eastAsia="Times New Roman" w:hAnsi="Times New Roman CE" w:cs="Times New Roman CE"/>
          <w:color w:val="000000"/>
          <w:lang w:eastAsia="cs-CZ"/>
        </w:rPr>
        <w:t>, J. (1982): </w:t>
      </w:r>
      <w:r w:rsidRPr="00533FC9">
        <w:rPr>
          <w:rFonts w:ascii="Times New Roman CE" w:eastAsia="Times New Roman" w:hAnsi="Times New Roman CE" w:cs="Times New Roman CE"/>
          <w:i/>
          <w:iCs/>
          <w:color w:val="000000"/>
          <w:lang w:eastAsia="cs-CZ"/>
        </w:rPr>
        <w:t>A l´ombre des majorités silencieuses ou la fin du social</w:t>
      </w:r>
      <w:r w:rsidRPr="00533FC9">
        <w:rPr>
          <w:rFonts w:ascii="Times New Roman CE" w:eastAsia="Times New Roman" w:hAnsi="Times New Roman CE" w:cs="Times New Roman CE"/>
          <w:color w:val="000000"/>
          <w:lang w:eastAsia="cs-CZ"/>
        </w:rPr>
        <w:t>. Paris: Denoel/Gonthier</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BAUMAN, Z. (1995): Ot palomnika k turistu. </w:t>
      </w:r>
      <w:r w:rsidRPr="00533FC9">
        <w:rPr>
          <w:rFonts w:ascii="Times New Roman CE" w:eastAsia="Times New Roman" w:hAnsi="Times New Roman CE" w:cs="Times New Roman CE"/>
          <w:i/>
          <w:iCs/>
          <w:color w:val="000000"/>
          <w:lang w:eastAsia="cs-CZ"/>
        </w:rPr>
        <w:t>Sociologičeskij žurnal</w:t>
      </w:r>
      <w:r w:rsidRPr="00533FC9">
        <w:rPr>
          <w:rFonts w:ascii="Times New Roman CE" w:eastAsia="Times New Roman" w:hAnsi="Times New Roman CE" w:cs="Times New Roman CE"/>
          <w:color w:val="000000"/>
          <w:lang w:eastAsia="cs-CZ"/>
        </w:rPr>
        <w:t>, (4): 133-154</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BECK, U. (2000): </w:t>
      </w:r>
      <w:r w:rsidRPr="00533FC9">
        <w:rPr>
          <w:rFonts w:ascii="Times New Roman CE" w:eastAsia="Times New Roman" w:hAnsi="Times New Roman CE" w:cs="Times New Roman CE"/>
          <w:i/>
          <w:iCs/>
          <w:color w:val="000000"/>
          <w:lang w:eastAsia="cs-CZ"/>
        </w:rPr>
        <w:t>What is globalization?</w:t>
      </w:r>
      <w:r w:rsidRPr="00533FC9">
        <w:rPr>
          <w:rFonts w:ascii="Times New Roman CE" w:eastAsia="Times New Roman" w:hAnsi="Times New Roman CE" w:cs="Times New Roman CE"/>
          <w:color w:val="000000"/>
          <w:lang w:eastAsia="cs-CZ"/>
        </w:rPr>
        <w:t> Cambridge: Polity Press</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BEDNARIČ, J. (2000): Rizikom vykúpené zážitky. </w:t>
      </w:r>
      <w:r w:rsidRPr="00533FC9">
        <w:rPr>
          <w:rFonts w:ascii="Times New Roman CE" w:eastAsia="Times New Roman" w:hAnsi="Times New Roman CE" w:cs="Times New Roman CE"/>
          <w:i/>
          <w:iCs/>
          <w:color w:val="000000"/>
          <w:lang w:eastAsia="cs-CZ"/>
        </w:rPr>
        <w:t>Pravda - Sobota</w:t>
      </w:r>
      <w:r w:rsidRPr="00533FC9">
        <w:rPr>
          <w:rFonts w:ascii="Times New Roman CE" w:eastAsia="Times New Roman" w:hAnsi="Times New Roman CE" w:cs="Times New Roman CE"/>
          <w:color w:val="000000"/>
          <w:lang w:eastAsia="cs-CZ"/>
        </w:rPr>
        <w:t>, 1. 7. 2000, s. 9</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BLANCHARD, P. (1817), ed.: </w:t>
      </w:r>
      <w:r w:rsidRPr="00533FC9">
        <w:rPr>
          <w:rFonts w:ascii="Times New Roman CE" w:eastAsia="Times New Roman" w:hAnsi="Times New Roman CE" w:cs="Times New Roman CE"/>
          <w:i/>
          <w:iCs/>
          <w:color w:val="000000"/>
          <w:lang w:eastAsia="cs-CZ"/>
        </w:rPr>
        <w:t>Aventures les plus curieuses des voyageurs, extraites des rélations anciennes et modernes</w:t>
      </w:r>
      <w:r w:rsidRPr="00533FC9">
        <w:rPr>
          <w:rFonts w:ascii="Times New Roman CE" w:eastAsia="Times New Roman" w:hAnsi="Times New Roman CE" w:cs="Times New Roman CE"/>
          <w:color w:val="000000"/>
          <w:lang w:eastAsia="cs-CZ"/>
        </w:rPr>
        <w:t>. Paris: Le Prieur</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bookmarkStart w:id="6" w:name="f"/>
      <w:r w:rsidRPr="00533FC9">
        <w:rPr>
          <w:rFonts w:ascii="Times New Roman CE" w:eastAsia="Times New Roman" w:hAnsi="Times New Roman CE" w:cs="Times New Roman CE"/>
          <w:color w:val="000000"/>
          <w:lang w:eastAsia="cs-CZ"/>
        </w:rPr>
        <w:t>FOSSETT</w:t>
      </w:r>
      <w:bookmarkEnd w:id="6"/>
      <w:r w:rsidRPr="00533FC9">
        <w:rPr>
          <w:rFonts w:ascii="Times New Roman CE" w:eastAsia="Times New Roman" w:hAnsi="Times New Roman CE" w:cs="Times New Roman CE"/>
          <w:color w:val="000000"/>
          <w:lang w:eastAsia="cs-CZ"/>
        </w:rPr>
        <w:t> obletel zemeguľu v balóne (2002). </w:t>
      </w:r>
      <w:r w:rsidRPr="00533FC9">
        <w:rPr>
          <w:rFonts w:ascii="Times New Roman CE" w:eastAsia="Times New Roman" w:hAnsi="Times New Roman CE" w:cs="Times New Roman CE"/>
          <w:i/>
          <w:iCs/>
          <w:color w:val="000000"/>
          <w:lang w:eastAsia="cs-CZ"/>
        </w:rPr>
        <w:t>Pravda</w:t>
      </w:r>
      <w:r w:rsidRPr="00533FC9">
        <w:rPr>
          <w:rFonts w:ascii="Times New Roman CE" w:eastAsia="Times New Roman" w:hAnsi="Times New Roman CE" w:cs="Times New Roman CE"/>
          <w:color w:val="000000"/>
          <w:lang w:eastAsia="cs-CZ"/>
        </w:rPr>
        <w:t>, 3. 7. 2002, s. 1</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bookmarkStart w:id="7" w:name="g"/>
      <w:r w:rsidRPr="00533FC9">
        <w:rPr>
          <w:rFonts w:ascii="Times New Roman CE" w:eastAsia="Times New Roman" w:hAnsi="Times New Roman CE" w:cs="Times New Roman CE"/>
          <w:color w:val="000000"/>
          <w:lang w:eastAsia="cs-CZ"/>
        </w:rPr>
        <w:t>GIDDENS</w:t>
      </w:r>
      <w:bookmarkEnd w:id="7"/>
      <w:r w:rsidRPr="00533FC9">
        <w:rPr>
          <w:rFonts w:ascii="Times New Roman CE" w:eastAsia="Times New Roman" w:hAnsi="Times New Roman CE" w:cs="Times New Roman CE"/>
          <w:color w:val="000000"/>
          <w:lang w:eastAsia="cs-CZ"/>
        </w:rPr>
        <w:t>, A. (1991): </w:t>
      </w:r>
      <w:r w:rsidRPr="00533FC9">
        <w:rPr>
          <w:rFonts w:ascii="Times New Roman CE" w:eastAsia="Times New Roman" w:hAnsi="Times New Roman CE" w:cs="Times New Roman CE"/>
          <w:i/>
          <w:iCs/>
          <w:color w:val="000000"/>
          <w:lang w:eastAsia="cs-CZ"/>
        </w:rPr>
        <w:t>Modernity and self-identity: Self and society in the late modern age</w:t>
      </w:r>
      <w:r w:rsidRPr="00533FC9">
        <w:rPr>
          <w:rFonts w:ascii="Times New Roman CE" w:eastAsia="Times New Roman" w:hAnsi="Times New Roman CE" w:cs="Times New Roman CE"/>
          <w:color w:val="000000"/>
          <w:lang w:eastAsia="cs-CZ"/>
        </w:rPr>
        <w:t>. Stanford: Stanford University Press</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GIDDENS, A. (2003): </w:t>
      </w:r>
      <w:r w:rsidRPr="00533FC9">
        <w:rPr>
          <w:rFonts w:ascii="Times New Roman CE" w:eastAsia="Times New Roman" w:hAnsi="Times New Roman CE" w:cs="Times New Roman CE"/>
          <w:i/>
          <w:iCs/>
          <w:color w:val="000000"/>
          <w:lang w:eastAsia="cs-CZ"/>
        </w:rPr>
        <w:t>Důsledky modernity</w:t>
      </w:r>
      <w:r w:rsidRPr="00533FC9">
        <w:rPr>
          <w:rFonts w:ascii="Times New Roman CE" w:eastAsia="Times New Roman" w:hAnsi="Times New Roman CE" w:cs="Times New Roman CE"/>
          <w:color w:val="000000"/>
          <w:lang w:eastAsia="cs-CZ"/>
        </w:rPr>
        <w:t>. Praha: Sociologické nakladatelství</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bookmarkStart w:id="8" w:name="h"/>
      <w:r w:rsidRPr="00533FC9">
        <w:rPr>
          <w:rFonts w:ascii="Times New Roman CE" w:eastAsia="Times New Roman" w:hAnsi="Times New Roman CE" w:cs="Times New Roman CE"/>
          <w:color w:val="000000"/>
          <w:lang w:eastAsia="cs-CZ"/>
        </w:rPr>
        <w:t>HEGEL</w:t>
      </w:r>
      <w:bookmarkEnd w:id="8"/>
      <w:r w:rsidRPr="00533FC9">
        <w:rPr>
          <w:rFonts w:ascii="Times New Roman CE" w:eastAsia="Times New Roman" w:hAnsi="Times New Roman CE" w:cs="Times New Roman CE"/>
          <w:color w:val="000000"/>
          <w:lang w:eastAsia="cs-CZ"/>
        </w:rPr>
        <w:t>, G. W. F. (1929): </w:t>
      </w:r>
      <w:r w:rsidRPr="00533FC9">
        <w:rPr>
          <w:rFonts w:ascii="Times New Roman CE" w:eastAsia="Times New Roman" w:hAnsi="Times New Roman CE" w:cs="Times New Roman CE"/>
          <w:i/>
          <w:iCs/>
          <w:color w:val="000000"/>
          <w:lang w:eastAsia="cs-CZ"/>
        </w:rPr>
        <w:t>Sočinenija</w:t>
      </w:r>
      <w:r w:rsidRPr="00533FC9">
        <w:rPr>
          <w:rFonts w:ascii="Times New Roman CE" w:eastAsia="Times New Roman" w:hAnsi="Times New Roman CE" w:cs="Times New Roman CE"/>
          <w:color w:val="000000"/>
          <w:lang w:eastAsia="cs-CZ"/>
        </w:rPr>
        <w:t>. Tom 1. Moskva/Leningrad: GIZ</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HIMIČ, D. (2001): Extrém ako droga. </w:t>
      </w:r>
      <w:r w:rsidRPr="00533FC9">
        <w:rPr>
          <w:rFonts w:ascii="Times New Roman CE" w:eastAsia="Times New Roman" w:hAnsi="Times New Roman CE" w:cs="Times New Roman CE"/>
          <w:i/>
          <w:iCs/>
          <w:color w:val="000000"/>
          <w:lang w:eastAsia="cs-CZ"/>
        </w:rPr>
        <w:t>Pravda - Sobota</w:t>
      </w:r>
      <w:r w:rsidRPr="00533FC9">
        <w:rPr>
          <w:rFonts w:ascii="Times New Roman CE" w:eastAsia="Times New Roman" w:hAnsi="Times New Roman CE" w:cs="Times New Roman CE"/>
          <w:color w:val="000000"/>
          <w:lang w:eastAsia="cs-CZ"/>
        </w:rPr>
        <w:t>, 27. 1. 2001, s. 7</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HUIZINGA, J. (1971): </w:t>
      </w:r>
      <w:r w:rsidRPr="00533FC9">
        <w:rPr>
          <w:rFonts w:ascii="Times New Roman CE" w:eastAsia="Times New Roman" w:hAnsi="Times New Roman CE" w:cs="Times New Roman CE"/>
          <w:i/>
          <w:iCs/>
          <w:color w:val="000000"/>
          <w:lang w:eastAsia="cs-CZ"/>
        </w:rPr>
        <w:t>Homo ludens</w:t>
      </w:r>
      <w:r w:rsidRPr="00533FC9">
        <w:rPr>
          <w:rFonts w:ascii="Times New Roman CE" w:eastAsia="Times New Roman" w:hAnsi="Times New Roman CE" w:cs="Times New Roman CE"/>
          <w:color w:val="000000"/>
          <w:lang w:eastAsia="cs-CZ"/>
        </w:rPr>
        <w:t>. Praha: Mladá fronta</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bookmarkStart w:id="9" w:name="l"/>
      <w:r w:rsidRPr="00533FC9">
        <w:rPr>
          <w:rFonts w:ascii="Times New Roman CE" w:eastAsia="Times New Roman" w:hAnsi="Times New Roman CE" w:cs="Times New Roman CE"/>
          <w:color w:val="000000"/>
          <w:lang w:eastAsia="cs-CZ"/>
        </w:rPr>
        <w:t>LINDOVSKÁ</w:t>
      </w:r>
      <w:bookmarkEnd w:id="9"/>
      <w:r w:rsidRPr="00533FC9">
        <w:rPr>
          <w:rFonts w:ascii="Times New Roman CE" w:eastAsia="Times New Roman" w:hAnsi="Times New Roman CE" w:cs="Times New Roman CE"/>
          <w:color w:val="000000"/>
          <w:lang w:eastAsia="cs-CZ"/>
        </w:rPr>
        <w:t>, N. (1996): Improvizačný princíp v slovenskom divadle druhej polovice osemdesiatych rokov a tvorba režiséra Blahoslava Uhlára. In: </w:t>
      </w:r>
      <w:r w:rsidRPr="00533FC9">
        <w:rPr>
          <w:rFonts w:ascii="Times New Roman CE" w:eastAsia="Times New Roman" w:hAnsi="Times New Roman CE" w:cs="Times New Roman CE"/>
          <w:i/>
          <w:iCs/>
          <w:color w:val="000000"/>
          <w:lang w:eastAsia="cs-CZ"/>
        </w:rPr>
        <w:t>Otvorené divadlo v uzavretej spoločnosti</w:t>
      </w:r>
      <w:r w:rsidRPr="00533FC9">
        <w:rPr>
          <w:rFonts w:ascii="Times New Roman CE" w:eastAsia="Times New Roman" w:hAnsi="Times New Roman CE" w:cs="Times New Roman CE"/>
          <w:color w:val="000000"/>
          <w:lang w:eastAsia="cs-CZ"/>
        </w:rPr>
        <w:t>. Bratislava: Tália-Press. Str. 187 - 215</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bookmarkStart w:id="10" w:name="m"/>
      <w:r w:rsidRPr="00533FC9">
        <w:rPr>
          <w:rFonts w:ascii="Times New Roman CE" w:eastAsia="Times New Roman" w:hAnsi="Times New Roman CE" w:cs="Times New Roman CE"/>
          <w:color w:val="000000"/>
          <w:lang w:eastAsia="cs-CZ"/>
        </w:rPr>
        <w:t>MAFFESOLI</w:t>
      </w:r>
      <w:bookmarkEnd w:id="10"/>
      <w:r w:rsidRPr="00533FC9">
        <w:rPr>
          <w:rFonts w:ascii="Times New Roman CE" w:eastAsia="Times New Roman" w:hAnsi="Times New Roman CE" w:cs="Times New Roman CE"/>
          <w:color w:val="000000"/>
          <w:lang w:eastAsia="cs-CZ"/>
        </w:rPr>
        <w:t>, M. (1984): </w:t>
      </w:r>
      <w:r w:rsidRPr="00533FC9">
        <w:rPr>
          <w:rFonts w:ascii="Times New Roman CE" w:eastAsia="Times New Roman" w:hAnsi="Times New Roman CE" w:cs="Times New Roman CE"/>
          <w:i/>
          <w:iCs/>
          <w:color w:val="000000"/>
          <w:lang w:eastAsia="cs-CZ"/>
        </w:rPr>
        <w:t>Essais sur la violence</w:t>
      </w:r>
      <w:r w:rsidRPr="00533FC9">
        <w:rPr>
          <w:rFonts w:ascii="Times New Roman CE" w:eastAsia="Times New Roman" w:hAnsi="Times New Roman CE" w:cs="Times New Roman CE"/>
          <w:color w:val="000000"/>
          <w:lang w:eastAsia="cs-CZ"/>
        </w:rPr>
        <w:t>. Paris: Librairie des Méridiens</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MAFFESOLI, M. (1997): </w:t>
      </w:r>
      <w:r w:rsidRPr="00533FC9">
        <w:rPr>
          <w:rFonts w:ascii="Times New Roman CE" w:eastAsia="Times New Roman" w:hAnsi="Times New Roman CE" w:cs="Times New Roman CE"/>
          <w:i/>
          <w:iCs/>
          <w:color w:val="000000"/>
          <w:lang w:eastAsia="cs-CZ"/>
        </w:rPr>
        <w:t>Du nomadisme: Vagabondage initiatiques</w:t>
      </w:r>
      <w:r w:rsidRPr="00533FC9">
        <w:rPr>
          <w:rFonts w:ascii="Times New Roman CE" w:eastAsia="Times New Roman" w:hAnsi="Times New Roman CE" w:cs="Times New Roman CE"/>
          <w:color w:val="000000"/>
          <w:lang w:eastAsia="cs-CZ"/>
        </w:rPr>
        <w:t>. Paris: Le livre de poche</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MAFFESOLI, M. (2002): </w:t>
      </w:r>
      <w:r w:rsidRPr="00533FC9">
        <w:rPr>
          <w:rFonts w:ascii="Times New Roman CE" w:eastAsia="Times New Roman" w:hAnsi="Times New Roman CE" w:cs="Times New Roman CE"/>
          <w:i/>
          <w:iCs/>
          <w:color w:val="000000"/>
          <w:lang w:eastAsia="cs-CZ"/>
        </w:rPr>
        <w:t>O nomádství</w:t>
      </w:r>
      <w:r w:rsidRPr="00533FC9">
        <w:rPr>
          <w:rFonts w:ascii="Times New Roman CE" w:eastAsia="Times New Roman" w:hAnsi="Times New Roman CE" w:cs="Times New Roman CE"/>
          <w:color w:val="000000"/>
          <w:lang w:eastAsia="cs-CZ"/>
        </w:rPr>
        <w:t>. Praha: Prostor</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MICHALIKOVÁ, N. (2000): Manželia na cestách. </w:t>
      </w:r>
      <w:r w:rsidRPr="00533FC9">
        <w:rPr>
          <w:rFonts w:ascii="Times New Roman CE" w:eastAsia="Times New Roman" w:hAnsi="Times New Roman CE" w:cs="Times New Roman CE"/>
          <w:i/>
          <w:iCs/>
          <w:color w:val="000000"/>
          <w:lang w:eastAsia="cs-CZ"/>
        </w:rPr>
        <w:t>Pravda - Sobota</w:t>
      </w:r>
      <w:r w:rsidRPr="00533FC9">
        <w:rPr>
          <w:rFonts w:ascii="Times New Roman CE" w:eastAsia="Times New Roman" w:hAnsi="Times New Roman CE" w:cs="Times New Roman CE"/>
          <w:color w:val="000000"/>
          <w:lang w:eastAsia="cs-CZ"/>
        </w:rPr>
        <w:t>, 16. 9. 2000, s. 17</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bookmarkStart w:id="11" w:name="r"/>
      <w:r w:rsidRPr="00533FC9">
        <w:rPr>
          <w:rFonts w:ascii="Times New Roman CE" w:eastAsia="Times New Roman" w:hAnsi="Times New Roman CE" w:cs="Times New Roman CE"/>
          <w:color w:val="000000"/>
          <w:lang w:eastAsia="cs-CZ"/>
        </w:rPr>
        <w:t>RITZER</w:t>
      </w:r>
      <w:bookmarkEnd w:id="11"/>
      <w:r w:rsidRPr="00533FC9">
        <w:rPr>
          <w:rFonts w:ascii="Times New Roman CE" w:eastAsia="Times New Roman" w:hAnsi="Times New Roman CE" w:cs="Times New Roman CE"/>
          <w:color w:val="000000"/>
          <w:lang w:eastAsia="cs-CZ"/>
        </w:rPr>
        <w:t>, G. (1997): </w:t>
      </w:r>
      <w:r w:rsidRPr="00533FC9">
        <w:rPr>
          <w:rFonts w:ascii="Times New Roman CE" w:eastAsia="Times New Roman" w:hAnsi="Times New Roman CE" w:cs="Times New Roman CE"/>
          <w:i/>
          <w:iCs/>
          <w:color w:val="000000"/>
          <w:lang w:eastAsia="cs-CZ"/>
        </w:rPr>
        <w:t>Postmodern social theory</w:t>
      </w:r>
      <w:r w:rsidRPr="00533FC9">
        <w:rPr>
          <w:rFonts w:ascii="Times New Roman CE" w:eastAsia="Times New Roman" w:hAnsi="Times New Roman CE" w:cs="Times New Roman CE"/>
          <w:color w:val="000000"/>
          <w:lang w:eastAsia="cs-CZ"/>
        </w:rPr>
        <w:t>. New York: The McGraw-Hill Co.</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bookmarkStart w:id="12" w:name="s"/>
      <w:r w:rsidRPr="00533FC9">
        <w:rPr>
          <w:rFonts w:ascii="Times New Roman CE" w:eastAsia="Times New Roman" w:hAnsi="Times New Roman CE" w:cs="Times New Roman CE"/>
          <w:color w:val="000000"/>
          <w:lang w:eastAsia="cs-CZ"/>
        </w:rPr>
        <w:t>SIMMEL</w:t>
      </w:r>
      <w:bookmarkEnd w:id="12"/>
      <w:r w:rsidRPr="00533FC9">
        <w:rPr>
          <w:rFonts w:ascii="Times New Roman CE" w:eastAsia="Times New Roman" w:hAnsi="Times New Roman CE" w:cs="Times New Roman CE"/>
          <w:color w:val="000000"/>
          <w:lang w:eastAsia="cs-CZ"/>
        </w:rPr>
        <w:t>, G. (1996a): Priključenije. In: G. Zimmeľ: </w:t>
      </w:r>
      <w:r w:rsidRPr="00533FC9">
        <w:rPr>
          <w:rFonts w:ascii="Times New Roman CE" w:eastAsia="Times New Roman" w:hAnsi="Times New Roman CE" w:cs="Times New Roman CE"/>
          <w:i/>
          <w:iCs/>
          <w:color w:val="000000"/>
          <w:lang w:eastAsia="cs-CZ"/>
        </w:rPr>
        <w:t>Izbrannoje</w:t>
      </w:r>
      <w:r w:rsidRPr="00533FC9">
        <w:rPr>
          <w:rFonts w:ascii="Times New Roman CE" w:eastAsia="Times New Roman" w:hAnsi="Times New Roman CE" w:cs="Times New Roman CE"/>
          <w:color w:val="000000"/>
          <w:lang w:eastAsia="cs-CZ"/>
        </w:rPr>
        <w:t>. Tom 2. Moskva: Jurist</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lastRenderedPageBreak/>
        <w:t>SIMMEL, G. (1996b): Sozercanije žizni. In: G. Zimmeľ: </w:t>
      </w:r>
      <w:r w:rsidRPr="00533FC9">
        <w:rPr>
          <w:rFonts w:ascii="Times New Roman CE" w:eastAsia="Times New Roman" w:hAnsi="Times New Roman CE" w:cs="Times New Roman CE"/>
          <w:i/>
          <w:iCs/>
          <w:color w:val="000000"/>
          <w:lang w:eastAsia="cs-CZ"/>
        </w:rPr>
        <w:t>Izbrannoje</w:t>
      </w:r>
      <w:r w:rsidRPr="00533FC9">
        <w:rPr>
          <w:rFonts w:ascii="Times New Roman CE" w:eastAsia="Times New Roman" w:hAnsi="Times New Roman CE" w:cs="Times New Roman CE"/>
          <w:color w:val="000000"/>
          <w:lang w:eastAsia="cs-CZ"/>
        </w:rPr>
        <w:t>. Tom 2. Moskva: Jurist</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SIMMEL, G. (1997): Dobrodružství. In: G. Simmel: </w:t>
      </w:r>
      <w:r w:rsidRPr="00533FC9">
        <w:rPr>
          <w:rFonts w:ascii="Times New Roman CE" w:eastAsia="Times New Roman" w:hAnsi="Times New Roman CE" w:cs="Times New Roman CE"/>
          <w:i/>
          <w:iCs/>
          <w:color w:val="000000"/>
          <w:lang w:eastAsia="cs-CZ"/>
        </w:rPr>
        <w:t>Peníze v moderní kultuře a jiné eseje</w:t>
      </w:r>
      <w:r w:rsidRPr="00533FC9">
        <w:rPr>
          <w:rFonts w:ascii="Times New Roman CE" w:eastAsia="Times New Roman" w:hAnsi="Times New Roman CE" w:cs="Times New Roman CE"/>
          <w:color w:val="000000"/>
          <w:lang w:eastAsia="cs-CZ"/>
        </w:rPr>
        <w:t>. Praha: Sociologické nakladatelství</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SIROST, O. (1995): Le campeur, orphelin de la terre. </w:t>
      </w:r>
      <w:r w:rsidRPr="00533FC9">
        <w:rPr>
          <w:rFonts w:ascii="Times New Roman CE" w:eastAsia="Times New Roman" w:hAnsi="Times New Roman CE" w:cs="Times New Roman CE"/>
          <w:i/>
          <w:iCs/>
          <w:color w:val="000000"/>
          <w:lang w:eastAsia="cs-CZ"/>
        </w:rPr>
        <w:t>Sociétés, Ruptures de la modernité</w:t>
      </w:r>
      <w:r w:rsidRPr="00533FC9">
        <w:rPr>
          <w:rFonts w:ascii="Times New Roman CE" w:eastAsia="Times New Roman" w:hAnsi="Times New Roman CE" w:cs="Times New Roman CE"/>
          <w:color w:val="000000"/>
          <w:lang w:eastAsia="cs-CZ"/>
        </w:rPr>
        <w:t>, 50 (4)</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ŠIMO, M. (2003): Vrchy strácajú výšku. </w:t>
      </w:r>
      <w:r w:rsidRPr="00533FC9">
        <w:rPr>
          <w:rFonts w:ascii="Times New Roman CE" w:eastAsia="Times New Roman" w:hAnsi="Times New Roman CE" w:cs="Times New Roman CE"/>
          <w:i/>
          <w:iCs/>
          <w:color w:val="000000"/>
          <w:lang w:eastAsia="cs-CZ"/>
        </w:rPr>
        <w:t>Pravda</w:t>
      </w:r>
      <w:r w:rsidRPr="00533FC9">
        <w:rPr>
          <w:rFonts w:ascii="Times New Roman CE" w:eastAsia="Times New Roman" w:hAnsi="Times New Roman CE" w:cs="Times New Roman CE"/>
          <w:color w:val="000000"/>
          <w:lang w:eastAsia="cs-CZ"/>
        </w:rPr>
        <w:t>, 28. 5. 2003, s. 18</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WEBER, M. (1983): Hospodárska etika svetových náboženstiev. In: M. Weber: </w:t>
      </w:r>
      <w:r w:rsidRPr="00533FC9">
        <w:rPr>
          <w:rFonts w:ascii="Times New Roman CE" w:eastAsia="Times New Roman" w:hAnsi="Times New Roman CE" w:cs="Times New Roman CE"/>
          <w:i/>
          <w:iCs/>
          <w:color w:val="000000"/>
          <w:lang w:eastAsia="cs-CZ"/>
        </w:rPr>
        <w:t>K metodológii sociálnych vied</w:t>
      </w:r>
      <w:r w:rsidRPr="00533FC9">
        <w:rPr>
          <w:rFonts w:ascii="Times New Roman CE" w:eastAsia="Times New Roman" w:hAnsi="Times New Roman CE" w:cs="Times New Roman CE"/>
          <w:color w:val="000000"/>
          <w:lang w:eastAsia="cs-CZ"/>
        </w:rPr>
        <w:t>. Bratislava: Pravda</w:t>
      </w:r>
    </w:p>
    <w:p w:rsidR="00533FC9" w:rsidRPr="00533FC9" w:rsidRDefault="00533FC9" w:rsidP="00533FC9">
      <w:pPr>
        <w:spacing w:before="240" w:after="240" w:line="240" w:lineRule="auto"/>
        <w:jc w:val="right"/>
        <w:rPr>
          <w:rFonts w:ascii="Tahoma" w:eastAsia="Times New Roman" w:hAnsi="Tahoma" w:cs="Tahoma"/>
          <w:color w:val="000000"/>
          <w:sz w:val="20"/>
          <w:szCs w:val="20"/>
          <w:lang w:eastAsia="cs-CZ"/>
        </w:rPr>
      </w:pPr>
      <w:hyperlink r:id="rId61" w:anchor="up" w:history="1">
        <w:r w:rsidRPr="00533FC9">
          <w:rPr>
            <w:rFonts w:ascii="Tahoma" w:eastAsia="Times New Roman" w:hAnsi="Tahoma" w:cs="Tahoma"/>
            <w:color w:val="AF0707"/>
            <w:sz w:val="20"/>
            <w:szCs w:val="20"/>
            <w:u w:val="single"/>
            <w:lang w:eastAsia="cs-CZ"/>
          </w:rPr>
          <w:t>[nahoru]</w:t>
        </w:r>
      </w:hyperlink>
    </w:p>
    <w:p w:rsidR="00533FC9" w:rsidRPr="00533FC9" w:rsidRDefault="00533FC9" w:rsidP="00533FC9">
      <w:pPr>
        <w:spacing w:before="450" w:after="100" w:afterAutospacing="1" w:line="240" w:lineRule="auto"/>
        <w:outlineLvl w:val="1"/>
        <w:rPr>
          <w:rFonts w:ascii="Tahoma" w:eastAsia="Times New Roman" w:hAnsi="Tahoma" w:cs="Tahoma"/>
          <w:b/>
          <w:bCs/>
          <w:color w:val="000000"/>
          <w:sz w:val="26"/>
          <w:szCs w:val="26"/>
          <w:lang w:eastAsia="cs-CZ"/>
        </w:rPr>
      </w:pPr>
      <w:bookmarkStart w:id="13" w:name="people96"/>
      <w:bookmarkEnd w:id="13"/>
      <w:r w:rsidRPr="00533FC9">
        <w:rPr>
          <w:rFonts w:ascii="Tahoma" w:eastAsia="Times New Roman" w:hAnsi="Tahoma" w:cs="Tahoma"/>
          <w:b/>
          <w:bCs/>
          <w:color w:val="000000"/>
          <w:sz w:val="26"/>
          <w:szCs w:val="26"/>
          <w:lang w:eastAsia="cs-CZ"/>
        </w:rPr>
        <w:t>Dilbar Alieva</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color w:val="000000"/>
          <w:lang w:eastAsia="cs-CZ"/>
        </w:rPr>
        <w:t>Dilbar Alieva absolvovala Filozofickú fakultu Moskovskej štátnej univerzity (1958). V rokoch 1965-2002, 2013-14 pôsobila na katedře sociológie Filozofickej fakulty Univerzity Komenského v Bratislave. V rokoch 2001-10 prednášala na katedre socioĺógie Fakulty humanitních věd /neskôr Filosofickej fakulty/ Trnavskej univerzity v Trnave. V rokoch 2010-12 pôsobila na katedre sociológie Filozofickej fakulty Univerzity Konštantina Filozofa v Nitre. Od roku 2014 je samostatnou vedeckou pracovníčkou Sociológického ústavu SAV. Prednášala dějiny sociologie, moderné sociologické smery, sociológiu každodennosti, hermeneutiku v sociológii, západný marxismus. Je autorkou monografií </w:t>
      </w:r>
      <w:r w:rsidRPr="00533FC9">
        <w:rPr>
          <w:rFonts w:ascii="Times New Roman CE" w:eastAsia="Times New Roman" w:hAnsi="Times New Roman CE" w:cs="Times New Roman CE"/>
          <w:i/>
          <w:iCs/>
          <w:color w:val="000000"/>
          <w:lang w:eastAsia="cs-CZ"/>
        </w:rPr>
        <w:t>Súčasná americká sociológia</w:t>
      </w:r>
      <w:r w:rsidRPr="00533FC9">
        <w:rPr>
          <w:rFonts w:ascii="Times New Roman CE" w:eastAsia="Times New Roman" w:hAnsi="Times New Roman CE" w:cs="Times New Roman CE"/>
          <w:color w:val="000000"/>
          <w:lang w:eastAsia="cs-CZ"/>
        </w:rPr>
        <w:t> (1986), </w:t>
      </w:r>
      <w:r w:rsidRPr="00533FC9">
        <w:rPr>
          <w:rFonts w:ascii="Times New Roman CE" w:eastAsia="Times New Roman" w:hAnsi="Times New Roman CE" w:cs="Times New Roman CE"/>
          <w:i/>
          <w:iCs/>
          <w:color w:val="000000"/>
          <w:lang w:eastAsia="cs-CZ"/>
        </w:rPr>
        <w:t>Sociológia každodennosti</w:t>
      </w:r>
      <w:r w:rsidRPr="00533FC9">
        <w:rPr>
          <w:rFonts w:ascii="Times New Roman CE" w:eastAsia="Times New Roman" w:hAnsi="Times New Roman CE" w:cs="Times New Roman CE"/>
          <w:color w:val="000000"/>
          <w:lang w:eastAsia="cs-CZ"/>
        </w:rPr>
        <w:t> (2015), spolueditorkou zborníka </w:t>
      </w:r>
      <w:r w:rsidRPr="00533FC9">
        <w:rPr>
          <w:rFonts w:ascii="Times New Roman CE" w:eastAsia="Times New Roman" w:hAnsi="Times New Roman CE" w:cs="Times New Roman CE"/>
          <w:i/>
          <w:iCs/>
          <w:color w:val="000000"/>
          <w:lang w:eastAsia="cs-CZ"/>
        </w:rPr>
        <w:t>Príspevok Alfreda Schȕtza k sociologickej teórii</w:t>
      </w:r>
      <w:r w:rsidRPr="00533FC9">
        <w:rPr>
          <w:rFonts w:ascii="Times New Roman CE" w:eastAsia="Times New Roman" w:hAnsi="Times New Roman CE" w:cs="Times New Roman CE"/>
          <w:color w:val="000000"/>
          <w:lang w:eastAsia="cs-CZ"/>
        </w:rPr>
        <w:t> (2012). R.1978 záložila a vedie sekciu sociologickej teórie Slovenskej sociologickej spoločnosti. V rokoch 1998, 2000-2001 bola zvolená za predsedníčku SSS. Od r. 1975 je členkou redakčnej rady časopisu </w:t>
      </w:r>
      <w:r w:rsidRPr="00533FC9">
        <w:rPr>
          <w:rFonts w:ascii="Times New Roman CE" w:eastAsia="Times New Roman" w:hAnsi="Times New Roman CE" w:cs="Times New Roman CE"/>
          <w:i/>
          <w:iCs/>
          <w:color w:val="000000"/>
          <w:lang w:eastAsia="cs-CZ"/>
        </w:rPr>
        <w:t>Sociológia</w:t>
      </w:r>
      <w:r w:rsidRPr="00533FC9">
        <w:rPr>
          <w:rFonts w:ascii="Times New Roman CE" w:eastAsia="Times New Roman" w:hAnsi="Times New Roman CE" w:cs="Times New Roman CE"/>
          <w:color w:val="000000"/>
          <w:lang w:eastAsia="cs-CZ"/>
        </w:rPr>
        <w:t>, je členkou redakční rady časopisu </w:t>
      </w:r>
      <w:r w:rsidRPr="00533FC9">
        <w:rPr>
          <w:rFonts w:ascii="Times New Roman CE" w:eastAsia="Times New Roman" w:hAnsi="Times New Roman CE" w:cs="Times New Roman CE"/>
          <w:i/>
          <w:iCs/>
          <w:color w:val="000000"/>
          <w:lang w:eastAsia="cs-CZ"/>
        </w:rPr>
        <w:t>Biograf.</w:t>
      </w:r>
    </w:p>
    <w:p w:rsidR="00533FC9" w:rsidRPr="00533FC9" w:rsidRDefault="00533FC9" w:rsidP="00533FC9">
      <w:pPr>
        <w:spacing w:before="240" w:after="240" w:line="240" w:lineRule="auto"/>
        <w:rPr>
          <w:rFonts w:ascii="Times New Roman CE" w:eastAsia="Times New Roman" w:hAnsi="Times New Roman CE" w:cs="Times New Roman CE"/>
          <w:color w:val="000000"/>
          <w:lang w:eastAsia="cs-CZ"/>
        </w:rPr>
      </w:pPr>
      <w:r w:rsidRPr="00533FC9">
        <w:rPr>
          <w:rFonts w:ascii="Times New Roman CE" w:eastAsia="Times New Roman" w:hAnsi="Times New Roman CE" w:cs="Times New Roman CE"/>
          <w:b/>
          <w:bCs/>
          <w:color w:val="000000"/>
          <w:lang w:eastAsia="cs-CZ"/>
        </w:rPr>
        <w:t>E-mail:</w:t>
      </w:r>
      <w:r w:rsidRPr="00533FC9">
        <w:rPr>
          <w:rFonts w:ascii="Times New Roman CE" w:eastAsia="Times New Roman" w:hAnsi="Times New Roman CE" w:cs="Times New Roman CE"/>
          <w:color w:val="000000"/>
          <w:lang w:eastAsia="cs-CZ"/>
        </w:rPr>
        <w:t> </w:t>
      </w:r>
      <w:hyperlink r:id="rId62" w:history="1">
        <w:r w:rsidRPr="00533FC9">
          <w:rPr>
            <w:rFonts w:ascii="Times New Roman CE" w:eastAsia="Times New Roman" w:hAnsi="Times New Roman CE" w:cs="Times New Roman CE"/>
            <w:color w:val="AF0707"/>
            <w:u w:val="single"/>
            <w:lang w:eastAsia="cs-CZ"/>
          </w:rPr>
          <w:t>alijeva@nextra.sk</w:t>
        </w:r>
      </w:hyperlink>
    </w:p>
    <w:p w:rsidR="002842BB" w:rsidRDefault="00533FC9">
      <w:bookmarkStart w:id="14" w:name="_GoBack"/>
      <w:bookmarkEnd w:id="14"/>
    </w:p>
    <w:sectPr w:rsidR="00284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C9"/>
    <w:rsid w:val="00533FC9"/>
    <w:rsid w:val="00A310BE"/>
    <w:rsid w:val="00BE4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C0D1B-72A3-4321-B489-8DD4C7C6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33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33FC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33FC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3FC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33FC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33FC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33F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33FC9"/>
    <w:rPr>
      <w:color w:val="0000FF"/>
      <w:u w:val="single"/>
    </w:rPr>
  </w:style>
  <w:style w:type="character" w:styleId="Siln">
    <w:name w:val="Strong"/>
    <w:basedOn w:val="Standardnpsmoodstavce"/>
    <w:uiPriority w:val="22"/>
    <w:qFormat/>
    <w:rsid w:val="00533FC9"/>
    <w:rPr>
      <w:b/>
      <w:bCs/>
    </w:rPr>
  </w:style>
  <w:style w:type="character" w:styleId="Zdraznn">
    <w:name w:val="Emphasis"/>
    <w:basedOn w:val="Standardnpsmoodstavce"/>
    <w:uiPriority w:val="20"/>
    <w:qFormat/>
    <w:rsid w:val="00533FC9"/>
    <w:rPr>
      <w:i/>
      <w:iCs/>
    </w:rPr>
  </w:style>
  <w:style w:type="paragraph" w:customStyle="1" w:styleId="citace">
    <w:name w:val="citace"/>
    <w:basedOn w:val="Normln"/>
    <w:rsid w:val="00533F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vigace">
    <w:name w:val="navigace"/>
    <w:basedOn w:val="Normln"/>
    <w:rsid w:val="00533FC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47620">
      <w:bodyDiv w:val="1"/>
      <w:marLeft w:val="0"/>
      <w:marRight w:val="0"/>
      <w:marTop w:val="0"/>
      <w:marBottom w:val="0"/>
      <w:divBdr>
        <w:top w:val="none" w:sz="0" w:space="0" w:color="auto"/>
        <w:left w:val="none" w:sz="0" w:space="0" w:color="auto"/>
        <w:bottom w:val="none" w:sz="0" w:space="0" w:color="auto"/>
        <w:right w:val="none" w:sz="0" w:space="0" w:color="auto"/>
      </w:divBdr>
      <w:divsChild>
        <w:div w:id="1000741407">
          <w:marLeft w:val="0"/>
          <w:marRight w:val="2775"/>
          <w:marTop w:val="0"/>
          <w:marBottom w:val="0"/>
          <w:divBdr>
            <w:top w:val="none" w:sz="0" w:space="0" w:color="auto"/>
            <w:left w:val="none" w:sz="0" w:space="0" w:color="auto"/>
            <w:bottom w:val="none" w:sz="0" w:space="0" w:color="auto"/>
            <w:right w:val="none" w:sz="0" w:space="0" w:color="auto"/>
          </w:divBdr>
        </w:div>
        <w:div w:id="1594625422">
          <w:marLeft w:val="0"/>
          <w:marRight w:val="0"/>
          <w:marTop w:val="0"/>
          <w:marBottom w:val="0"/>
          <w:divBdr>
            <w:top w:val="single" w:sz="6" w:space="8" w:color="C0C0C0"/>
            <w:left w:val="none" w:sz="0" w:space="0" w:color="auto"/>
            <w:bottom w:val="single" w:sz="6" w:space="8" w:color="C0C0C0"/>
            <w:right w:val="none" w:sz="0" w:space="0" w:color="auto"/>
          </w:divBdr>
          <w:divsChild>
            <w:div w:id="647707908">
              <w:marLeft w:val="0"/>
              <w:marRight w:val="0"/>
              <w:marTop w:val="0"/>
              <w:marBottom w:val="0"/>
              <w:divBdr>
                <w:top w:val="none" w:sz="0" w:space="0" w:color="auto"/>
                <w:left w:val="none" w:sz="0" w:space="0" w:color="auto"/>
                <w:bottom w:val="none" w:sz="0" w:space="0" w:color="auto"/>
                <w:right w:val="none" w:sz="0" w:space="0" w:color="auto"/>
              </w:divBdr>
            </w:div>
            <w:div w:id="648678837">
              <w:marLeft w:val="0"/>
              <w:marRight w:val="0"/>
              <w:marTop w:val="0"/>
              <w:marBottom w:val="0"/>
              <w:divBdr>
                <w:top w:val="none" w:sz="0" w:space="0" w:color="auto"/>
                <w:left w:val="none" w:sz="0" w:space="0" w:color="auto"/>
                <w:bottom w:val="none" w:sz="0" w:space="0" w:color="auto"/>
                <w:right w:val="none" w:sz="0" w:space="0" w:color="auto"/>
              </w:divBdr>
              <w:divsChild>
                <w:div w:id="1498884143">
                  <w:marLeft w:val="0"/>
                  <w:marRight w:val="2775"/>
                  <w:marTop w:val="0"/>
                  <w:marBottom w:val="0"/>
                  <w:divBdr>
                    <w:top w:val="none" w:sz="0" w:space="0" w:color="auto"/>
                    <w:left w:val="none" w:sz="0" w:space="0" w:color="auto"/>
                    <w:bottom w:val="none" w:sz="0" w:space="0" w:color="auto"/>
                    <w:right w:val="none" w:sz="0" w:space="0" w:color="auto"/>
                  </w:divBdr>
                </w:div>
              </w:divsChild>
            </w:div>
          </w:divsChild>
        </w:div>
        <w:div w:id="1477725966">
          <w:marLeft w:val="0"/>
          <w:marRight w:val="0"/>
          <w:marTop w:val="0"/>
          <w:marBottom w:val="0"/>
          <w:divBdr>
            <w:top w:val="none" w:sz="0" w:space="0" w:color="auto"/>
            <w:left w:val="none" w:sz="0" w:space="0" w:color="auto"/>
            <w:bottom w:val="none" w:sz="0" w:space="0" w:color="auto"/>
            <w:right w:val="none" w:sz="0" w:space="0" w:color="auto"/>
          </w:divBdr>
          <w:divsChild>
            <w:div w:id="3644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ograf.org/clanek.php?id=118" TargetMode="External"/><Relationship Id="rId18" Type="http://schemas.openxmlformats.org/officeDocument/2006/relationships/hyperlink" Target="http://www.biograf.org/clanek.php?id=118" TargetMode="External"/><Relationship Id="rId26" Type="http://schemas.openxmlformats.org/officeDocument/2006/relationships/hyperlink" Target="http://www.biograf.org/clanek.php?id=118" TargetMode="External"/><Relationship Id="rId39" Type="http://schemas.openxmlformats.org/officeDocument/2006/relationships/hyperlink" Target="http://www.biograf.org/clanek.php?id=118" TargetMode="External"/><Relationship Id="rId21" Type="http://schemas.openxmlformats.org/officeDocument/2006/relationships/hyperlink" Target="http://www.biograf.org/clanek.php?id=118" TargetMode="External"/><Relationship Id="rId34" Type="http://schemas.openxmlformats.org/officeDocument/2006/relationships/hyperlink" Target="http://www.biograf.org/clanek.php?id=118" TargetMode="External"/><Relationship Id="rId42" Type="http://schemas.openxmlformats.org/officeDocument/2006/relationships/hyperlink" Target="http://www.biograf.org/clanek.php?id=118" TargetMode="External"/><Relationship Id="rId47" Type="http://schemas.openxmlformats.org/officeDocument/2006/relationships/hyperlink" Target="http://www.biograf.org/clanek.php?id=118" TargetMode="External"/><Relationship Id="rId50" Type="http://schemas.openxmlformats.org/officeDocument/2006/relationships/hyperlink" Target="http://www.biograf.org/clanek.php?id=118" TargetMode="External"/><Relationship Id="rId55" Type="http://schemas.openxmlformats.org/officeDocument/2006/relationships/hyperlink" Target="http://www.biograf.org/clanek.php?id=118" TargetMode="External"/><Relationship Id="rId63" Type="http://schemas.openxmlformats.org/officeDocument/2006/relationships/fontTable" Target="fontTable.xml"/><Relationship Id="rId7"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hyperlink" Target="http://www.biograf.org/clanek.php?id=118" TargetMode="External"/><Relationship Id="rId20" Type="http://schemas.openxmlformats.org/officeDocument/2006/relationships/hyperlink" Target="http://www.biograf.org/clanek.php?id=118" TargetMode="External"/><Relationship Id="rId29" Type="http://schemas.openxmlformats.org/officeDocument/2006/relationships/hyperlink" Target="http://www.biograf.org/clanek.php?id=118" TargetMode="External"/><Relationship Id="rId41" Type="http://schemas.openxmlformats.org/officeDocument/2006/relationships/hyperlink" Target="http://www.biograf.org/clanek.php?id=118" TargetMode="External"/><Relationship Id="rId54" Type="http://schemas.openxmlformats.org/officeDocument/2006/relationships/hyperlink" Target="http://www.biograf.org/clanek.php?id=118" TargetMode="External"/><Relationship Id="rId62" Type="http://schemas.openxmlformats.org/officeDocument/2006/relationships/hyperlink" Target="mailto:alijeva@nextra.sk" TargetMode="External"/><Relationship Id="rId1" Type="http://schemas.openxmlformats.org/officeDocument/2006/relationships/styles" Target="styles.xml"/><Relationship Id="rId6" Type="http://schemas.openxmlformats.org/officeDocument/2006/relationships/hyperlink" Target="http://www.biograf.org/" TargetMode="External"/><Relationship Id="rId11" Type="http://schemas.openxmlformats.org/officeDocument/2006/relationships/hyperlink" Target="http://www.biograf.org/clanek.php?id=118" TargetMode="External"/><Relationship Id="rId24" Type="http://schemas.openxmlformats.org/officeDocument/2006/relationships/hyperlink" Target="http://www.biograf.org/clanek.php?id=118" TargetMode="External"/><Relationship Id="rId32" Type="http://schemas.openxmlformats.org/officeDocument/2006/relationships/hyperlink" Target="http://www.biograf.org/clanek.php?id=118" TargetMode="External"/><Relationship Id="rId37" Type="http://schemas.openxmlformats.org/officeDocument/2006/relationships/hyperlink" Target="http://www.biograf.org/clanek.php?id=118" TargetMode="External"/><Relationship Id="rId40" Type="http://schemas.openxmlformats.org/officeDocument/2006/relationships/hyperlink" Target="http://www.biograf.org/clanek.php?id=118" TargetMode="External"/><Relationship Id="rId45" Type="http://schemas.openxmlformats.org/officeDocument/2006/relationships/hyperlink" Target="http://www.biograf.org/clanek.php?id=118" TargetMode="External"/><Relationship Id="rId53" Type="http://schemas.openxmlformats.org/officeDocument/2006/relationships/hyperlink" Target="http://www.biograf.org/clanek.php?id=118" TargetMode="External"/><Relationship Id="rId58" Type="http://schemas.openxmlformats.org/officeDocument/2006/relationships/hyperlink" Target="http://www.biograf.org/clanek.php?id=118" TargetMode="External"/><Relationship Id="rId5" Type="http://schemas.openxmlformats.org/officeDocument/2006/relationships/hyperlink" Target="mailto:casopis@biograf.org" TargetMode="External"/><Relationship Id="rId15" Type="http://schemas.openxmlformats.org/officeDocument/2006/relationships/hyperlink" Target="http://www.biograf.org/clanek.php?id=118" TargetMode="External"/><Relationship Id="rId23" Type="http://schemas.openxmlformats.org/officeDocument/2006/relationships/hyperlink" Target="http://www.biograf.org/clanek.php?id=118" TargetMode="External"/><Relationship Id="rId28" Type="http://schemas.openxmlformats.org/officeDocument/2006/relationships/hyperlink" Target="http://www.biograf.org/clanek.php?id=118" TargetMode="External"/><Relationship Id="rId36" Type="http://schemas.openxmlformats.org/officeDocument/2006/relationships/hyperlink" Target="http://www.biograf.org/clanek.php?id=118" TargetMode="External"/><Relationship Id="rId49" Type="http://schemas.openxmlformats.org/officeDocument/2006/relationships/hyperlink" Target="http://www.biograf.org/clanek.php?id=118" TargetMode="External"/><Relationship Id="rId57" Type="http://schemas.openxmlformats.org/officeDocument/2006/relationships/hyperlink" Target="http://www.biograf.org/clanek.php?id=118" TargetMode="External"/><Relationship Id="rId61" Type="http://schemas.openxmlformats.org/officeDocument/2006/relationships/hyperlink" Target="http://www.biograf.org/clanek.php?id=118" TargetMode="External"/><Relationship Id="rId10" Type="http://schemas.openxmlformats.org/officeDocument/2006/relationships/hyperlink" Target="http://www.biograf.org/clanek.php?id=118" TargetMode="External"/><Relationship Id="rId19" Type="http://schemas.openxmlformats.org/officeDocument/2006/relationships/hyperlink" Target="http://www.biograf.org/clanek.php?id=118" TargetMode="External"/><Relationship Id="rId31" Type="http://schemas.openxmlformats.org/officeDocument/2006/relationships/hyperlink" Target="http://www.biograf.org/clanek.php?id=118" TargetMode="External"/><Relationship Id="rId44" Type="http://schemas.openxmlformats.org/officeDocument/2006/relationships/hyperlink" Target="http://www.biograf.org/clanek.php?id=118" TargetMode="External"/><Relationship Id="rId52" Type="http://schemas.openxmlformats.org/officeDocument/2006/relationships/hyperlink" Target="http://www.biograf.org/clanek.php?id=118" TargetMode="External"/><Relationship Id="rId60" Type="http://schemas.openxmlformats.org/officeDocument/2006/relationships/hyperlink" Target="http://www.biograf.org/clanek.php?id=118" TargetMode="External"/><Relationship Id="rId4" Type="http://schemas.openxmlformats.org/officeDocument/2006/relationships/hyperlink" Target="http://www.biograf.org/clanek.php?id=118" TargetMode="External"/><Relationship Id="rId9" Type="http://schemas.openxmlformats.org/officeDocument/2006/relationships/hyperlink" Target="http://www.biograf.org/clanek.php?id=118" TargetMode="External"/><Relationship Id="rId14" Type="http://schemas.openxmlformats.org/officeDocument/2006/relationships/hyperlink" Target="http://www.biograf.org/clanek.php?id=118" TargetMode="External"/><Relationship Id="rId22" Type="http://schemas.openxmlformats.org/officeDocument/2006/relationships/hyperlink" Target="http://www.biograf.org/clanek.php?id=118" TargetMode="External"/><Relationship Id="rId27" Type="http://schemas.openxmlformats.org/officeDocument/2006/relationships/hyperlink" Target="http://www.biograf.org/clanek.php?id=118" TargetMode="External"/><Relationship Id="rId30" Type="http://schemas.openxmlformats.org/officeDocument/2006/relationships/hyperlink" Target="http://www.biograf.org/clanek.php?id=118" TargetMode="External"/><Relationship Id="rId35" Type="http://schemas.openxmlformats.org/officeDocument/2006/relationships/hyperlink" Target="http://www.biograf.org/clanek.php?id=118" TargetMode="External"/><Relationship Id="rId43" Type="http://schemas.openxmlformats.org/officeDocument/2006/relationships/hyperlink" Target="http://www.biograf.org/clanek.php?id=118" TargetMode="External"/><Relationship Id="rId48" Type="http://schemas.openxmlformats.org/officeDocument/2006/relationships/hyperlink" Target="http://www.biograf.org/clanek.php?id=118" TargetMode="External"/><Relationship Id="rId56" Type="http://schemas.openxmlformats.org/officeDocument/2006/relationships/hyperlink" Target="http://www.biograf.org/clanek.php?id=118" TargetMode="External"/><Relationship Id="rId64" Type="http://schemas.openxmlformats.org/officeDocument/2006/relationships/theme" Target="theme/theme1.xml"/><Relationship Id="rId8" Type="http://schemas.openxmlformats.org/officeDocument/2006/relationships/hyperlink" Target="http://www.biograf.org/clanek.php?clanek=v3603" TargetMode="External"/><Relationship Id="rId51" Type="http://schemas.openxmlformats.org/officeDocument/2006/relationships/hyperlink" Target="http://www.biograf.org/clanek.php?id=118" TargetMode="External"/><Relationship Id="rId3" Type="http://schemas.openxmlformats.org/officeDocument/2006/relationships/webSettings" Target="webSettings.xml"/><Relationship Id="rId12" Type="http://schemas.openxmlformats.org/officeDocument/2006/relationships/hyperlink" Target="http://www.biograf.org/clanek.php?id=118" TargetMode="External"/><Relationship Id="rId17" Type="http://schemas.openxmlformats.org/officeDocument/2006/relationships/hyperlink" Target="http://www.biograf.org/clanek.php?id=118" TargetMode="External"/><Relationship Id="rId25" Type="http://schemas.openxmlformats.org/officeDocument/2006/relationships/hyperlink" Target="http://www.biograf.org/clanek.php?id=118" TargetMode="External"/><Relationship Id="rId33" Type="http://schemas.openxmlformats.org/officeDocument/2006/relationships/hyperlink" Target="http://www.biograf.org/clanek.php?id=118" TargetMode="External"/><Relationship Id="rId38" Type="http://schemas.openxmlformats.org/officeDocument/2006/relationships/hyperlink" Target="http://www.biograf.org/clanek.php?id=118" TargetMode="External"/><Relationship Id="rId46" Type="http://schemas.openxmlformats.org/officeDocument/2006/relationships/hyperlink" Target="http://www.biograf.org/clanek.php?id=118" TargetMode="External"/><Relationship Id="rId59" Type="http://schemas.openxmlformats.org/officeDocument/2006/relationships/hyperlink" Target="http://www.biograf.org/clanek.php?id=11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13592</Words>
  <Characters>80196</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Rozbořil</dc:creator>
  <cp:keywords/>
  <dc:description/>
  <cp:lastModifiedBy>Rozbořil</cp:lastModifiedBy>
  <cp:revision>2</cp:revision>
  <dcterms:created xsi:type="dcterms:W3CDTF">2021-09-21T14:49:00Z</dcterms:created>
  <dcterms:modified xsi:type="dcterms:W3CDTF">2021-09-21T14:50:00Z</dcterms:modified>
</cp:coreProperties>
</file>