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30AAB" w14:textId="1BCECB2E" w:rsidR="00A22691" w:rsidRDefault="0009614F" w:rsidP="0009614F">
      <w:pPr>
        <w:jc w:val="center"/>
        <w:rPr>
          <w:b/>
          <w:bCs/>
          <w:sz w:val="40"/>
          <w:szCs w:val="40"/>
        </w:rPr>
      </w:pPr>
      <w:r w:rsidRPr="0009614F">
        <w:rPr>
          <w:b/>
          <w:bCs/>
          <w:sz w:val="40"/>
          <w:szCs w:val="40"/>
        </w:rPr>
        <w:t>Lesson plan – Traditions</w:t>
      </w:r>
    </w:p>
    <w:p w14:paraId="23D29EE6" w14:textId="77777777" w:rsidR="0009614F" w:rsidRPr="0009614F" w:rsidRDefault="0009614F" w:rsidP="0009614F">
      <w:pPr>
        <w:jc w:val="center"/>
        <w:rPr>
          <w:b/>
          <w:bCs/>
          <w:sz w:val="40"/>
          <w:szCs w:val="40"/>
        </w:rPr>
      </w:pPr>
    </w:p>
    <w:tbl>
      <w:tblPr>
        <w:tblW w:w="9420" w:type="dxa"/>
        <w:tblLook w:val="04A0" w:firstRow="1" w:lastRow="0" w:firstColumn="1" w:lastColumn="0" w:noHBand="0" w:noVBand="1"/>
      </w:tblPr>
      <w:tblGrid>
        <w:gridCol w:w="3140"/>
        <w:gridCol w:w="3140"/>
        <w:gridCol w:w="3140"/>
      </w:tblGrid>
      <w:tr w:rsidR="0009614F" w:rsidRPr="0009614F" w14:paraId="5F7FCE4F" w14:textId="77777777" w:rsidTr="0009614F">
        <w:trPr>
          <w:trHeight w:val="300"/>
        </w:trPr>
        <w:tc>
          <w:tcPr>
            <w:tcW w:w="3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41FFB" w14:textId="77777777" w:rsidR="0009614F" w:rsidRPr="0009614F" w:rsidRDefault="0009614F" w:rsidP="0009614F">
            <w:pPr>
              <w:spacing w:after="0" w:line="36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Time</w:t>
            </w:r>
          </w:p>
        </w:tc>
        <w:tc>
          <w:tcPr>
            <w:tcW w:w="31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BA4F7" w14:textId="77777777" w:rsidR="0009614F" w:rsidRPr="0009614F" w:rsidRDefault="0009614F" w:rsidP="0009614F">
            <w:pPr>
              <w:spacing w:after="0" w:line="36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Activity</w:t>
            </w:r>
          </w:p>
        </w:tc>
        <w:tc>
          <w:tcPr>
            <w:tcW w:w="31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748E31" w14:textId="77777777" w:rsidR="0009614F" w:rsidRPr="0009614F" w:rsidRDefault="0009614F" w:rsidP="0009614F">
            <w:pPr>
              <w:spacing w:after="0" w:line="36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Aids</w:t>
            </w:r>
          </w:p>
        </w:tc>
      </w:tr>
      <w:tr w:rsidR="0009614F" w:rsidRPr="0009614F" w14:paraId="7564276D" w14:textId="77777777" w:rsidTr="0009614F">
        <w:trPr>
          <w:trHeight w:val="1152"/>
        </w:trPr>
        <w:tc>
          <w:tcPr>
            <w:tcW w:w="31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1A84BD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5 minutes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6330E9" w14:textId="16AA83A3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Introduction - inspecting pictures, </w:t>
            </w: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connecting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them to traditions</w:t>
            </w:r>
            <w:r w:rsidR="001E0F5A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and countries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95823D9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Pictures of celebrations and traditions (prepared with different nationalities of students in class in mind)</w:t>
            </w:r>
          </w:p>
        </w:tc>
      </w:tr>
      <w:tr w:rsidR="0009614F" w:rsidRPr="0009614F" w14:paraId="78700076" w14:textId="77777777" w:rsidTr="0009614F">
        <w:trPr>
          <w:trHeight w:val="1152"/>
        </w:trPr>
        <w:tc>
          <w:tcPr>
            <w:tcW w:w="31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497A82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10 minutes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ED9516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Talking about traditions around the world. Non-native students will talk about their own traditions.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4C7D27E3" w14:textId="3C28F789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Either </w:t>
            </w: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interactive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board </w:t>
            </w:r>
            <w:r w:rsidR="001E0F5A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(to look up different traditions students mention) 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or board and marker.</w:t>
            </w:r>
          </w:p>
        </w:tc>
      </w:tr>
      <w:tr w:rsidR="0009614F" w:rsidRPr="0009614F" w14:paraId="1A29E3B6" w14:textId="77777777" w:rsidTr="0009614F">
        <w:trPr>
          <w:trHeight w:val="1728"/>
        </w:trPr>
        <w:tc>
          <w:tcPr>
            <w:tcW w:w="31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CE9644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5 minutes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67A205" w14:textId="3E04764B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Group formation - </w:t>
            </w: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separating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students in mixed nationality groups (aim of this is having more options to talk about </w:t>
            </w: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one’s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own traditions in detail with others)</w:t>
            </w:r>
            <w:r w:rsidR="00292537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. Explanation of following task.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5BF6247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Questions like: Who comes from Europe? Who comes from Portugal? - knowledge of the class is essential to ask suitable questions without getting tangled in this activity.</w:t>
            </w:r>
          </w:p>
        </w:tc>
      </w:tr>
      <w:tr w:rsidR="0009614F" w:rsidRPr="0009614F" w14:paraId="700CC53D" w14:textId="77777777" w:rsidTr="0009614F">
        <w:trPr>
          <w:trHeight w:val="1440"/>
        </w:trPr>
        <w:tc>
          <w:tcPr>
            <w:tcW w:w="31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116D25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10 minutes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950ED7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Group work - groups will pick one tradition we talked about earlier and add one more of their choice, then make notes about them in detail.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067253F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Pen and paper or notebook.</w:t>
            </w:r>
          </w:p>
        </w:tc>
      </w:tr>
      <w:tr w:rsidR="0009614F" w:rsidRPr="0009614F" w14:paraId="3692A94E" w14:textId="77777777" w:rsidTr="0009614F">
        <w:trPr>
          <w:trHeight w:val="864"/>
        </w:trPr>
        <w:tc>
          <w:tcPr>
            <w:tcW w:w="31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F7AFD2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10 minutes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20CC1B" w14:textId="380D0F2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Sharing notes with other groups, looking up relevant pictures on the </w:t>
            </w: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interactive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board</w:t>
            </w:r>
            <w:r w:rsidR="00292537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to help the imagination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. </w:t>
            </w:r>
            <w:r w:rsidR="00E00B92"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Answering questions to peers (peer to peer – Q -                                             A)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E42DFDC" w14:textId="34B0F32D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Interactive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 board.</w:t>
            </w:r>
          </w:p>
        </w:tc>
      </w:tr>
      <w:tr w:rsidR="0009614F" w:rsidRPr="0009614F" w14:paraId="7F4684E0" w14:textId="77777777" w:rsidTr="0009614F">
        <w:trPr>
          <w:trHeight w:val="504"/>
        </w:trPr>
        <w:tc>
          <w:tcPr>
            <w:tcW w:w="31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75D986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5 minutes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26A865" w14:textId="295D0302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 xml:space="preserve">Final </w:t>
            </w:r>
            <w:r w:rsidRPr="00E15330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discussion</w:t>
            </w: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, sharing thoughts.</w:t>
            </w:r>
          </w:p>
        </w:tc>
        <w:tc>
          <w:tcPr>
            <w:tcW w:w="3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51705CE" w14:textId="77777777" w:rsidR="0009614F" w:rsidRPr="0009614F" w:rsidRDefault="0009614F" w:rsidP="0009614F">
            <w:pPr>
              <w:spacing w:after="0" w:line="360" w:lineRule="auto"/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</w:pPr>
            <w:r w:rsidRPr="0009614F">
              <w:rPr>
                <w:rFonts w:ascii="Calibri" w:eastAsia="Times New Roman" w:hAnsi="Calibri" w:cs="Calibri"/>
                <w:color w:val="000000"/>
                <w:kern w:val="0"/>
                <w:lang w:eastAsia="en-GB"/>
                <w14:ligatures w14:val="none"/>
              </w:rPr>
              <w:t>Notes taken during the lesson.</w:t>
            </w:r>
          </w:p>
        </w:tc>
      </w:tr>
    </w:tbl>
    <w:p w14:paraId="6840FA81" w14:textId="77777777" w:rsidR="0009614F" w:rsidRDefault="0009614F" w:rsidP="0009614F">
      <w:pPr>
        <w:spacing w:line="360" w:lineRule="auto"/>
        <w:rPr>
          <w:b/>
          <w:bCs/>
          <w:sz w:val="40"/>
          <w:szCs w:val="40"/>
          <w:lang w:val="cs-CZ"/>
        </w:rPr>
      </w:pPr>
    </w:p>
    <w:p w14:paraId="41679C67" w14:textId="16103F00" w:rsidR="0009614F" w:rsidRPr="0009614F" w:rsidRDefault="0009614F" w:rsidP="0009614F">
      <w:pPr>
        <w:spacing w:line="360" w:lineRule="auto"/>
        <w:jc w:val="center"/>
        <w:rPr>
          <w:b/>
          <w:bCs/>
          <w:sz w:val="40"/>
          <w:szCs w:val="40"/>
          <w:lang w:val="cs-CZ"/>
        </w:rPr>
      </w:pPr>
      <w:r w:rsidRPr="0009614F">
        <w:rPr>
          <w:b/>
          <w:bCs/>
          <w:sz w:val="40"/>
          <w:szCs w:val="40"/>
          <w:lang w:val="cs-CZ"/>
        </w:rPr>
        <w:drawing>
          <wp:inline distT="0" distB="0" distL="0" distR="0" wp14:anchorId="6C4601FB" wp14:editId="4D127D58">
            <wp:extent cx="5731510" cy="3346450"/>
            <wp:effectExtent l="0" t="0" r="2540" b="6350"/>
            <wp:docPr id="987438534" name="Obrázek 1" descr="Obsah obrázku venku, průvod, festival, Čínský nový ro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438534" name="Obrázek 1" descr="Obsah obrázku venku, průvod, festival, Čínský nový rok&#10;&#10;Popis byl vytvořen automaticky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7E92" w:rsidRPr="005E7E92">
        <w:rPr>
          <w:b/>
          <w:bCs/>
          <w:sz w:val="40"/>
          <w:szCs w:val="40"/>
          <w:lang w:val="cs-CZ"/>
        </w:rPr>
        <w:drawing>
          <wp:inline distT="0" distB="0" distL="0" distR="0" wp14:anchorId="386155E4" wp14:editId="0928E512">
            <wp:extent cx="3977985" cy="3977985"/>
            <wp:effectExtent l="0" t="0" r="3810" b="3810"/>
            <wp:docPr id="85083412" name="Obrázek 1" descr="Obsah obrázku oblečení, osoba, kostým, karneva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83412" name="Obrázek 1" descr="Obsah obrázku oblečení, osoba, kostým, karneval&#10;&#10;Popis byl vytvořen automaticky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77985" cy="397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7E92" w:rsidRPr="005E7E92">
        <w:rPr>
          <w:b/>
          <w:bCs/>
          <w:sz w:val="40"/>
          <w:szCs w:val="40"/>
          <w:lang w:val="cs-CZ"/>
        </w:rPr>
        <w:lastRenderedPageBreak/>
        <w:drawing>
          <wp:inline distT="0" distB="0" distL="0" distR="0" wp14:anchorId="5BD39EB6" wp14:editId="2A3465D4">
            <wp:extent cx="5731510" cy="3425190"/>
            <wp:effectExtent l="0" t="0" r="2540" b="3810"/>
            <wp:docPr id="23840111" name="Obrázek 1" descr="Obsah obrázku festival, karneval, osoba, průvod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40111" name="Obrázek 1" descr="Obsah obrázku festival, karneval, osoba, průvod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7E92" w:rsidRPr="005E7E92">
        <w:rPr>
          <w:b/>
          <w:bCs/>
          <w:sz w:val="40"/>
          <w:szCs w:val="40"/>
          <w:lang w:val="cs-CZ"/>
        </w:rPr>
        <w:drawing>
          <wp:inline distT="0" distB="0" distL="0" distR="0" wp14:anchorId="084D8E16" wp14:editId="351904F9">
            <wp:extent cx="5731510" cy="3166745"/>
            <wp:effectExtent l="0" t="0" r="2540" b="0"/>
            <wp:docPr id="1150600905" name="Obrázek 1" descr="Obsah obrázku osoba, oblečení, venku, lidé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600905" name="Obrázek 1" descr="Obsah obrázku osoba, oblečení, venku, lidé&#10;&#10;Popis byl vytvořen automaticky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14F">
        <w:rPr>
          <w:b/>
          <w:bCs/>
          <w:sz w:val="40"/>
          <w:szCs w:val="40"/>
          <w:lang w:val="cs-CZ"/>
        </w:rPr>
        <w:lastRenderedPageBreak/>
        <w:drawing>
          <wp:inline distT="0" distB="0" distL="0" distR="0" wp14:anchorId="4DC256C0" wp14:editId="3386D400">
            <wp:extent cx="4671465" cy="3513124"/>
            <wp:effectExtent l="0" t="0" r="0" b="0"/>
            <wp:docPr id="333761002" name="Obrázek 1" descr="Obsah obrázku obloha, venku, oheň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761002" name="Obrázek 1" descr="Obsah obrázku obloha, venku, oheň, tráva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1465" cy="3513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614F" w:rsidRPr="0009614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614F"/>
    <w:rsid w:val="0009614F"/>
    <w:rsid w:val="001E0F5A"/>
    <w:rsid w:val="00292537"/>
    <w:rsid w:val="004224ED"/>
    <w:rsid w:val="005E7E92"/>
    <w:rsid w:val="00A22691"/>
    <w:rsid w:val="00E00B92"/>
    <w:rsid w:val="00E153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763792"/>
  <w15:chartTrackingRefBased/>
  <w15:docId w15:val="{F8F519E1-B4D3-495D-BD36-192E14616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127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198</Words>
  <Characters>1134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Alena Juračková</dc:creator>
  <cp:keywords/>
  <dc:description/>
  <cp:lastModifiedBy>Alena Juračková</cp:lastModifiedBy>
  <cp:revision>6</cp:revision>
  <dcterms:created xsi:type="dcterms:W3CDTF">2023-10-06T07:08:00Z</dcterms:created>
  <dcterms:modified xsi:type="dcterms:W3CDTF">2023-10-06T07:38:00Z</dcterms:modified>
</cp:coreProperties>
</file>