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1 </w:t>
      </w:r>
      <w:bookmarkStart w:id="0" w:name="_GoBack"/>
      <w:bookmarkEnd w:id="0"/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>Téma: základní pojmy a úvod do neživé přírody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>1. Stručně definujte pojem geologické prostředí.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>2. Vlastními slovy popište, co chápete pod pojmem minerál.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 w:rsidR="008B1035" w:rsidRPr="008B1035">
        <w:rPr>
          <w:rFonts w:ascii="Times New Roman" w:hAnsi="Times New Roman" w:cs="Times New Roman"/>
          <w:sz w:val="28"/>
          <w:szCs w:val="28"/>
        </w:rPr>
        <w:t xml:space="preserve">Jak </w:t>
      </w:r>
      <w:r w:rsidR="00DB0900">
        <w:rPr>
          <w:rFonts w:ascii="Times New Roman" w:hAnsi="Times New Roman" w:cs="Times New Roman"/>
          <w:sz w:val="28"/>
          <w:szCs w:val="28"/>
        </w:rPr>
        <w:t>chápete pojem homogenita minerálu</w:t>
      </w:r>
      <w:r w:rsidR="008B1035" w:rsidRPr="008B1035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>4. Uveďte tři příklady, jak mohou vznikat minerály.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>5. Vlastními slovy vyjádřete, co je to hornina.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>6. Stručně vysvětlete, co je to nerostná surovina.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4F71E1" w:rsidRDefault="008B1035">
      <w:pPr>
        <w:rPr>
          <w:rFonts w:ascii="Times New Roman" w:hAnsi="Times New Roman" w:cs="Times New Roman"/>
          <w:sz w:val="24"/>
          <w:szCs w:val="24"/>
        </w:rPr>
      </w:pPr>
    </w:p>
    <w:sectPr w:rsidR="008B1035" w:rsidRPr="004F71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061" w:rsidRDefault="00B84061" w:rsidP="004F71E1">
      <w:pPr>
        <w:spacing w:after="0" w:line="240" w:lineRule="auto"/>
      </w:pPr>
      <w:r>
        <w:separator/>
      </w:r>
    </w:p>
  </w:endnote>
  <w:endnote w:type="continuationSeparator" w:id="0">
    <w:p w:rsidR="00B84061" w:rsidRDefault="00B84061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061" w:rsidRDefault="00B84061" w:rsidP="004F71E1">
      <w:pPr>
        <w:spacing w:after="0" w:line="240" w:lineRule="auto"/>
      </w:pPr>
      <w:r>
        <w:separator/>
      </w:r>
    </w:p>
  </w:footnote>
  <w:footnote w:type="continuationSeparator" w:id="0">
    <w:p w:rsidR="00B84061" w:rsidRDefault="00B84061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4F71E1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 w:rsidRPr="004F71E1">
      <w:rPr>
        <w:rFonts w:asciiTheme="majorHAnsi" w:hAnsiTheme="majorHAnsi" w:cstheme="majorHAnsi"/>
      </w:rPr>
      <w:t>Protokol</w:t>
    </w:r>
    <w:r>
      <w:rPr>
        <w:rFonts w:asciiTheme="majorHAnsi" w:hAnsiTheme="majorHAnsi" w:cstheme="majorHAnsi"/>
      </w:rPr>
      <w:t xml:space="preserve"> </w:t>
    </w:r>
    <w:r w:rsidR="00DB0900">
      <w:rPr>
        <w:rFonts w:asciiTheme="majorHAnsi" w:hAnsiTheme="majorHAnsi" w:cstheme="majorHAnsi"/>
      </w:rPr>
      <w:t xml:space="preserve">do </w:t>
    </w:r>
    <w:r>
      <w:rPr>
        <w:rFonts w:asciiTheme="majorHAnsi" w:hAnsiTheme="majorHAnsi" w:cstheme="majorHAnsi"/>
      </w:rPr>
      <w:t>předmětu Neživá příroda</w:t>
    </w:r>
    <w:r w:rsidR="00301F9D">
      <w:rPr>
        <w:rFonts w:asciiTheme="majorHAnsi" w:hAnsiTheme="majorHAnsi" w:cstheme="majorHAnsi"/>
      </w:rPr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301F9D"/>
    <w:rsid w:val="004F71E1"/>
    <w:rsid w:val="008B1035"/>
    <w:rsid w:val="009D0CBE"/>
    <w:rsid w:val="00B84061"/>
    <w:rsid w:val="00BA0F58"/>
    <w:rsid w:val="00C832C9"/>
    <w:rsid w:val="00DB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Vávra Václav</dc:creator>
  <cp:keywords/>
  <dc:description/>
  <cp:lastModifiedBy>ASUSB43S</cp:lastModifiedBy>
  <cp:revision>3</cp:revision>
  <dcterms:created xsi:type="dcterms:W3CDTF">2020-10-10T06:44:00Z</dcterms:created>
  <dcterms:modified xsi:type="dcterms:W3CDTF">2022-09-01T16:02:00Z</dcterms:modified>
</cp:coreProperties>
</file>