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325F" w14:textId="1FAC807A" w:rsidR="006907E9" w:rsidRPr="00502E24" w:rsidRDefault="007716B5">
      <w:pPr>
        <w:rPr>
          <w:rFonts w:ascii="Times New Roman" w:hAnsi="Times New Roman" w:cs="Times New Roman"/>
          <w:sz w:val="32"/>
          <w:szCs w:val="32"/>
        </w:rPr>
      </w:pPr>
      <w:r w:rsidRPr="00502E24">
        <w:rPr>
          <w:rFonts w:ascii="Times New Roman" w:hAnsi="Times New Roman" w:cs="Times New Roman"/>
          <w:sz w:val="32"/>
          <w:szCs w:val="32"/>
        </w:rPr>
        <w:t>Vztah autor – téma textu</w:t>
      </w:r>
    </w:p>
    <w:p w14:paraId="48E4E0E2" w14:textId="77777777" w:rsidR="00F144C0" w:rsidRDefault="00F144C0">
      <w:pPr>
        <w:rPr>
          <w:rFonts w:ascii="Times New Roman" w:hAnsi="Times New Roman" w:cs="Times New Roman"/>
          <w:sz w:val="28"/>
          <w:szCs w:val="28"/>
        </w:rPr>
      </w:pPr>
    </w:p>
    <w:p w14:paraId="3FB206DC" w14:textId="2BBA7054" w:rsidR="00F144C0" w:rsidRPr="00502E24" w:rsidRDefault="00F144C0">
      <w:pPr>
        <w:rPr>
          <w:rFonts w:ascii="Times New Roman" w:hAnsi="Times New Roman" w:cs="Times New Roman"/>
          <w:b/>
          <w:bCs/>
          <w:sz w:val="28"/>
          <w:szCs w:val="28"/>
        </w:rPr>
      </w:pPr>
      <w:r w:rsidRPr="00502E24">
        <w:rPr>
          <w:rFonts w:ascii="Times New Roman" w:hAnsi="Times New Roman" w:cs="Times New Roman"/>
          <w:b/>
          <w:bCs/>
          <w:sz w:val="28"/>
          <w:szCs w:val="28"/>
        </w:rPr>
        <w:t>Neutrální</w:t>
      </w:r>
      <w:r w:rsidR="001B3696">
        <w:rPr>
          <w:rFonts w:ascii="Times New Roman" w:hAnsi="Times New Roman" w:cs="Times New Roman"/>
          <w:b/>
          <w:bCs/>
          <w:sz w:val="28"/>
          <w:szCs w:val="28"/>
        </w:rPr>
        <w:t xml:space="preserve"> vztah</w:t>
      </w:r>
    </w:p>
    <w:p w14:paraId="29B50FE6" w14:textId="4445501F" w:rsidR="00F144C0" w:rsidRPr="00F144C0" w:rsidRDefault="002127EE" w:rsidP="00F144C0">
      <w:pPr>
        <w:shd w:val="clear" w:color="auto" w:fill="FFFFFF"/>
        <w:spacing w:before="100" w:beforeAutospacing="1" w:after="100" w:afterAutospacing="1"/>
        <w:textAlignment w:val="baseline"/>
        <w:rPr>
          <w:rFonts w:ascii="Times New Roman" w:eastAsia="Times New Roman" w:hAnsi="Times New Roman" w:cs="Times New Roman"/>
          <w:b/>
          <w:bCs/>
          <w:color w:val="372C2C"/>
          <w:kern w:val="0"/>
          <w:sz w:val="24"/>
          <w:szCs w:val="24"/>
          <w:lang w:eastAsia="cs-CZ"/>
          <w14:ligatures w14:val="none"/>
        </w:rPr>
      </w:pPr>
      <w:r>
        <w:rPr>
          <w:rFonts w:ascii="Times New Roman" w:eastAsia="Times New Roman" w:hAnsi="Times New Roman" w:cs="Times New Roman"/>
          <w:b/>
          <w:bCs/>
          <w:color w:val="372C2C"/>
          <w:kern w:val="0"/>
          <w:sz w:val="24"/>
          <w:szCs w:val="24"/>
          <w:lang w:eastAsia="cs-CZ"/>
          <w14:ligatures w14:val="none"/>
        </w:rPr>
        <w:t xml:space="preserve">I. </w:t>
      </w:r>
      <w:r w:rsidR="00F144C0" w:rsidRPr="00F144C0">
        <w:rPr>
          <w:rFonts w:ascii="Times New Roman" w:eastAsia="Times New Roman" w:hAnsi="Times New Roman" w:cs="Times New Roman"/>
          <w:b/>
          <w:bCs/>
          <w:color w:val="372C2C"/>
          <w:kern w:val="0"/>
          <w:sz w:val="24"/>
          <w:szCs w:val="24"/>
          <w:lang w:eastAsia="cs-CZ"/>
          <w14:ligatures w14:val="none"/>
        </w:rPr>
        <w:t>Covidová doba, válka na Ukrajině a s tím souvisejících růst energií a dalších nákladů, výrazně poznamenaly českou gastronomii. Některé venkovské hospody omezily provoz či zcela zavřely.</w:t>
      </w:r>
    </w:p>
    <w:p w14:paraId="1A0D50B7" w14:textId="77777777" w:rsidR="00F144C0" w:rsidRDefault="00F144C0" w:rsidP="00F144C0">
      <w:pPr>
        <w:shd w:val="clear" w:color="auto" w:fill="FFFFFF"/>
        <w:textAlignment w:val="baseline"/>
        <w:rPr>
          <w:rFonts w:ascii="Times New Roman" w:eastAsia="Times New Roman" w:hAnsi="Times New Roman" w:cs="Times New Roman"/>
          <w:color w:val="372C2C"/>
          <w:kern w:val="0"/>
          <w:sz w:val="24"/>
          <w:szCs w:val="24"/>
          <w:bdr w:val="none" w:sz="0" w:space="0" w:color="auto" w:frame="1"/>
          <w:lang w:eastAsia="cs-CZ"/>
          <w14:ligatures w14:val="none"/>
        </w:rPr>
      </w:pPr>
      <w:r w:rsidRPr="00F144C0">
        <w:rPr>
          <w:rFonts w:ascii="Times New Roman" w:eastAsia="Times New Roman" w:hAnsi="Times New Roman" w:cs="Times New Roman"/>
          <w:b/>
          <w:bCs/>
          <w:color w:val="372C2C"/>
          <w:kern w:val="0"/>
          <w:sz w:val="24"/>
          <w:szCs w:val="24"/>
          <w:bdr w:val="none" w:sz="0" w:space="0" w:color="auto" w:frame="1"/>
          <w:lang w:eastAsia="cs-CZ"/>
          <w14:ligatures w14:val="none"/>
        </w:rPr>
        <w:t>Ve velkých městech to ještě není tak patrné.</w:t>
      </w:r>
      <w:r w:rsidRPr="00F144C0">
        <w:rPr>
          <w:rFonts w:ascii="Times New Roman" w:eastAsia="Times New Roman" w:hAnsi="Times New Roman" w:cs="Times New Roman"/>
          <w:color w:val="372C2C"/>
          <w:kern w:val="0"/>
          <w:sz w:val="24"/>
          <w:szCs w:val="24"/>
          <w:bdr w:val="none" w:sz="0" w:space="0" w:color="auto" w:frame="1"/>
          <w:lang w:eastAsia="cs-CZ"/>
          <w14:ligatures w14:val="none"/>
        </w:rPr>
        <w:t> Některé restaurace zanikly, většina ale zatím přežila. Ceny jídel a nápojů se výrazně zvýšily. Zákazníkům nezbylo, než to akceptovat a přizpůsobit své chování nové situaci. Někteří chodí na obědy méně často. Štamgasti snížili konzumaci. Prostě si místo svých dříve obvyklých pěti piv dá takový štamgast jen tři piva. Ale v hospodě sedí stejný čas. Potvrzují to mnozí majitelé hospod. Často ani teď nemají nouzi o zákazníky, ale konzumace piva, i dalších nápojů, jim výrazně klesla.</w:t>
      </w:r>
    </w:p>
    <w:p w14:paraId="14F37D33" w14:textId="77777777" w:rsidR="0033668B" w:rsidRDefault="0033668B" w:rsidP="00F144C0">
      <w:pPr>
        <w:shd w:val="clear" w:color="auto" w:fill="FFFFFF"/>
        <w:textAlignment w:val="baseline"/>
        <w:rPr>
          <w:rFonts w:ascii="Times New Roman" w:eastAsia="Times New Roman" w:hAnsi="Times New Roman" w:cs="Times New Roman"/>
          <w:color w:val="372C2C"/>
          <w:kern w:val="0"/>
          <w:sz w:val="24"/>
          <w:szCs w:val="24"/>
          <w:bdr w:val="none" w:sz="0" w:space="0" w:color="auto" w:frame="1"/>
          <w:lang w:eastAsia="cs-CZ"/>
          <w14:ligatures w14:val="none"/>
        </w:rPr>
      </w:pPr>
    </w:p>
    <w:p w14:paraId="7338AF87" w14:textId="033C0D03" w:rsidR="0033668B" w:rsidRDefault="0033668B" w:rsidP="00F144C0">
      <w:pPr>
        <w:shd w:val="clear" w:color="auto" w:fill="FFFFFF"/>
        <w:textAlignment w:val="baseline"/>
        <w:rPr>
          <w:rFonts w:ascii="Times New Roman" w:eastAsia="Times New Roman" w:hAnsi="Times New Roman" w:cs="Times New Roman"/>
          <w:color w:val="372C2C"/>
          <w:kern w:val="0"/>
          <w:sz w:val="24"/>
          <w:szCs w:val="24"/>
          <w:bdr w:val="none" w:sz="0" w:space="0" w:color="auto" w:frame="1"/>
          <w:lang w:eastAsia="cs-CZ"/>
          <w14:ligatures w14:val="none"/>
        </w:rPr>
      </w:pPr>
      <w:r>
        <w:rPr>
          <w:rFonts w:ascii="Times New Roman" w:eastAsia="Times New Roman" w:hAnsi="Times New Roman" w:cs="Times New Roman"/>
          <w:color w:val="372C2C"/>
          <w:kern w:val="0"/>
          <w:sz w:val="24"/>
          <w:szCs w:val="24"/>
          <w:bdr w:val="none" w:sz="0" w:space="0" w:color="auto" w:frame="1"/>
          <w:lang w:eastAsia="cs-CZ"/>
          <w14:ligatures w14:val="none"/>
        </w:rPr>
        <w:t xml:space="preserve">Zdroj: </w:t>
      </w:r>
      <w:hyperlink r:id="rId4" w:history="1">
        <w:r w:rsidRPr="000323C0">
          <w:rPr>
            <w:rStyle w:val="Hypertextovodkaz"/>
            <w:rFonts w:ascii="Times New Roman" w:eastAsia="Times New Roman" w:hAnsi="Times New Roman" w:cs="Times New Roman"/>
            <w:kern w:val="0"/>
            <w:sz w:val="24"/>
            <w:szCs w:val="24"/>
            <w:bdr w:val="none" w:sz="0" w:space="0" w:color="auto" w:frame="1"/>
            <w:lang w:eastAsia="cs-CZ"/>
            <w14:ligatures w14:val="none"/>
          </w:rPr>
          <w:t>https://medium.seznam.cz/clanek/jan-mares-restaurace-vyrazne-zdrazily-nektere-zavrely-nebo-provoz-omezily-cepovane-pivo-opet-zdrazi-20174</w:t>
        </w:r>
      </w:hyperlink>
      <w:r>
        <w:rPr>
          <w:rFonts w:ascii="Times New Roman" w:eastAsia="Times New Roman" w:hAnsi="Times New Roman" w:cs="Times New Roman"/>
          <w:color w:val="372C2C"/>
          <w:kern w:val="0"/>
          <w:sz w:val="24"/>
          <w:szCs w:val="24"/>
          <w:bdr w:val="none" w:sz="0" w:space="0" w:color="auto" w:frame="1"/>
          <w:lang w:eastAsia="cs-CZ"/>
          <w14:ligatures w14:val="none"/>
        </w:rPr>
        <w:t xml:space="preserve"> </w:t>
      </w:r>
    </w:p>
    <w:p w14:paraId="629A5FDC" w14:textId="77777777" w:rsidR="00C26F34" w:rsidRDefault="00C26F34" w:rsidP="00F144C0">
      <w:pPr>
        <w:shd w:val="clear" w:color="auto" w:fill="FFFFFF"/>
        <w:textAlignment w:val="baseline"/>
        <w:rPr>
          <w:rFonts w:ascii="Times New Roman" w:eastAsia="Times New Roman" w:hAnsi="Times New Roman" w:cs="Times New Roman"/>
          <w:color w:val="372C2C"/>
          <w:kern w:val="0"/>
          <w:sz w:val="24"/>
          <w:szCs w:val="24"/>
          <w:bdr w:val="none" w:sz="0" w:space="0" w:color="auto" w:frame="1"/>
          <w:lang w:eastAsia="cs-CZ"/>
          <w14:ligatures w14:val="none"/>
        </w:rPr>
      </w:pPr>
    </w:p>
    <w:p w14:paraId="0F4E8A6F" w14:textId="77777777" w:rsidR="00C26F34" w:rsidRDefault="00C26F34" w:rsidP="00F144C0">
      <w:pPr>
        <w:shd w:val="clear" w:color="auto" w:fill="FFFFFF"/>
        <w:textAlignment w:val="baseline"/>
        <w:rPr>
          <w:rFonts w:ascii="Times New Roman" w:eastAsia="Times New Roman" w:hAnsi="Times New Roman" w:cs="Times New Roman"/>
          <w:color w:val="372C2C"/>
          <w:kern w:val="0"/>
          <w:sz w:val="24"/>
          <w:szCs w:val="24"/>
          <w:bdr w:val="none" w:sz="0" w:space="0" w:color="auto" w:frame="1"/>
          <w:lang w:eastAsia="cs-CZ"/>
          <w14:ligatures w14:val="none"/>
        </w:rPr>
      </w:pPr>
    </w:p>
    <w:p w14:paraId="69B3565B" w14:textId="1EB9B203" w:rsidR="002F2496" w:rsidRPr="00502E24" w:rsidRDefault="002F2496" w:rsidP="00F144C0">
      <w:pPr>
        <w:shd w:val="clear" w:color="auto" w:fill="FFFFFF"/>
        <w:textAlignment w:val="baseline"/>
        <w:rPr>
          <w:rFonts w:ascii="Times New Roman" w:eastAsia="Times New Roman" w:hAnsi="Times New Roman" w:cs="Times New Roman"/>
          <w:b/>
          <w:bCs/>
          <w:color w:val="372C2C"/>
          <w:kern w:val="0"/>
          <w:sz w:val="28"/>
          <w:szCs w:val="28"/>
          <w:bdr w:val="none" w:sz="0" w:space="0" w:color="auto" w:frame="1"/>
          <w:lang w:eastAsia="cs-CZ"/>
          <w14:ligatures w14:val="none"/>
        </w:rPr>
      </w:pPr>
      <w:r w:rsidRPr="00502E24">
        <w:rPr>
          <w:rFonts w:ascii="Times New Roman" w:eastAsia="Times New Roman" w:hAnsi="Times New Roman" w:cs="Times New Roman"/>
          <w:b/>
          <w:bCs/>
          <w:color w:val="372C2C"/>
          <w:kern w:val="0"/>
          <w:sz w:val="28"/>
          <w:szCs w:val="28"/>
          <w:bdr w:val="none" w:sz="0" w:space="0" w:color="auto" w:frame="1"/>
          <w:lang w:eastAsia="cs-CZ"/>
          <w14:ligatures w14:val="none"/>
        </w:rPr>
        <w:t>Nesouhlas s většinovým míněním</w:t>
      </w:r>
    </w:p>
    <w:p w14:paraId="4617A3FB" w14:textId="77777777" w:rsidR="00C26F34" w:rsidRDefault="00C26F34" w:rsidP="00F144C0">
      <w:pPr>
        <w:shd w:val="clear" w:color="auto" w:fill="FFFFFF"/>
        <w:textAlignment w:val="baseline"/>
        <w:rPr>
          <w:rFonts w:ascii="Times New Roman" w:eastAsia="Times New Roman" w:hAnsi="Times New Roman" w:cs="Times New Roman"/>
          <w:color w:val="372C2C"/>
          <w:kern w:val="0"/>
          <w:sz w:val="24"/>
          <w:szCs w:val="24"/>
          <w:bdr w:val="none" w:sz="0" w:space="0" w:color="auto" w:frame="1"/>
          <w:lang w:eastAsia="cs-CZ"/>
          <w14:ligatures w14:val="none"/>
        </w:rPr>
      </w:pPr>
    </w:p>
    <w:p w14:paraId="7E56756B" w14:textId="24895DA2" w:rsidR="002F2496" w:rsidRPr="00181086" w:rsidRDefault="002127EE" w:rsidP="002F2496">
      <w:pPr>
        <w:pStyle w:val="ebb"/>
        <w:shd w:val="clear" w:color="auto" w:fill="FFFFFF"/>
        <w:spacing w:before="0" w:beforeAutospacing="0" w:after="0" w:afterAutospacing="0"/>
        <w:textAlignment w:val="baseline"/>
        <w:rPr>
          <w:color w:val="372C2C"/>
        </w:rPr>
      </w:pPr>
      <w:r>
        <w:rPr>
          <w:rStyle w:val="eam"/>
          <w:b/>
          <w:bCs/>
          <w:color w:val="372C2C"/>
          <w:bdr w:val="none" w:sz="0" w:space="0" w:color="auto" w:frame="1"/>
        </w:rPr>
        <w:t xml:space="preserve">II. </w:t>
      </w:r>
      <w:r w:rsidR="002F2496" w:rsidRPr="00181086">
        <w:rPr>
          <w:rStyle w:val="eam"/>
          <w:b/>
          <w:bCs/>
          <w:color w:val="372C2C"/>
          <w:bdr w:val="none" w:sz="0" w:space="0" w:color="auto" w:frame="1"/>
        </w:rPr>
        <w:t>Ve výši důchodů jsou mezi seniory značné rozdíly</w:t>
      </w:r>
      <w:r w:rsidR="002F2496" w:rsidRPr="00181086">
        <w:rPr>
          <w:rStyle w:val="atm-text-decorator"/>
          <w:color w:val="372C2C"/>
          <w:bdr w:val="none" w:sz="0" w:space="0" w:color="auto" w:frame="1"/>
        </w:rPr>
        <w:t xml:space="preserve">, tak jako mezi platy u lidí v produktivním věku. Je také samozřejmě rozdíl, zda senior žije sám, či v páru. V jakém věku a zdravotním stavu se nachází. Hodně českých seniorů, zvláště těch mladších, kteří odešli do penze v posledních letech, se však rozhodně špatně nemá. Měli příležitost si vydělat již v nové době, mnozí mají slušný majetek, protože byli ve „správný čas na </w:t>
      </w:r>
      <w:r w:rsidR="00B22223" w:rsidRPr="00181086">
        <w:rPr>
          <w:rStyle w:val="atm-text-decorator"/>
          <w:color w:val="372C2C"/>
          <w:bdr w:val="none" w:sz="0" w:space="0" w:color="auto" w:frame="1"/>
        </w:rPr>
        <w:t>správném</w:t>
      </w:r>
      <w:r w:rsidR="002F2496" w:rsidRPr="00181086">
        <w:rPr>
          <w:rStyle w:val="atm-text-decorator"/>
          <w:color w:val="372C2C"/>
          <w:bdr w:val="none" w:sz="0" w:space="0" w:color="auto" w:frame="1"/>
        </w:rPr>
        <w:t xml:space="preserve"> místě“. Restituovali, privatizovali, odkupovali třeba aspoň výhodně byty od státu, tedy obcí.</w:t>
      </w:r>
    </w:p>
    <w:p w14:paraId="5C86251E" w14:textId="77777777" w:rsidR="00181086" w:rsidRDefault="00181086" w:rsidP="002F2496">
      <w:pPr>
        <w:pStyle w:val="ebb"/>
        <w:shd w:val="clear" w:color="auto" w:fill="FFFFFF"/>
        <w:spacing w:before="0" w:beforeAutospacing="0" w:after="0" w:afterAutospacing="0"/>
        <w:textAlignment w:val="baseline"/>
        <w:rPr>
          <w:rStyle w:val="eam"/>
          <w:b/>
          <w:bCs/>
          <w:color w:val="372C2C"/>
          <w:bdr w:val="none" w:sz="0" w:space="0" w:color="auto" w:frame="1"/>
        </w:rPr>
      </w:pPr>
    </w:p>
    <w:p w14:paraId="55E37325" w14:textId="766A0671" w:rsidR="002F2496" w:rsidRPr="00181086" w:rsidRDefault="002F2496" w:rsidP="002F2496">
      <w:pPr>
        <w:pStyle w:val="ebb"/>
        <w:shd w:val="clear" w:color="auto" w:fill="FFFFFF"/>
        <w:spacing w:before="0" w:beforeAutospacing="0" w:after="0" w:afterAutospacing="0"/>
        <w:textAlignment w:val="baseline"/>
        <w:rPr>
          <w:color w:val="372C2C"/>
        </w:rPr>
      </w:pPr>
      <w:r w:rsidRPr="00181086">
        <w:rPr>
          <w:rStyle w:val="eam"/>
          <w:b/>
          <w:bCs/>
          <w:color w:val="372C2C"/>
          <w:bdr w:val="none" w:sz="0" w:space="0" w:color="auto" w:frame="1"/>
        </w:rPr>
        <w:t xml:space="preserve">Hodně na první pohled „chudých“ seniorů </w:t>
      </w:r>
      <w:proofErr w:type="gramStart"/>
      <w:r w:rsidRPr="00181086">
        <w:rPr>
          <w:rStyle w:val="eam"/>
          <w:b/>
          <w:bCs/>
          <w:color w:val="372C2C"/>
          <w:bdr w:val="none" w:sz="0" w:space="0" w:color="auto" w:frame="1"/>
        </w:rPr>
        <w:t>patří</w:t>
      </w:r>
      <w:proofErr w:type="gramEnd"/>
      <w:r w:rsidRPr="00181086">
        <w:rPr>
          <w:rStyle w:val="eam"/>
          <w:b/>
          <w:bCs/>
          <w:color w:val="372C2C"/>
          <w:bdr w:val="none" w:sz="0" w:space="0" w:color="auto" w:frame="1"/>
        </w:rPr>
        <w:t xml:space="preserve"> díky tomu vlastně mezi milionáře</w:t>
      </w:r>
      <w:r w:rsidRPr="00181086">
        <w:rPr>
          <w:rStyle w:val="atm-text-decorator"/>
          <w:color w:val="372C2C"/>
          <w:bdr w:val="none" w:sz="0" w:space="0" w:color="auto" w:frame="1"/>
        </w:rPr>
        <w:t>, protože jsou vlastníky bytů a domů, jejichž hodnota v posledních letech výrazně stoupla. To rozhodně není závist. Jen konstatování. Leckdo namítne, že takové možnosti neměli zdaleka všichni. Ano, to je pravda, která platí obecně. Nejspíš nikdy nikde bohužel nebudou mít všichni lidé stejné možnosti.</w:t>
      </w:r>
    </w:p>
    <w:p w14:paraId="521AF06E" w14:textId="77777777" w:rsidR="00181086" w:rsidRDefault="00181086" w:rsidP="002F2496">
      <w:pPr>
        <w:pStyle w:val="ebb"/>
        <w:shd w:val="clear" w:color="auto" w:fill="FFFFFF"/>
        <w:spacing w:before="0" w:beforeAutospacing="0" w:after="0" w:afterAutospacing="0"/>
        <w:textAlignment w:val="baseline"/>
        <w:rPr>
          <w:rStyle w:val="eam"/>
          <w:b/>
          <w:bCs/>
          <w:color w:val="372C2C"/>
          <w:bdr w:val="none" w:sz="0" w:space="0" w:color="auto" w:frame="1"/>
        </w:rPr>
      </w:pPr>
    </w:p>
    <w:p w14:paraId="11C5343A" w14:textId="214AEAB5" w:rsidR="002F2496" w:rsidRPr="00181086" w:rsidRDefault="002F2496" w:rsidP="002F2496">
      <w:pPr>
        <w:pStyle w:val="ebb"/>
        <w:shd w:val="clear" w:color="auto" w:fill="FFFFFF"/>
        <w:spacing w:before="0" w:beforeAutospacing="0" w:after="0" w:afterAutospacing="0"/>
        <w:textAlignment w:val="baseline"/>
        <w:rPr>
          <w:color w:val="372C2C"/>
        </w:rPr>
      </w:pPr>
      <w:r w:rsidRPr="00181086">
        <w:rPr>
          <w:rStyle w:val="eam"/>
          <w:b/>
          <w:bCs/>
          <w:color w:val="372C2C"/>
          <w:bdr w:val="none" w:sz="0" w:space="0" w:color="auto" w:frame="1"/>
        </w:rPr>
        <w:t>Stěžovat si, že „jsem na tom blbě“, je takový český seniorský národní zvyk.</w:t>
      </w:r>
      <w:r w:rsidRPr="00181086">
        <w:rPr>
          <w:rStyle w:val="atm-text-decorator"/>
          <w:color w:val="372C2C"/>
          <w:bdr w:val="none" w:sz="0" w:space="0" w:color="auto" w:frame="1"/>
        </w:rPr>
        <w:t> Nadávají tak často i ti, kterých se to ve skutečnosti moc netýká. Znám takové mezi svými příbuznými, přáteli či známými. Když se pak s těmito lidmi bavíte soukromě, často to také přiznají. Někteří řeknou, že se teď mají vlastně líp než dřív. V důchodu jim odpadl stres z náročného zaměstnání, kdy byly pod psychickým tlakem. Museli stále něco dokazovat. To je pryč. Teď jsou v klidu a pohodě. Někteří tráví teplejší část roku spokojeně na chalupě a užívají si to. Také si v určitých měsících ještě přivydělávají, ale už bez toho stresu. Jiní ale o práci a městě už nechtějí ani slyšet.</w:t>
      </w:r>
    </w:p>
    <w:p w14:paraId="13128C6F" w14:textId="77777777" w:rsidR="00C26F34" w:rsidRPr="00F144C0" w:rsidRDefault="00C26F34" w:rsidP="00F144C0">
      <w:pPr>
        <w:shd w:val="clear" w:color="auto" w:fill="FFFFFF"/>
        <w:textAlignment w:val="baseline"/>
        <w:rPr>
          <w:rFonts w:ascii="Times New Roman" w:eastAsia="Times New Roman" w:hAnsi="Times New Roman" w:cs="Times New Roman"/>
          <w:color w:val="372C2C"/>
          <w:kern w:val="0"/>
          <w:sz w:val="24"/>
          <w:szCs w:val="24"/>
          <w:lang w:eastAsia="cs-CZ"/>
          <w14:ligatures w14:val="none"/>
        </w:rPr>
      </w:pPr>
    </w:p>
    <w:p w14:paraId="4BE2CBF4" w14:textId="3C905071" w:rsidR="00F144C0" w:rsidRPr="00C45DAA" w:rsidRDefault="00181086">
      <w:pPr>
        <w:rPr>
          <w:rFonts w:ascii="Times New Roman" w:hAnsi="Times New Roman" w:cs="Times New Roman"/>
          <w:sz w:val="24"/>
          <w:szCs w:val="24"/>
        </w:rPr>
      </w:pPr>
      <w:r w:rsidRPr="00C45DAA">
        <w:rPr>
          <w:rFonts w:ascii="Times New Roman" w:hAnsi="Times New Roman" w:cs="Times New Roman"/>
          <w:sz w:val="24"/>
          <w:szCs w:val="24"/>
        </w:rPr>
        <w:t>Zdr</w:t>
      </w:r>
      <w:r w:rsidR="00C45DAA" w:rsidRPr="00C45DAA">
        <w:rPr>
          <w:rFonts w:ascii="Times New Roman" w:hAnsi="Times New Roman" w:cs="Times New Roman"/>
          <w:sz w:val="24"/>
          <w:szCs w:val="24"/>
        </w:rPr>
        <w:t>oj:</w:t>
      </w:r>
      <w:r w:rsidR="00C45DAA">
        <w:rPr>
          <w:rFonts w:ascii="Times New Roman" w:hAnsi="Times New Roman" w:cs="Times New Roman"/>
          <w:sz w:val="24"/>
          <w:szCs w:val="24"/>
        </w:rPr>
        <w:t xml:space="preserve"> </w:t>
      </w:r>
      <w:hyperlink r:id="rId5" w:history="1">
        <w:r w:rsidR="00C45DAA" w:rsidRPr="000323C0">
          <w:rPr>
            <w:rStyle w:val="Hypertextovodkaz"/>
            <w:rFonts w:ascii="Times New Roman" w:hAnsi="Times New Roman" w:cs="Times New Roman"/>
            <w:sz w:val="24"/>
            <w:szCs w:val="24"/>
          </w:rPr>
          <w:t>https://medium.seznam.cz/clanek/jan-mares-cesti-seniori-jsou-dle-pruzkumu-na-10-miste-na-svete-v-kvalite-zivota-20103?utm_campaign=abtest228_personal_layout_3_varAA&amp;utm_medium=z-boxiku&amp;utm_source=www.seznam.cz&amp;timeline--pageItem=20174#dop_ab_variant=0&amp;dop_source_zone_name=blogy.sznhp.box&amp;dop_vert_ab=&amp;dop_vert_id=&amp;source=hp&amp;seq_no=3</w:t>
        </w:r>
      </w:hyperlink>
      <w:r w:rsidR="00C45DAA">
        <w:rPr>
          <w:rFonts w:ascii="Times New Roman" w:hAnsi="Times New Roman" w:cs="Times New Roman"/>
          <w:sz w:val="24"/>
          <w:szCs w:val="24"/>
        </w:rPr>
        <w:t xml:space="preserve"> </w:t>
      </w:r>
    </w:p>
    <w:p w14:paraId="430F0C5F" w14:textId="71A692F2" w:rsidR="006A053F" w:rsidRDefault="006A053F">
      <w:pPr>
        <w:rPr>
          <w:rFonts w:ascii="Times New Roman" w:hAnsi="Times New Roman" w:cs="Times New Roman"/>
          <w:b/>
          <w:bCs/>
          <w:sz w:val="28"/>
          <w:szCs w:val="28"/>
        </w:rPr>
      </w:pPr>
      <w:r>
        <w:rPr>
          <w:rFonts w:ascii="Times New Roman" w:hAnsi="Times New Roman" w:cs="Times New Roman"/>
          <w:b/>
          <w:bCs/>
          <w:sz w:val="28"/>
          <w:szCs w:val="28"/>
        </w:rPr>
        <w:lastRenderedPageBreak/>
        <w:t>Negativní vztah</w:t>
      </w:r>
    </w:p>
    <w:p w14:paraId="31012B70" w14:textId="77777777" w:rsidR="006A053F" w:rsidRDefault="006A053F">
      <w:pPr>
        <w:rPr>
          <w:rFonts w:ascii="Times New Roman" w:hAnsi="Times New Roman" w:cs="Times New Roman"/>
          <w:b/>
          <w:bCs/>
          <w:sz w:val="28"/>
          <w:szCs w:val="28"/>
        </w:rPr>
      </w:pPr>
    </w:p>
    <w:p w14:paraId="7A6459E8" w14:textId="222C85D5" w:rsidR="00E81102" w:rsidRPr="00E81102" w:rsidRDefault="006F263D" w:rsidP="00E81102">
      <w:pPr>
        <w:pStyle w:val="ebb"/>
        <w:textAlignment w:val="baseline"/>
        <w:rPr>
          <w:b/>
          <w:bCs/>
        </w:rPr>
      </w:pPr>
      <w:r>
        <w:rPr>
          <w:b/>
          <w:bCs/>
        </w:rPr>
        <w:t xml:space="preserve">III. </w:t>
      </w:r>
      <w:r w:rsidR="00E81102" w:rsidRPr="00E81102">
        <w:rPr>
          <w:b/>
          <w:bCs/>
        </w:rPr>
        <w:t>V dnešní době se již vytrácí ohleduplnost k druhým a každý si tak trochu dělá, co chce, bez ohledu na okolí. Setkáváme se s tím denně v obchodech, restauracích, ale také v čekárnách u lékaře.</w:t>
      </w:r>
    </w:p>
    <w:p w14:paraId="2738E56C" w14:textId="77777777" w:rsidR="00E81102" w:rsidRPr="00E81102" w:rsidRDefault="00E81102" w:rsidP="00E81102">
      <w:pPr>
        <w:pStyle w:val="Nadpis2"/>
        <w:spacing w:before="0"/>
        <w:textAlignment w:val="baseline"/>
        <w:rPr>
          <w:rFonts w:ascii="Times New Roman" w:hAnsi="Times New Roman" w:cs="Times New Roman"/>
          <w:sz w:val="24"/>
          <w:szCs w:val="24"/>
        </w:rPr>
      </w:pPr>
      <w:r w:rsidRPr="00E81102">
        <w:rPr>
          <w:rFonts w:ascii="Times New Roman" w:hAnsi="Times New Roman" w:cs="Times New Roman"/>
          <w:sz w:val="24"/>
          <w:szCs w:val="24"/>
        </w:rPr>
        <w:t>Tady nejsme u pediatra</w:t>
      </w:r>
    </w:p>
    <w:p w14:paraId="4CC61582" w14:textId="77777777" w:rsidR="00E81102" w:rsidRPr="00E81102" w:rsidRDefault="00E81102" w:rsidP="00E81102">
      <w:pPr>
        <w:pStyle w:val="ebb"/>
        <w:spacing w:before="0" w:beforeAutospacing="0" w:after="0" w:afterAutospacing="0"/>
        <w:textAlignment w:val="baseline"/>
      </w:pPr>
      <w:r w:rsidRPr="00E81102">
        <w:rPr>
          <w:rStyle w:val="atm-text-decorator"/>
          <w:bdr w:val="none" w:sz="0" w:space="0" w:color="auto" w:frame="1"/>
        </w:rPr>
        <w:t>Moje poslední zkušenost z čekárny mě opět přesvědčila o tom, že se u lidí vytrácí elementární znalost slušného chování a také ohleduplnost vůči druhým. Jelikož se nejednalo o pediatra, ale o lékaře, kterého navštěvují dospělí lidé, hádám, že si zkrátka jedna matka nesehnala hlídání. Inu, to se stát může. Jenže zatímco v čekárně u pediatra se tak nějak očekává, že si tam třeba děti budou hrát s erárními hračkami a budou dělat trochu větší hluk, </w:t>
      </w:r>
      <w:r w:rsidRPr="00E81102">
        <w:rPr>
          <w:rStyle w:val="eam"/>
          <w:rFonts w:eastAsiaTheme="majorEastAsia"/>
          <w:b/>
          <w:bCs/>
          <w:bdr w:val="none" w:sz="0" w:space="0" w:color="auto" w:frame="1"/>
        </w:rPr>
        <w:t>v čekárně u ordinace pro dospělé pacienty by člověk ocenil trochu klidu</w:t>
      </w:r>
      <w:r w:rsidRPr="00E81102">
        <w:rPr>
          <w:rStyle w:val="atm-text-decorator"/>
          <w:bdr w:val="none" w:sz="0" w:space="0" w:color="auto" w:frame="1"/>
        </w:rPr>
        <w:t>, kterému rozhodně nepřidá, když tam dvě poměrně starší děti hrají spolu s matkou nějakou hru na mobilu a </w:t>
      </w:r>
      <w:proofErr w:type="gramStart"/>
      <w:r w:rsidRPr="00E81102">
        <w:rPr>
          <w:rStyle w:val="atm-text-decorator"/>
          <w:bdr w:val="none" w:sz="0" w:space="0" w:color="auto" w:frame="1"/>
        </w:rPr>
        <w:t>křičí</w:t>
      </w:r>
      <w:proofErr w:type="gramEnd"/>
      <w:r w:rsidRPr="00E81102">
        <w:rPr>
          <w:rStyle w:val="atm-text-decorator"/>
          <w:bdr w:val="none" w:sz="0" w:space="0" w:color="auto" w:frame="1"/>
        </w:rPr>
        <w:t xml:space="preserve"> u toho na celou čekárnu. Člověk by očekával, že je matka bude trochu tišit, obzvlášť, když už se nejedná o malé děti v kočárku. Jenže matka byla z nich možná ten nejhlučnější element, a tak se člověk dozvěděl velmi hlasitě, že žába dělá kvák </w:t>
      </w:r>
      <w:proofErr w:type="spellStart"/>
      <w:r w:rsidRPr="00E81102">
        <w:rPr>
          <w:rStyle w:val="atm-text-decorator"/>
          <w:bdr w:val="none" w:sz="0" w:space="0" w:color="auto" w:frame="1"/>
        </w:rPr>
        <w:t>kvák</w:t>
      </w:r>
      <w:proofErr w:type="spellEnd"/>
      <w:r w:rsidRPr="00E81102">
        <w:rPr>
          <w:rStyle w:val="atm-text-decorator"/>
          <w:bdr w:val="none" w:sz="0" w:space="0" w:color="auto" w:frame="1"/>
        </w:rPr>
        <w:t xml:space="preserve"> a že se tam někde nachází slon atd. Zkrátka veškeré hlučné komentáře matky k jejím hlučným dětem.</w:t>
      </w:r>
    </w:p>
    <w:p w14:paraId="42451BA3" w14:textId="77777777" w:rsidR="006A053F" w:rsidRDefault="006A053F">
      <w:pPr>
        <w:rPr>
          <w:rFonts w:ascii="Times New Roman" w:hAnsi="Times New Roman" w:cs="Times New Roman"/>
          <w:b/>
          <w:bCs/>
          <w:sz w:val="28"/>
          <w:szCs w:val="28"/>
        </w:rPr>
      </w:pPr>
    </w:p>
    <w:p w14:paraId="62CAA0D7" w14:textId="59C12309" w:rsidR="006A053F" w:rsidRDefault="00581016">
      <w:pPr>
        <w:rPr>
          <w:rFonts w:ascii="Times New Roman" w:hAnsi="Times New Roman" w:cs="Times New Roman"/>
          <w:sz w:val="24"/>
          <w:szCs w:val="24"/>
        </w:rPr>
      </w:pPr>
      <w:r w:rsidRPr="00581016">
        <w:rPr>
          <w:rFonts w:ascii="Times New Roman" w:hAnsi="Times New Roman" w:cs="Times New Roman"/>
          <w:sz w:val="24"/>
          <w:szCs w:val="24"/>
        </w:rPr>
        <w:t>Zdroj:</w:t>
      </w:r>
      <w:r w:rsidR="00776101">
        <w:rPr>
          <w:rFonts w:ascii="Times New Roman" w:hAnsi="Times New Roman" w:cs="Times New Roman"/>
          <w:sz w:val="24"/>
          <w:szCs w:val="24"/>
        </w:rPr>
        <w:t xml:space="preserve"> </w:t>
      </w:r>
      <w:hyperlink r:id="rId6" w:history="1">
        <w:r w:rsidR="00A7665D" w:rsidRPr="000323C0">
          <w:rPr>
            <w:rStyle w:val="Hypertextovodkaz"/>
            <w:rFonts w:ascii="Times New Roman" w:hAnsi="Times New Roman" w:cs="Times New Roman"/>
            <w:sz w:val="24"/>
            <w:szCs w:val="24"/>
          </w:rPr>
          <w:t>https://medium.seznam.cz/clanek/ema-reisingerova-peklo-v-cekarne-rvouci-deti-hlucni-dospeli-a-otravna-vyzvaneni-telefonu-19596#dop_ab_variant=0&amp;dop_source_zone_name=blogy.web.nexttoart</w:t>
        </w:r>
      </w:hyperlink>
    </w:p>
    <w:p w14:paraId="608F7EB6" w14:textId="77777777" w:rsidR="00A7665D" w:rsidRPr="00581016" w:rsidRDefault="00A7665D">
      <w:pPr>
        <w:rPr>
          <w:rFonts w:ascii="Times New Roman" w:hAnsi="Times New Roman" w:cs="Times New Roman"/>
          <w:sz w:val="24"/>
          <w:szCs w:val="24"/>
        </w:rPr>
      </w:pPr>
    </w:p>
    <w:p w14:paraId="28052A7A" w14:textId="77777777" w:rsidR="00581016" w:rsidRDefault="00581016">
      <w:pPr>
        <w:rPr>
          <w:rFonts w:ascii="Times New Roman" w:hAnsi="Times New Roman" w:cs="Times New Roman"/>
          <w:b/>
          <w:bCs/>
          <w:sz w:val="28"/>
          <w:szCs w:val="28"/>
        </w:rPr>
      </w:pPr>
    </w:p>
    <w:p w14:paraId="758E3930" w14:textId="3ABAB6D7" w:rsidR="00F144C0" w:rsidRPr="003A51CE" w:rsidRDefault="00D97BF4">
      <w:pPr>
        <w:rPr>
          <w:rFonts w:ascii="Times New Roman" w:hAnsi="Times New Roman" w:cs="Times New Roman"/>
          <w:b/>
          <w:bCs/>
          <w:sz w:val="32"/>
          <w:szCs w:val="32"/>
        </w:rPr>
      </w:pPr>
      <w:r w:rsidRPr="003A51CE">
        <w:rPr>
          <w:rFonts w:ascii="Times New Roman" w:hAnsi="Times New Roman" w:cs="Times New Roman"/>
          <w:b/>
          <w:bCs/>
          <w:sz w:val="28"/>
          <w:szCs w:val="28"/>
        </w:rPr>
        <w:t>Pozitivní</w:t>
      </w:r>
      <w:r w:rsidR="001B3696" w:rsidRPr="003A51CE">
        <w:rPr>
          <w:rFonts w:ascii="Times New Roman" w:hAnsi="Times New Roman" w:cs="Times New Roman"/>
          <w:b/>
          <w:bCs/>
          <w:sz w:val="32"/>
          <w:szCs w:val="32"/>
        </w:rPr>
        <w:t xml:space="preserve"> vztah</w:t>
      </w:r>
    </w:p>
    <w:p w14:paraId="411374BC" w14:textId="41D0BBB8" w:rsidR="001B3696" w:rsidRPr="00BD74DB" w:rsidRDefault="006F263D" w:rsidP="001B3696">
      <w:pPr>
        <w:pStyle w:val="ebb"/>
        <w:shd w:val="clear" w:color="auto" w:fill="FFFFFF"/>
        <w:textAlignment w:val="baseline"/>
        <w:rPr>
          <w:b/>
          <w:bCs/>
          <w:color w:val="372C2C"/>
        </w:rPr>
      </w:pPr>
      <w:r>
        <w:rPr>
          <w:b/>
          <w:bCs/>
          <w:color w:val="372C2C"/>
        </w:rPr>
        <w:t xml:space="preserve">IV. </w:t>
      </w:r>
      <w:r w:rsidR="001B3696" w:rsidRPr="00BD74DB">
        <w:rPr>
          <w:b/>
          <w:bCs/>
          <w:color w:val="372C2C"/>
        </w:rPr>
        <w:t xml:space="preserve">Nápadně zbarvený choroš </w:t>
      </w:r>
      <w:proofErr w:type="spellStart"/>
      <w:r w:rsidR="001B3696" w:rsidRPr="00BD74DB">
        <w:rPr>
          <w:b/>
          <w:bCs/>
          <w:color w:val="372C2C"/>
        </w:rPr>
        <w:t>sírovec</w:t>
      </w:r>
      <w:proofErr w:type="spellEnd"/>
      <w:r w:rsidR="001B3696" w:rsidRPr="00BD74DB">
        <w:rPr>
          <w:b/>
          <w:bCs/>
          <w:color w:val="372C2C"/>
        </w:rPr>
        <w:t xml:space="preserve"> si nelze splést. Přesto tuto skvělou pochoutku leckdo ignoruje.</w:t>
      </w:r>
    </w:p>
    <w:p w14:paraId="1217A342" w14:textId="77777777" w:rsidR="001B3696" w:rsidRPr="00BD74DB" w:rsidRDefault="001B3696" w:rsidP="001B3696">
      <w:pPr>
        <w:pStyle w:val="ebb"/>
        <w:shd w:val="clear" w:color="auto" w:fill="FFFFFF"/>
        <w:spacing w:before="0" w:beforeAutospacing="0" w:after="0" w:afterAutospacing="0"/>
        <w:textAlignment w:val="baseline"/>
        <w:rPr>
          <w:color w:val="372C2C"/>
        </w:rPr>
      </w:pPr>
      <w:r w:rsidRPr="00BD74DB">
        <w:rPr>
          <w:rStyle w:val="atm-text-decorator"/>
          <w:color w:val="372C2C"/>
          <w:bdr w:val="none" w:sz="0" w:space="0" w:color="auto" w:frame="1"/>
        </w:rPr>
        <w:t>Britové ho nazývají „kuře z lesa“, čím narážejí nejen na žlutavou barvu peří vylíhlých kuřátek, ale i na fakt, že v jídle (nikoliv v jídelníčku) může houba nahradit maso, a podle některých i konzistencí kuřecí maso připomíná.</w:t>
      </w:r>
    </w:p>
    <w:p w14:paraId="761D7A39" w14:textId="77777777" w:rsidR="001B3696" w:rsidRPr="00BD74DB" w:rsidRDefault="001B3696" w:rsidP="001B3696">
      <w:pPr>
        <w:pStyle w:val="ebb"/>
        <w:shd w:val="clear" w:color="auto" w:fill="FFFFFF"/>
        <w:spacing w:before="0" w:beforeAutospacing="0" w:after="0" w:afterAutospacing="0"/>
        <w:textAlignment w:val="baseline"/>
        <w:rPr>
          <w:rStyle w:val="eam"/>
          <w:b/>
          <w:bCs/>
          <w:color w:val="372C2C"/>
          <w:bdr w:val="none" w:sz="0" w:space="0" w:color="auto" w:frame="1"/>
        </w:rPr>
      </w:pPr>
    </w:p>
    <w:p w14:paraId="2FDEDE90" w14:textId="61618AFA" w:rsidR="001B3696" w:rsidRPr="00BD74DB" w:rsidRDefault="001B3696" w:rsidP="001B3696">
      <w:pPr>
        <w:pStyle w:val="ebb"/>
        <w:shd w:val="clear" w:color="auto" w:fill="FFFFFF"/>
        <w:spacing w:before="0" w:beforeAutospacing="0" w:after="0" w:afterAutospacing="0"/>
        <w:textAlignment w:val="baseline"/>
        <w:rPr>
          <w:color w:val="372C2C"/>
        </w:rPr>
      </w:pPr>
      <w:r w:rsidRPr="00BD74DB">
        <w:rPr>
          <w:rStyle w:val="eam"/>
          <w:b/>
          <w:bCs/>
          <w:color w:val="372C2C"/>
          <w:bdr w:val="none" w:sz="0" w:space="0" w:color="auto" w:frame="1"/>
        </w:rPr>
        <w:t>Hlavně nezapomeňte na řízky</w:t>
      </w:r>
    </w:p>
    <w:p w14:paraId="140D0E03" w14:textId="77777777" w:rsidR="001B3696" w:rsidRPr="00BD74DB" w:rsidRDefault="001B3696" w:rsidP="001B3696">
      <w:pPr>
        <w:pStyle w:val="ebb"/>
        <w:shd w:val="clear" w:color="auto" w:fill="FFFFFF"/>
        <w:spacing w:before="0" w:beforeAutospacing="0" w:after="0" w:afterAutospacing="0"/>
        <w:textAlignment w:val="baseline"/>
        <w:rPr>
          <w:rStyle w:val="atm-text-decorator"/>
          <w:color w:val="372C2C"/>
          <w:bdr w:val="none" w:sz="0" w:space="0" w:color="auto" w:frame="1"/>
        </w:rPr>
      </w:pPr>
      <w:r w:rsidRPr="00BD74DB">
        <w:rPr>
          <w:rStyle w:val="atm-text-decorator"/>
          <w:color w:val="372C2C"/>
          <w:bdr w:val="none" w:sz="0" w:space="0" w:color="auto" w:frame="1"/>
        </w:rPr>
        <w:t xml:space="preserve">Existují desítky receptů, od exotických, jako je </w:t>
      </w:r>
      <w:proofErr w:type="spellStart"/>
      <w:r w:rsidRPr="00BD74DB">
        <w:rPr>
          <w:rStyle w:val="atm-text-decorator"/>
          <w:color w:val="372C2C"/>
          <w:bdr w:val="none" w:sz="0" w:space="0" w:color="auto" w:frame="1"/>
        </w:rPr>
        <w:t>sírovec</w:t>
      </w:r>
      <w:proofErr w:type="spellEnd"/>
      <w:r w:rsidRPr="00BD74DB">
        <w:rPr>
          <w:rStyle w:val="atm-text-decorator"/>
          <w:color w:val="372C2C"/>
          <w:bdr w:val="none" w:sz="0" w:space="0" w:color="auto" w:frame="1"/>
        </w:rPr>
        <w:t xml:space="preserve"> na kari, přes gulášovou klasiku až po speciality, jako je </w:t>
      </w:r>
      <w:proofErr w:type="spellStart"/>
      <w:r w:rsidRPr="00BD74DB">
        <w:rPr>
          <w:rStyle w:val="atm-text-decorator"/>
          <w:color w:val="372C2C"/>
          <w:bdr w:val="none" w:sz="0" w:space="0" w:color="auto" w:frame="1"/>
        </w:rPr>
        <w:t>sírovec</w:t>
      </w:r>
      <w:proofErr w:type="spellEnd"/>
      <w:r w:rsidRPr="00BD74DB">
        <w:rPr>
          <w:rStyle w:val="atm-text-decorator"/>
          <w:color w:val="372C2C"/>
          <w:bdr w:val="none" w:sz="0" w:space="0" w:color="auto" w:frame="1"/>
        </w:rPr>
        <w:t xml:space="preserve"> v sýrové omáčce. Ideální je připravovat </w:t>
      </w:r>
      <w:proofErr w:type="spellStart"/>
      <w:r w:rsidRPr="00BD74DB">
        <w:rPr>
          <w:rStyle w:val="atm-text-decorator"/>
          <w:color w:val="372C2C"/>
          <w:bdr w:val="none" w:sz="0" w:space="0" w:color="auto" w:frame="1"/>
        </w:rPr>
        <w:t>sírovec</w:t>
      </w:r>
      <w:proofErr w:type="spellEnd"/>
      <w:r w:rsidRPr="00BD74DB">
        <w:rPr>
          <w:rStyle w:val="atm-text-decorator"/>
          <w:color w:val="372C2C"/>
          <w:bdr w:val="none" w:sz="0" w:space="0" w:color="auto" w:frame="1"/>
        </w:rPr>
        <w:t xml:space="preserve"> spolu s masem, neboť houbovitá konzistence dovnitř nasaje vývar a celek tak získá dokonalou masovou chuť. Neznalec často ani nepozná, že guláš je z poloviny houbový.</w:t>
      </w:r>
    </w:p>
    <w:p w14:paraId="757A31B7" w14:textId="77777777" w:rsidR="00BD74DB" w:rsidRPr="00BD74DB" w:rsidRDefault="00BD74DB" w:rsidP="001B3696">
      <w:pPr>
        <w:pStyle w:val="ebb"/>
        <w:shd w:val="clear" w:color="auto" w:fill="FFFFFF"/>
        <w:spacing w:before="0" w:beforeAutospacing="0" w:after="0" w:afterAutospacing="0"/>
        <w:textAlignment w:val="baseline"/>
        <w:rPr>
          <w:rStyle w:val="atm-text-decorator"/>
          <w:color w:val="372C2C"/>
          <w:bdr w:val="none" w:sz="0" w:space="0" w:color="auto" w:frame="1"/>
        </w:rPr>
      </w:pPr>
    </w:p>
    <w:p w14:paraId="7ACAE297" w14:textId="341E49D4" w:rsidR="00BD74DB" w:rsidRPr="00BD74DB" w:rsidRDefault="00BD74DB" w:rsidP="001B3696">
      <w:pPr>
        <w:pStyle w:val="ebb"/>
        <w:shd w:val="clear" w:color="auto" w:fill="FFFFFF"/>
        <w:spacing w:before="0" w:beforeAutospacing="0" w:after="0" w:afterAutospacing="0"/>
        <w:textAlignment w:val="baseline"/>
        <w:rPr>
          <w:color w:val="372C2C"/>
        </w:rPr>
      </w:pPr>
      <w:hyperlink r:id="rId7" w:history="1">
        <w:r w:rsidRPr="00BD74DB">
          <w:rPr>
            <w:rStyle w:val="Hypertextovodkaz"/>
          </w:rPr>
          <w:t>https://medium.seznam.cz/clanek/topi-pigula-sirovec-zlutooranzovy-vice-nez-jen-houba-na-taliri-20188?utm_campaign=abtest228_personal_layout_3_varAA&amp;utm_medium=z-boxiku&amp;utm_source=www.seznam.cz#source=hp&amp;seq_no=4&amp;dop_ab_variant=0&amp;dop_source_zone_name=blogy.sznhp.box&amp;dop_vert_ab=&amp;dop_vert_id=</w:t>
        </w:r>
      </w:hyperlink>
      <w:r w:rsidRPr="00BD74DB">
        <w:rPr>
          <w:color w:val="372C2C"/>
        </w:rPr>
        <w:t xml:space="preserve"> </w:t>
      </w:r>
    </w:p>
    <w:p w14:paraId="52DAF03A" w14:textId="77777777" w:rsidR="001B3696" w:rsidRPr="00BD74DB" w:rsidRDefault="001B3696">
      <w:pPr>
        <w:rPr>
          <w:rFonts w:ascii="Times New Roman" w:hAnsi="Times New Roman" w:cs="Times New Roman"/>
          <w:sz w:val="24"/>
          <w:szCs w:val="24"/>
        </w:rPr>
      </w:pPr>
    </w:p>
    <w:sectPr w:rsidR="001B3696" w:rsidRPr="00BD7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4C"/>
    <w:rsid w:val="00181086"/>
    <w:rsid w:val="001B3696"/>
    <w:rsid w:val="002127EE"/>
    <w:rsid w:val="002F2496"/>
    <w:rsid w:val="003121E0"/>
    <w:rsid w:val="0033668B"/>
    <w:rsid w:val="003912C4"/>
    <w:rsid w:val="003A51CE"/>
    <w:rsid w:val="00452B93"/>
    <w:rsid w:val="00502E24"/>
    <w:rsid w:val="00581016"/>
    <w:rsid w:val="006907E9"/>
    <w:rsid w:val="006A053F"/>
    <w:rsid w:val="006F263D"/>
    <w:rsid w:val="007716B5"/>
    <w:rsid w:val="00776101"/>
    <w:rsid w:val="00862FB4"/>
    <w:rsid w:val="009A3BC1"/>
    <w:rsid w:val="00A7665D"/>
    <w:rsid w:val="00B22223"/>
    <w:rsid w:val="00BD74DB"/>
    <w:rsid w:val="00C26F34"/>
    <w:rsid w:val="00C4494C"/>
    <w:rsid w:val="00C45DAA"/>
    <w:rsid w:val="00D97BF4"/>
    <w:rsid w:val="00E26E08"/>
    <w:rsid w:val="00E81102"/>
    <w:rsid w:val="00F14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7663"/>
  <w15:chartTrackingRefBased/>
  <w15:docId w15:val="{BF7E5A9A-9F5B-427B-9E62-66A391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left"/>
    </w:pPr>
  </w:style>
  <w:style w:type="paragraph" w:styleId="Nadpis2">
    <w:name w:val="heading 2"/>
    <w:basedOn w:val="Normln"/>
    <w:next w:val="Normln"/>
    <w:link w:val="Nadpis2Char"/>
    <w:uiPriority w:val="9"/>
    <w:semiHidden/>
    <w:unhideWhenUsed/>
    <w:qFormat/>
    <w:rsid w:val="00E811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6">
    <w:name w:val="heading 6"/>
    <w:basedOn w:val="Normln"/>
    <w:link w:val="Nadpis6Char"/>
    <w:uiPriority w:val="9"/>
    <w:qFormat/>
    <w:rsid w:val="00F144C0"/>
    <w:pPr>
      <w:spacing w:before="100" w:beforeAutospacing="1" w:after="100" w:afterAutospacing="1"/>
      <w:outlineLvl w:val="5"/>
    </w:pPr>
    <w:rPr>
      <w:rFonts w:ascii="Times New Roman" w:eastAsia="Times New Roman" w:hAnsi="Times New Roman" w:cs="Times New Roman"/>
      <w:b/>
      <w:bCs/>
      <w:kern w:val="0"/>
      <w:sz w:val="15"/>
      <w:szCs w:val="15"/>
      <w:lang w:eastAsia="cs-CZ"/>
      <w14:ligatures w14:val="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F144C0"/>
    <w:rPr>
      <w:rFonts w:ascii="Times New Roman" w:eastAsia="Times New Roman" w:hAnsi="Times New Roman" w:cs="Times New Roman"/>
      <w:b/>
      <w:bCs/>
      <w:kern w:val="0"/>
      <w:sz w:val="15"/>
      <w:szCs w:val="15"/>
      <w:lang w:eastAsia="cs-CZ"/>
      <w14:ligatures w14:val="none"/>
    </w:rPr>
  </w:style>
  <w:style w:type="paragraph" w:customStyle="1" w:styleId="ebb">
    <w:name w:val="e_bb"/>
    <w:basedOn w:val="Normln"/>
    <w:rsid w:val="00F144C0"/>
    <w:pP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character" w:customStyle="1" w:styleId="atm-text-decorator">
    <w:name w:val="atm-text-decorator"/>
    <w:basedOn w:val="Standardnpsmoodstavce"/>
    <w:rsid w:val="00F144C0"/>
  </w:style>
  <w:style w:type="character" w:customStyle="1" w:styleId="eam">
    <w:name w:val="e_am"/>
    <w:basedOn w:val="Standardnpsmoodstavce"/>
    <w:rsid w:val="00F144C0"/>
  </w:style>
  <w:style w:type="character" w:styleId="Hypertextovodkaz">
    <w:name w:val="Hyperlink"/>
    <w:basedOn w:val="Standardnpsmoodstavce"/>
    <w:uiPriority w:val="99"/>
    <w:unhideWhenUsed/>
    <w:rsid w:val="0033668B"/>
    <w:rPr>
      <w:color w:val="0563C1" w:themeColor="hyperlink"/>
      <w:u w:val="single"/>
    </w:rPr>
  </w:style>
  <w:style w:type="character" w:styleId="Nevyeenzmnka">
    <w:name w:val="Unresolved Mention"/>
    <w:basedOn w:val="Standardnpsmoodstavce"/>
    <w:uiPriority w:val="99"/>
    <w:semiHidden/>
    <w:unhideWhenUsed/>
    <w:rsid w:val="0033668B"/>
    <w:rPr>
      <w:color w:val="605E5C"/>
      <w:shd w:val="clear" w:color="auto" w:fill="E1DFDD"/>
    </w:rPr>
  </w:style>
  <w:style w:type="character" w:customStyle="1" w:styleId="Nadpis2Char">
    <w:name w:val="Nadpis 2 Char"/>
    <w:basedOn w:val="Standardnpsmoodstavce"/>
    <w:link w:val="Nadpis2"/>
    <w:uiPriority w:val="9"/>
    <w:semiHidden/>
    <w:rsid w:val="00E81102"/>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21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7944">
      <w:bodyDiv w:val="1"/>
      <w:marLeft w:val="0"/>
      <w:marRight w:val="0"/>
      <w:marTop w:val="0"/>
      <w:marBottom w:val="0"/>
      <w:divBdr>
        <w:top w:val="none" w:sz="0" w:space="0" w:color="auto"/>
        <w:left w:val="none" w:sz="0" w:space="0" w:color="auto"/>
        <w:bottom w:val="none" w:sz="0" w:space="0" w:color="auto"/>
        <w:right w:val="none" w:sz="0" w:space="0" w:color="auto"/>
      </w:divBdr>
      <w:divsChild>
        <w:div w:id="1502963939">
          <w:marLeft w:val="0"/>
          <w:marRight w:val="0"/>
          <w:marTop w:val="0"/>
          <w:marBottom w:val="0"/>
          <w:divBdr>
            <w:top w:val="none" w:sz="0" w:space="0" w:color="auto"/>
            <w:left w:val="none" w:sz="0" w:space="0" w:color="auto"/>
            <w:bottom w:val="none" w:sz="0" w:space="0" w:color="auto"/>
            <w:right w:val="none" w:sz="0" w:space="0" w:color="auto"/>
          </w:divBdr>
        </w:div>
        <w:div w:id="1022322518">
          <w:marLeft w:val="0"/>
          <w:marRight w:val="0"/>
          <w:marTop w:val="0"/>
          <w:marBottom w:val="0"/>
          <w:divBdr>
            <w:top w:val="none" w:sz="0" w:space="0" w:color="auto"/>
            <w:left w:val="none" w:sz="0" w:space="0" w:color="auto"/>
            <w:bottom w:val="none" w:sz="0" w:space="0" w:color="auto"/>
            <w:right w:val="none" w:sz="0" w:space="0" w:color="auto"/>
          </w:divBdr>
          <w:divsChild>
            <w:div w:id="1299147855">
              <w:marLeft w:val="0"/>
              <w:marRight w:val="0"/>
              <w:marTop w:val="0"/>
              <w:marBottom w:val="0"/>
              <w:divBdr>
                <w:top w:val="none" w:sz="0" w:space="0" w:color="auto"/>
                <w:left w:val="none" w:sz="0" w:space="0" w:color="auto"/>
                <w:bottom w:val="none" w:sz="0" w:space="0" w:color="auto"/>
                <w:right w:val="none" w:sz="0" w:space="0" w:color="auto"/>
              </w:divBdr>
              <w:divsChild>
                <w:div w:id="1913461350">
                  <w:marLeft w:val="0"/>
                  <w:marRight w:val="0"/>
                  <w:marTop w:val="0"/>
                  <w:marBottom w:val="0"/>
                  <w:divBdr>
                    <w:top w:val="none" w:sz="0" w:space="0" w:color="auto"/>
                    <w:left w:val="none" w:sz="0" w:space="0" w:color="auto"/>
                    <w:bottom w:val="none" w:sz="0" w:space="0" w:color="auto"/>
                    <w:right w:val="none" w:sz="0" w:space="0" w:color="auto"/>
                  </w:divBdr>
                  <w:divsChild>
                    <w:div w:id="837422254">
                      <w:marLeft w:val="0"/>
                      <w:marRight w:val="0"/>
                      <w:marTop w:val="0"/>
                      <w:marBottom w:val="0"/>
                      <w:divBdr>
                        <w:top w:val="none" w:sz="0" w:space="0" w:color="auto"/>
                        <w:left w:val="none" w:sz="0" w:space="0" w:color="auto"/>
                        <w:bottom w:val="none" w:sz="0" w:space="0" w:color="auto"/>
                        <w:right w:val="none" w:sz="0" w:space="0" w:color="auto"/>
                      </w:divBdr>
                      <w:divsChild>
                        <w:div w:id="21011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262090">
      <w:bodyDiv w:val="1"/>
      <w:marLeft w:val="0"/>
      <w:marRight w:val="0"/>
      <w:marTop w:val="0"/>
      <w:marBottom w:val="0"/>
      <w:divBdr>
        <w:top w:val="none" w:sz="0" w:space="0" w:color="auto"/>
        <w:left w:val="none" w:sz="0" w:space="0" w:color="auto"/>
        <w:bottom w:val="none" w:sz="0" w:space="0" w:color="auto"/>
        <w:right w:val="none" w:sz="0" w:space="0" w:color="auto"/>
      </w:divBdr>
      <w:divsChild>
        <w:div w:id="1041520940">
          <w:marLeft w:val="0"/>
          <w:marRight w:val="0"/>
          <w:marTop w:val="0"/>
          <w:marBottom w:val="0"/>
          <w:divBdr>
            <w:top w:val="none" w:sz="0" w:space="0" w:color="auto"/>
            <w:left w:val="none" w:sz="0" w:space="0" w:color="auto"/>
            <w:bottom w:val="none" w:sz="0" w:space="0" w:color="auto"/>
            <w:right w:val="none" w:sz="0" w:space="0" w:color="auto"/>
          </w:divBdr>
        </w:div>
        <w:div w:id="935482171">
          <w:marLeft w:val="0"/>
          <w:marRight w:val="0"/>
          <w:marTop w:val="0"/>
          <w:marBottom w:val="0"/>
          <w:divBdr>
            <w:top w:val="none" w:sz="0" w:space="0" w:color="auto"/>
            <w:left w:val="none" w:sz="0" w:space="0" w:color="auto"/>
            <w:bottom w:val="none" w:sz="0" w:space="0" w:color="auto"/>
            <w:right w:val="none" w:sz="0" w:space="0" w:color="auto"/>
          </w:divBdr>
          <w:divsChild>
            <w:div w:id="433718787">
              <w:marLeft w:val="0"/>
              <w:marRight w:val="0"/>
              <w:marTop w:val="0"/>
              <w:marBottom w:val="0"/>
              <w:divBdr>
                <w:top w:val="none" w:sz="0" w:space="0" w:color="auto"/>
                <w:left w:val="none" w:sz="0" w:space="0" w:color="auto"/>
                <w:bottom w:val="none" w:sz="0" w:space="0" w:color="auto"/>
                <w:right w:val="none" w:sz="0" w:space="0" w:color="auto"/>
              </w:divBdr>
              <w:divsChild>
                <w:div w:id="477722249">
                  <w:marLeft w:val="0"/>
                  <w:marRight w:val="0"/>
                  <w:marTop w:val="0"/>
                  <w:marBottom w:val="0"/>
                  <w:divBdr>
                    <w:top w:val="none" w:sz="0" w:space="0" w:color="auto"/>
                    <w:left w:val="none" w:sz="0" w:space="0" w:color="auto"/>
                    <w:bottom w:val="none" w:sz="0" w:space="0" w:color="auto"/>
                    <w:right w:val="none" w:sz="0" w:space="0" w:color="auto"/>
                  </w:divBdr>
                  <w:divsChild>
                    <w:div w:id="1591354922">
                      <w:marLeft w:val="0"/>
                      <w:marRight w:val="0"/>
                      <w:marTop w:val="0"/>
                      <w:marBottom w:val="0"/>
                      <w:divBdr>
                        <w:top w:val="none" w:sz="0" w:space="0" w:color="auto"/>
                        <w:left w:val="none" w:sz="0" w:space="0" w:color="auto"/>
                        <w:bottom w:val="none" w:sz="0" w:space="0" w:color="auto"/>
                        <w:right w:val="none" w:sz="0" w:space="0" w:color="auto"/>
                      </w:divBdr>
                      <w:divsChild>
                        <w:div w:id="4549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814454">
      <w:bodyDiv w:val="1"/>
      <w:marLeft w:val="0"/>
      <w:marRight w:val="0"/>
      <w:marTop w:val="0"/>
      <w:marBottom w:val="0"/>
      <w:divBdr>
        <w:top w:val="none" w:sz="0" w:space="0" w:color="auto"/>
        <w:left w:val="none" w:sz="0" w:space="0" w:color="auto"/>
        <w:bottom w:val="none" w:sz="0" w:space="0" w:color="auto"/>
        <w:right w:val="none" w:sz="0" w:space="0" w:color="auto"/>
      </w:divBdr>
      <w:divsChild>
        <w:div w:id="972296277">
          <w:marLeft w:val="0"/>
          <w:marRight w:val="0"/>
          <w:marTop w:val="0"/>
          <w:marBottom w:val="0"/>
          <w:divBdr>
            <w:top w:val="none" w:sz="0" w:space="0" w:color="auto"/>
            <w:left w:val="none" w:sz="0" w:space="0" w:color="auto"/>
            <w:bottom w:val="none" w:sz="0" w:space="0" w:color="auto"/>
            <w:right w:val="none" w:sz="0" w:space="0" w:color="auto"/>
          </w:divBdr>
        </w:div>
        <w:div w:id="26297440">
          <w:marLeft w:val="0"/>
          <w:marRight w:val="0"/>
          <w:marTop w:val="0"/>
          <w:marBottom w:val="0"/>
          <w:divBdr>
            <w:top w:val="none" w:sz="0" w:space="0" w:color="auto"/>
            <w:left w:val="none" w:sz="0" w:space="0" w:color="auto"/>
            <w:bottom w:val="none" w:sz="0" w:space="0" w:color="auto"/>
            <w:right w:val="none" w:sz="0" w:space="0" w:color="auto"/>
          </w:divBdr>
          <w:divsChild>
            <w:div w:id="645430361">
              <w:marLeft w:val="0"/>
              <w:marRight w:val="0"/>
              <w:marTop w:val="0"/>
              <w:marBottom w:val="0"/>
              <w:divBdr>
                <w:top w:val="none" w:sz="0" w:space="0" w:color="auto"/>
                <w:left w:val="none" w:sz="0" w:space="0" w:color="auto"/>
                <w:bottom w:val="none" w:sz="0" w:space="0" w:color="auto"/>
                <w:right w:val="none" w:sz="0" w:space="0" w:color="auto"/>
              </w:divBdr>
              <w:divsChild>
                <w:div w:id="1842309405">
                  <w:marLeft w:val="0"/>
                  <w:marRight w:val="0"/>
                  <w:marTop w:val="0"/>
                  <w:marBottom w:val="0"/>
                  <w:divBdr>
                    <w:top w:val="none" w:sz="0" w:space="0" w:color="auto"/>
                    <w:left w:val="none" w:sz="0" w:space="0" w:color="auto"/>
                    <w:bottom w:val="none" w:sz="0" w:space="0" w:color="auto"/>
                    <w:right w:val="none" w:sz="0" w:space="0" w:color="auto"/>
                  </w:divBdr>
                  <w:divsChild>
                    <w:div w:id="1086196719">
                      <w:marLeft w:val="0"/>
                      <w:marRight w:val="0"/>
                      <w:marTop w:val="0"/>
                      <w:marBottom w:val="0"/>
                      <w:divBdr>
                        <w:top w:val="none" w:sz="0" w:space="0" w:color="auto"/>
                        <w:left w:val="none" w:sz="0" w:space="0" w:color="auto"/>
                        <w:bottom w:val="none" w:sz="0" w:space="0" w:color="auto"/>
                        <w:right w:val="none" w:sz="0" w:space="0" w:color="auto"/>
                      </w:divBdr>
                      <w:divsChild>
                        <w:div w:id="464156912">
                          <w:marLeft w:val="0"/>
                          <w:marRight w:val="0"/>
                          <w:marTop w:val="0"/>
                          <w:marBottom w:val="0"/>
                          <w:divBdr>
                            <w:top w:val="none" w:sz="0" w:space="0" w:color="auto"/>
                            <w:left w:val="none" w:sz="0" w:space="0" w:color="auto"/>
                            <w:bottom w:val="none" w:sz="0" w:space="0" w:color="auto"/>
                            <w:right w:val="none" w:sz="0" w:space="0" w:color="auto"/>
                          </w:divBdr>
                        </w:div>
                        <w:div w:id="732777936">
                          <w:marLeft w:val="0"/>
                          <w:marRight w:val="0"/>
                          <w:marTop w:val="0"/>
                          <w:marBottom w:val="0"/>
                          <w:divBdr>
                            <w:top w:val="none" w:sz="0" w:space="0" w:color="auto"/>
                            <w:left w:val="none" w:sz="0" w:space="0" w:color="auto"/>
                            <w:bottom w:val="none" w:sz="0" w:space="0" w:color="auto"/>
                            <w:right w:val="none" w:sz="0" w:space="0" w:color="auto"/>
                          </w:divBdr>
                        </w:div>
                        <w:div w:id="11934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36544">
      <w:bodyDiv w:val="1"/>
      <w:marLeft w:val="0"/>
      <w:marRight w:val="0"/>
      <w:marTop w:val="0"/>
      <w:marBottom w:val="0"/>
      <w:divBdr>
        <w:top w:val="none" w:sz="0" w:space="0" w:color="auto"/>
        <w:left w:val="none" w:sz="0" w:space="0" w:color="auto"/>
        <w:bottom w:val="none" w:sz="0" w:space="0" w:color="auto"/>
        <w:right w:val="none" w:sz="0" w:space="0" w:color="auto"/>
      </w:divBdr>
      <w:divsChild>
        <w:div w:id="1203398765">
          <w:marLeft w:val="0"/>
          <w:marRight w:val="0"/>
          <w:marTop w:val="0"/>
          <w:marBottom w:val="0"/>
          <w:divBdr>
            <w:top w:val="none" w:sz="0" w:space="0" w:color="auto"/>
            <w:left w:val="none" w:sz="0" w:space="0" w:color="auto"/>
            <w:bottom w:val="none" w:sz="0" w:space="0" w:color="auto"/>
            <w:right w:val="none" w:sz="0" w:space="0" w:color="auto"/>
          </w:divBdr>
        </w:div>
        <w:div w:id="502624056">
          <w:marLeft w:val="0"/>
          <w:marRight w:val="0"/>
          <w:marTop w:val="0"/>
          <w:marBottom w:val="0"/>
          <w:divBdr>
            <w:top w:val="none" w:sz="0" w:space="0" w:color="auto"/>
            <w:left w:val="none" w:sz="0" w:space="0" w:color="auto"/>
            <w:bottom w:val="none" w:sz="0" w:space="0" w:color="auto"/>
            <w:right w:val="none" w:sz="0" w:space="0" w:color="auto"/>
          </w:divBdr>
          <w:divsChild>
            <w:div w:id="1888763722">
              <w:marLeft w:val="0"/>
              <w:marRight w:val="0"/>
              <w:marTop w:val="0"/>
              <w:marBottom w:val="0"/>
              <w:divBdr>
                <w:top w:val="none" w:sz="0" w:space="0" w:color="auto"/>
                <w:left w:val="none" w:sz="0" w:space="0" w:color="auto"/>
                <w:bottom w:val="none" w:sz="0" w:space="0" w:color="auto"/>
                <w:right w:val="none" w:sz="0" w:space="0" w:color="auto"/>
              </w:divBdr>
              <w:divsChild>
                <w:div w:id="1641963169">
                  <w:marLeft w:val="0"/>
                  <w:marRight w:val="0"/>
                  <w:marTop w:val="0"/>
                  <w:marBottom w:val="0"/>
                  <w:divBdr>
                    <w:top w:val="none" w:sz="0" w:space="0" w:color="auto"/>
                    <w:left w:val="none" w:sz="0" w:space="0" w:color="auto"/>
                    <w:bottom w:val="none" w:sz="0" w:space="0" w:color="auto"/>
                    <w:right w:val="none" w:sz="0" w:space="0" w:color="auto"/>
                  </w:divBdr>
                  <w:divsChild>
                    <w:div w:id="269359215">
                      <w:marLeft w:val="0"/>
                      <w:marRight w:val="0"/>
                      <w:marTop w:val="0"/>
                      <w:marBottom w:val="0"/>
                      <w:divBdr>
                        <w:top w:val="none" w:sz="0" w:space="0" w:color="auto"/>
                        <w:left w:val="none" w:sz="0" w:space="0" w:color="auto"/>
                        <w:bottom w:val="none" w:sz="0" w:space="0" w:color="auto"/>
                        <w:right w:val="none" w:sz="0" w:space="0" w:color="auto"/>
                      </w:divBdr>
                      <w:divsChild>
                        <w:div w:id="1311978318">
                          <w:marLeft w:val="0"/>
                          <w:marRight w:val="0"/>
                          <w:marTop w:val="0"/>
                          <w:marBottom w:val="0"/>
                          <w:divBdr>
                            <w:top w:val="none" w:sz="0" w:space="0" w:color="auto"/>
                            <w:left w:val="none" w:sz="0" w:space="0" w:color="auto"/>
                            <w:bottom w:val="none" w:sz="0" w:space="0" w:color="auto"/>
                            <w:right w:val="none" w:sz="0" w:space="0" w:color="auto"/>
                          </w:divBdr>
                        </w:div>
                        <w:div w:id="1597254299">
                          <w:marLeft w:val="0"/>
                          <w:marRight w:val="0"/>
                          <w:marTop w:val="0"/>
                          <w:marBottom w:val="0"/>
                          <w:divBdr>
                            <w:top w:val="none" w:sz="0" w:space="0" w:color="auto"/>
                            <w:left w:val="none" w:sz="0" w:space="0" w:color="auto"/>
                            <w:bottom w:val="none" w:sz="0" w:space="0" w:color="auto"/>
                            <w:right w:val="none" w:sz="0" w:space="0" w:color="auto"/>
                          </w:divBdr>
                        </w:div>
                        <w:div w:id="258678806">
                          <w:marLeft w:val="0"/>
                          <w:marRight w:val="0"/>
                          <w:marTop w:val="0"/>
                          <w:marBottom w:val="0"/>
                          <w:divBdr>
                            <w:top w:val="none" w:sz="0" w:space="0" w:color="auto"/>
                            <w:left w:val="none" w:sz="0" w:space="0" w:color="auto"/>
                            <w:bottom w:val="none" w:sz="0" w:space="0" w:color="auto"/>
                            <w:right w:val="none" w:sz="0" w:space="0" w:color="auto"/>
                          </w:divBdr>
                        </w:div>
                        <w:div w:id="1336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ium.seznam.cz/clanek/topi-pigula-sirovec-zlutooranzovy-vice-nez-jen-houba-na-taliri-20188?utm_campaign=abtest228_personal_layout_3_varAA&amp;utm_medium=z-boxiku&amp;utm_source=www.seznam.cz#source=hp&amp;seq_no=4&amp;dop_ab_variant=0&amp;dop_source_zone_name=blogy.sznhp.box&amp;dop_vert_ab=&amp;dop_vert_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seznam.cz/clanek/ema-reisingerova-peklo-v-cekarne-rvouci-deti-hlucni-dospeli-a-otravna-vyzvaneni-telefonu-19596#dop_ab_variant=0&amp;dop_source_zone_name=blogy.web.nexttoart" TargetMode="External"/><Relationship Id="rId5" Type="http://schemas.openxmlformats.org/officeDocument/2006/relationships/hyperlink" Target="https://medium.seznam.cz/clanek/jan-mares-cesti-seniori-jsou-dle-pruzkumu-na-10-miste-na-svete-v-kvalite-zivota-20103?utm_campaign=abtest228_personal_layout_3_varAA&amp;utm_medium=z-boxiku&amp;utm_source=www.seznam.cz&amp;timeline--pageItem=20174#dop_ab_variant=0&amp;dop_source_zone_name=blogy.sznhp.box&amp;dop_vert_ab=&amp;dop_vert_id=&amp;source=hp&amp;seq_no=3" TargetMode="External"/><Relationship Id="rId4" Type="http://schemas.openxmlformats.org/officeDocument/2006/relationships/hyperlink" Target="https://medium.seznam.cz/clanek/jan-mares-restaurace-vyrazne-zdrazily-nektere-zavrely-nebo-provoz-omezily-cepovane-pivo-opet-zdrazi-20174"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909</Words>
  <Characters>5364</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Kolářová</dc:creator>
  <cp:keywords/>
  <dc:description/>
  <cp:lastModifiedBy>Ivana Kolářová</cp:lastModifiedBy>
  <cp:revision>27</cp:revision>
  <dcterms:created xsi:type="dcterms:W3CDTF">2023-09-06T11:31:00Z</dcterms:created>
  <dcterms:modified xsi:type="dcterms:W3CDTF">2023-09-06T12:29:00Z</dcterms:modified>
</cp:coreProperties>
</file>