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30D8" w14:textId="0FA871B1" w:rsidR="002C7A63" w:rsidRPr="004B4FCC" w:rsidRDefault="005E2290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Pohyb rovnoměrný přímočarý, pohyb přímočarý rovnoměrně zrychlený a zpomalený. Rovnoměrný pohyb po kružnici – tečné a normálové (dostředívé) zrychlení. Volný pád</w:t>
      </w:r>
      <w:r w:rsidR="00D40C38">
        <w:rPr>
          <w:rFonts w:ascii="Times New Roman" w:hAnsi="Times New Roman" w:cs="Times New Roman"/>
          <w:sz w:val="24"/>
          <w:szCs w:val="24"/>
          <w:lang w:val="cs-CZ"/>
        </w:rPr>
        <w:t>, vrh svislý, šikmý a vodorovný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E88B164" w14:textId="583789DC" w:rsidR="007F3F03" w:rsidRPr="004B4FCC" w:rsidRDefault="005E2290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Síla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T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íhová síla a tíha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D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ostředivá a odstředivá síla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Hybnost, zákon zachování hybnosti.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 xml:space="preserve"> Těžiště. Kladky, páky, nakloněná rovina. Tření.</w:t>
      </w:r>
    </w:p>
    <w:p w14:paraId="60D81B7F" w14:textId="2799A1B4" w:rsidR="00C12526" w:rsidRPr="004B4FCC" w:rsidRDefault="007F3F03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Vnitřní energie, teplo a 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práce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otenciální a kinetická energie, zákon zachování mechanické energie. Příkon a výkon, účinnost.</w:t>
      </w:r>
      <w:r w:rsidR="00B71AB3">
        <w:rPr>
          <w:rFonts w:ascii="Times New Roman" w:hAnsi="Times New Roman" w:cs="Times New Roman"/>
          <w:sz w:val="24"/>
          <w:szCs w:val="24"/>
          <w:lang w:val="cs-CZ"/>
        </w:rPr>
        <w:t xml:space="preserve"> Vzájemné přeměny energie (mechanická energie, tepelná energie, elektrická energie, energie elektromag. záření)</w:t>
      </w:r>
    </w:p>
    <w:p w14:paraId="749D9D05" w14:textId="57C57A5B" w:rsidR="00C12526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Pevnost v tahu a Hookeův zákon.</w:t>
      </w:r>
    </w:p>
    <w:p w14:paraId="02A81B3F" w14:textId="5F4FE3DF" w:rsidR="005E2290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Pascalův zákon a hydraulická zařízení. Hydrostatický a atmosférický tlak</w:t>
      </w:r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>. Vztlaková síla a Archimédův zákon. Průtok, rovnice spojitosti a Bernoulliho rovnice. Toricelliho vzorec.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40C38">
        <w:rPr>
          <w:rFonts w:ascii="Times New Roman" w:hAnsi="Times New Roman" w:cs="Times New Roman"/>
          <w:sz w:val="24"/>
          <w:szCs w:val="24"/>
          <w:lang w:val="cs-CZ"/>
        </w:rPr>
        <w:t>Viskozita.</w:t>
      </w:r>
    </w:p>
    <w:p w14:paraId="49D26A8E" w14:textId="3DE93D0F" w:rsidR="00DC0978" w:rsidRPr="004B4FCC" w:rsidRDefault="00EF2FC7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Teplotní délková roztažnost pevných látek. Objemová roztažnost 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a hustota 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pevných látek a kapalin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>Tepelné děje v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>plynech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 xml:space="preserve"> (izotermický, izobarický, izochorický, adiabatický)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, stavová rovnice ideálního plynu, teplotní roztažnost a hustota plynů. 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Teplo a měrná tepelná kapacita, kalorimetrická rovnice. </w:t>
      </w:r>
    </w:p>
    <w:p w14:paraId="31585607" w14:textId="0158F8B7" w:rsidR="00EF2FC7" w:rsidRPr="004B4FCC" w:rsidRDefault="0042339B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Coulombův zákon, intenzita elektrického pole, elektrická síla, elektrický potenciál a napětí, elektrická práce. Elektrický proud, Ohmův zákon, odpor a měrný odpor, teplotní závislost měrného odporu.</w:t>
      </w:r>
    </w:p>
    <w:p w14:paraId="4D4A2560" w14:textId="4E987E2D" w:rsidR="0042339B" w:rsidRDefault="0042339B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Elektromotorické a svorkové napětí, vnitřní odpor zdroje, účinnost elektrického zdroje. Práce a výkon elektrického proudu, příkon, výkon a účinnost spotřebiče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>. Jouleovo teplo.</w:t>
      </w:r>
    </w:p>
    <w:p w14:paraId="7D3B5505" w14:textId="2E46D61B" w:rsidR="007F3F03" w:rsidRPr="004B4FCC" w:rsidRDefault="007F3F03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Zvuk, rychlost a frekvence zvuku, infrazvuk a ultrazvuk</w:t>
      </w:r>
    </w:p>
    <w:p w14:paraId="4B2D58F1" w14:textId="3BF3CCB5" w:rsidR="00446E7F" w:rsidRPr="004B4FCC" w:rsidRDefault="000B5B92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Odraz a lom světla, mezní úhel, index lomu. 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Vlnová délka a frekvence záření, 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 xml:space="preserve">druhy elektromagnetického záření. </w:t>
      </w:r>
      <w:r w:rsidR="00D40C38">
        <w:rPr>
          <w:rFonts w:ascii="Times New Roman" w:hAnsi="Times New Roman" w:cs="Times New Roman"/>
          <w:sz w:val="24"/>
          <w:szCs w:val="24"/>
          <w:lang w:val="cs-CZ"/>
        </w:rPr>
        <w:t xml:space="preserve">Rychlost světla. 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nergie a hybnost fotonu. Fotoelektrický jev, výstupní práce a energie elektronu. Pohyb elektronu v elektrickém poli, energie a vznik </w:t>
      </w:r>
      <w:r w:rsidR="00D5660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rtg. </w:t>
      </w:r>
      <w:r w:rsidR="00FA17F5" w:rsidRPr="004B4FCC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D56608" w:rsidRPr="004B4FCC">
        <w:rPr>
          <w:rFonts w:ascii="Times New Roman" w:hAnsi="Times New Roman" w:cs="Times New Roman"/>
          <w:sz w:val="24"/>
          <w:szCs w:val="24"/>
          <w:lang w:val="cs-CZ"/>
        </w:rPr>
        <w:t>áření.</w:t>
      </w:r>
    </w:p>
    <w:sectPr w:rsidR="00446E7F" w:rsidRPr="004B4F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0"/>
    <w:rsid w:val="00094A57"/>
    <w:rsid w:val="000B5B92"/>
    <w:rsid w:val="00170053"/>
    <w:rsid w:val="002C7A63"/>
    <w:rsid w:val="0042339B"/>
    <w:rsid w:val="00446E7F"/>
    <w:rsid w:val="004B4FCC"/>
    <w:rsid w:val="005525D9"/>
    <w:rsid w:val="005E2290"/>
    <w:rsid w:val="006A012C"/>
    <w:rsid w:val="007F3F03"/>
    <w:rsid w:val="00885D91"/>
    <w:rsid w:val="00B71AB3"/>
    <w:rsid w:val="00C12526"/>
    <w:rsid w:val="00D40C38"/>
    <w:rsid w:val="00D56608"/>
    <w:rsid w:val="00DC0978"/>
    <w:rsid w:val="00EF2FC7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53DC"/>
  <w15:chartTrackingRefBased/>
  <w15:docId w15:val="{18AA3BC2-4A71-45DE-82A7-173BADA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53B400B-205D-437D-8DE3-CE8185CBB9B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73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Prokes</dc:creator>
  <cp:keywords/>
  <dc:description/>
  <cp:lastModifiedBy>Lubomír Prokeš</cp:lastModifiedBy>
  <cp:revision>8</cp:revision>
  <dcterms:created xsi:type="dcterms:W3CDTF">2021-12-08T19:50:00Z</dcterms:created>
  <dcterms:modified xsi:type="dcterms:W3CDTF">2023-09-18T12:08:00Z</dcterms:modified>
</cp:coreProperties>
</file>