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37C6" w14:textId="2079BBC4" w:rsidR="00F802FC" w:rsidRPr="00F802FC" w:rsidRDefault="000E009F" w:rsidP="00644E4A">
      <w:pPr>
        <w:rPr>
          <w:b/>
          <w:sz w:val="32"/>
          <w:szCs w:val="32"/>
        </w:rPr>
      </w:pPr>
      <w:r>
        <w:rPr>
          <w:b/>
          <w:sz w:val="32"/>
          <w:szCs w:val="32"/>
        </w:rPr>
        <w:t>JEAN JAURÈS A VZNIK SOCIALISTICKÉ STRANY</w:t>
      </w:r>
      <w:r w:rsidR="00F802FC" w:rsidRPr="00F802FC">
        <w:rPr>
          <w:b/>
          <w:sz w:val="32"/>
          <w:szCs w:val="32"/>
        </w:rPr>
        <w:t xml:space="preserve"> (190</w:t>
      </w:r>
      <w:r>
        <w:rPr>
          <w:b/>
          <w:sz w:val="32"/>
          <w:szCs w:val="32"/>
        </w:rPr>
        <w:t>5</w:t>
      </w:r>
      <w:r w:rsidR="00F802FC" w:rsidRPr="00F802FC">
        <w:rPr>
          <w:b/>
          <w:sz w:val="32"/>
          <w:szCs w:val="32"/>
        </w:rPr>
        <w:t>)</w:t>
      </w:r>
    </w:p>
    <w:p w14:paraId="058AFA42" w14:textId="042EFC59" w:rsidR="004F0EA1" w:rsidRPr="004F0EA1" w:rsidRDefault="004F0EA1" w:rsidP="000B0152">
      <w:pPr>
        <w:pStyle w:val="txtcourantpar"/>
        <w:rPr>
          <w:b/>
          <w:bCs/>
        </w:rPr>
      </w:pPr>
      <w:r w:rsidRPr="004F0EA1">
        <w:rPr>
          <w:b/>
          <w:bCs/>
        </w:rPr>
        <w:t>DOBOVÝ KONTEXT</w:t>
      </w:r>
    </w:p>
    <w:p w14:paraId="5CDC57D1" w14:textId="467EA05E" w:rsidR="005523C4" w:rsidRDefault="000E009F" w:rsidP="00E924F8">
      <w:pPr>
        <w:pStyle w:val="Normlnweb"/>
        <w:rPr>
          <w:color w:val="000000" w:themeColor="text1"/>
          <w:shd w:val="clear" w:color="auto" w:fill="FFFFFF"/>
        </w:rPr>
      </w:pPr>
      <w:r w:rsidRPr="009C6E00">
        <w:rPr>
          <w:b/>
          <w:bCs/>
          <w:color w:val="000000" w:themeColor="text1"/>
          <w:shd w:val="clear" w:color="auto" w:fill="FFFFFF"/>
        </w:rPr>
        <w:t>Socialismus</w:t>
      </w:r>
      <w:r>
        <w:rPr>
          <w:color w:val="000000" w:themeColor="text1"/>
          <w:shd w:val="clear" w:color="auto" w:fill="FFFFFF"/>
        </w:rPr>
        <w:t xml:space="preserve"> se jako politická síla objevil poprvé v roce 1848</w:t>
      </w:r>
      <w:r w:rsidR="00741419">
        <w:rPr>
          <w:color w:val="000000" w:themeColor="text1"/>
          <w:shd w:val="clear" w:color="auto" w:fill="FFFFFF"/>
        </w:rPr>
        <w:t>, dělnictvo</w:t>
      </w:r>
      <w:r>
        <w:rPr>
          <w:color w:val="000000" w:themeColor="text1"/>
          <w:shd w:val="clear" w:color="auto" w:fill="FFFFFF"/>
        </w:rPr>
        <w:t xml:space="preserve"> jako nová společenská vrstva během průmyslové revoluce a začalo hrát i politickou roli. Dělnické hnutí ovlivnil zejména Karl Marx (Komunistický manifest, 1848)</w:t>
      </w:r>
      <w:r w:rsidR="00CB5434">
        <w:rPr>
          <w:color w:val="000000" w:themeColor="text1"/>
          <w:shd w:val="clear" w:color="auto" w:fill="FFFFFF"/>
        </w:rPr>
        <w:t>, anarchisté</w:t>
      </w:r>
      <w:r>
        <w:rPr>
          <w:color w:val="000000" w:themeColor="text1"/>
          <w:shd w:val="clear" w:color="auto" w:fill="FFFFFF"/>
        </w:rPr>
        <w:t xml:space="preserve"> a utopičtí socialisté. </w:t>
      </w:r>
    </w:p>
    <w:p w14:paraId="3365BA41" w14:textId="02DB025B" w:rsidR="000E009F" w:rsidRDefault="000E009F" w:rsidP="00E924F8">
      <w:pPr>
        <w:pStyle w:val="Normlnweb"/>
        <w:rPr>
          <w:color w:val="000000" w:themeColor="text1"/>
          <w:shd w:val="clear" w:color="auto" w:fill="FFFFFF"/>
        </w:rPr>
      </w:pPr>
      <w:r w:rsidRPr="009C6E00">
        <w:rPr>
          <w:b/>
          <w:bCs/>
          <w:color w:val="000000" w:themeColor="text1"/>
          <w:shd w:val="clear" w:color="auto" w:fill="FFFFFF"/>
        </w:rPr>
        <w:t>Pařížská komuna</w:t>
      </w:r>
      <w:r>
        <w:rPr>
          <w:color w:val="000000" w:themeColor="text1"/>
          <w:shd w:val="clear" w:color="auto" w:fill="FFFFFF"/>
        </w:rPr>
        <w:t>: 1870 porážka II. císařství</w:t>
      </w:r>
      <w:r w:rsidR="00CB5434">
        <w:rPr>
          <w:color w:val="000000" w:themeColor="text1"/>
          <w:shd w:val="clear" w:color="auto" w:fill="FFFFFF"/>
        </w:rPr>
        <w:t xml:space="preserve"> ve francouzsko-pruské válce (bitva u Sedanu),</w:t>
      </w:r>
      <w:r>
        <w:rPr>
          <w:color w:val="000000" w:themeColor="text1"/>
          <w:shd w:val="clear" w:color="auto" w:fill="FFFFFF"/>
        </w:rPr>
        <w:t xml:space="preserve"> 1871 část Francie okupována pruskými vojsky, Paříž v obležení, </w:t>
      </w:r>
      <w:r w:rsidR="00CB5434">
        <w:rPr>
          <w:color w:val="000000" w:themeColor="text1"/>
          <w:shd w:val="clear" w:color="auto" w:fill="FFFFFF"/>
        </w:rPr>
        <w:t>pokus o nastolení revoluční vlády (komuna), krvavě potlačen.</w:t>
      </w:r>
      <w:r w:rsidR="0006485A">
        <w:rPr>
          <w:color w:val="000000" w:themeColor="text1"/>
          <w:shd w:val="clear" w:color="auto" w:fill="FFFFFF"/>
        </w:rPr>
        <w:t xml:space="preserve"> </w:t>
      </w:r>
    </w:p>
    <w:p w14:paraId="01D1438E" w14:textId="6E4CCBFD" w:rsidR="00CB5434" w:rsidRDefault="00CB5434" w:rsidP="00E924F8">
      <w:pPr>
        <w:pStyle w:val="Normlnweb"/>
        <w:rPr>
          <w:color w:val="000000" w:themeColor="text1"/>
          <w:shd w:val="clear" w:color="auto" w:fill="FFFFFF"/>
        </w:rPr>
      </w:pPr>
      <w:r w:rsidRPr="009C6E00">
        <w:rPr>
          <w:b/>
          <w:bCs/>
          <w:color w:val="000000" w:themeColor="text1"/>
          <w:shd w:val="clear" w:color="auto" w:fill="FFFFFF"/>
        </w:rPr>
        <w:t>První internacionála</w:t>
      </w:r>
      <w:r>
        <w:rPr>
          <w:color w:val="000000" w:themeColor="text1"/>
          <w:shd w:val="clear" w:color="auto" w:fill="FFFFFF"/>
        </w:rPr>
        <w:t xml:space="preserve"> (*1864) silně pod vlivem anarchismu, neshody mezi anarchisty a</w:t>
      </w:r>
      <w:r w:rsidR="00741419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marxisty a 1876 byla rozpuštěna.</w:t>
      </w:r>
    </w:p>
    <w:p w14:paraId="0F6E1E05" w14:textId="5F88CED1" w:rsidR="00CB5434" w:rsidRDefault="00CB5434" w:rsidP="00E924F8">
      <w:pPr>
        <w:pStyle w:val="Normlnweb"/>
        <w:rPr>
          <w:color w:val="000000" w:themeColor="text1"/>
          <w:shd w:val="clear" w:color="auto" w:fill="FFFFFF"/>
        </w:rPr>
      </w:pPr>
      <w:r w:rsidRPr="009C6E00">
        <w:rPr>
          <w:b/>
          <w:bCs/>
          <w:color w:val="000000" w:themeColor="text1"/>
          <w:shd w:val="clear" w:color="auto" w:fill="FFFFFF"/>
        </w:rPr>
        <w:t xml:space="preserve">Druhá </w:t>
      </w:r>
      <w:r w:rsidR="00E5524E">
        <w:rPr>
          <w:b/>
          <w:bCs/>
          <w:color w:val="000000" w:themeColor="text1"/>
          <w:shd w:val="clear" w:color="auto" w:fill="FFFFFF"/>
        </w:rPr>
        <w:t xml:space="preserve">(dělnická) </w:t>
      </w:r>
      <w:r w:rsidRPr="009C6E00">
        <w:rPr>
          <w:b/>
          <w:bCs/>
          <w:color w:val="000000" w:themeColor="text1"/>
          <w:shd w:val="clear" w:color="auto" w:fill="FFFFFF"/>
        </w:rPr>
        <w:t>internacionála</w:t>
      </w:r>
      <w:r>
        <w:rPr>
          <w:color w:val="000000" w:themeColor="text1"/>
          <w:shd w:val="clear" w:color="auto" w:fill="FFFFFF"/>
        </w:rPr>
        <w:t xml:space="preserve"> (*1889) marxisté zcela v převaze. V mnoha zemích ale strany ztratily revoluční charakter</w:t>
      </w:r>
      <w:r w:rsidR="00BA3870">
        <w:rPr>
          <w:color w:val="000000" w:themeColor="text1"/>
          <w:shd w:val="clear" w:color="auto" w:fill="FFFFFF"/>
        </w:rPr>
        <w:t xml:space="preserve"> (např. německá sociální demokracie), v Rakousku-Uhersku austromarxismus</w:t>
      </w:r>
    </w:p>
    <w:p w14:paraId="381B074B" w14:textId="2BA6A721" w:rsidR="00BA3870" w:rsidRDefault="00BA3870" w:rsidP="00E924F8">
      <w:pPr>
        <w:pStyle w:val="Normlnweb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Zavedla svátek práce 1. května a mezinárodní den žen 8. března. Rozpadla se v roce 1916.</w:t>
      </w:r>
    </w:p>
    <w:p w14:paraId="336668BE" w14:textId="5F73A90E" w:rsidR="00BA3870" w:rsidRDefault="00BA3870" w:rsidP="00E924F8">
      <w:pPr>
        <w:pStyle w:val="Normlnweb"/>
        <w:rPr>
          <w:b/>
          <w:bCs/>
          <w:color w:val="000000" w:themeColor="text1"/>
          <w:shd w:val="clear" w:color="auto" w:fill="FFFFFF"/>
        </w:rPr>
      </w:pPr>
      <w:r w:rsidRPr="008B47F5">
        <w:rPr>
          <w:b/>
          <w:bCs/>
          <w:color w:val="000000" w:themeColor="text1"/>
          <w:shd w:val="clear" w:color="auto" w:fill="FFFFFF"/>
        </w:rPr>
        <w:t xml:space="preserve">FRANCOUZSKÁ SEKCE </w:t>
      </w:r>
      <w:r w:rsidR="008B47F5" w:rsidRPr="008B47F5">
        <w:rPr>
          <w:b/>
          <w:bCs/>
          <w:color w:val="000000" w:themeColor="text1"/>
          <w:shd w:val="clear" w:color="auto" w:fill="FFFFFF"/>
        </w:rPr>
        <w:t>DĚLNICKÉ INTERNACIONÁLY (SFIO, 1905–1969)</w:t>
      </w:r>
    </w:p>
    <w:p w14:paraId="732968DB" w14:textId="1160D522" w:rsidR="009C6E00" w:rsidRDefault="009C6E00" w:rsidP="00E924F8">
      <w:pPr>
        <w:pStyle w:val="Normlnweb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Během Dreyfusovy aféry sice socialisté i ve vládě, ale druhá internacionála opakovaně odsoudila účast v buržoazních vládách. Zcela proti účasti na vládě odbory (CGT), které zastávaly vyloženě revoluční postoje.</w:t>
      </w:r>
    </w:p>
    <w:p w14:paraId="4ADD45C7" w14:textId="2C64F651" w:rsidR="00796F6E" w:rsidRDefault="00796F6E" w:rsidP="00E924F8">
      <w:pPr>
        <w:pStyle w:val="Normlnweb"/>
        <w:rPr>
          <w:color w:val="000000" w:themeColor="text1"/>
          <w:shd w:val="clear" w:color="auto" w:fill="FFFFFF"/>
        </w:rPr>
      </w:pPr>
      <w:r w:rsidRPr="00796F6E">
        <w:rPr>
          <w:b/>
          <w:bCs/>
          <w:color w:val="000000" w:themeColor="text1"/>
          <w:shd w:val="clear" w:color="auto" w:fill="FFFFFF"/>
        </w:rPr>
        <w:t>radikálové</w:t>
      </w:r>
      <w:r>
        <w:rPr>
          <w:color w:val="000000" w:themeColor="text1"/>
          <w:shd w:val="clear" w:color="auto" w:fill="FFFFFF"/>
        </w:rPr>
        <w:t>: počátky už v době červencové monarchie před r. 1848. Jedním z principů republikánský humanismus, který se měl přenášet i do kolonií</w:t>
      </w:r>
      <w:r w:rsidR="00741419">
        <w:rPr>
          <w:color w:val="000000" w:themeColor="text1"/>
          <w:shd w:val="clear" w:color="auto" w:fill="FFFFFF"/>
        </w:rPr>
        <w:t>, d</w:t>
      </w:r>
      <w:r>
        <w:rPr>
          <w:color w:val="000000" w:themeColor="text1"/>
          <w:shd w:val="clear" w:color="auto" w:fill="FFFFFF"/>
        </w:rPr>
        <w:t>ůraz na racionalismus a</w:t>
      </w:r>
      <w:r w:rsidR="00741419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laicizaci – podpora školství</w:t>
      </w:r>
    </w:p>
    <w:p w14:paraId="491471DB" w14:textId="77777777" w:rsidR="009147C0" w:rsidRPr="00796F6E" w:rsidRDefault="00796F6E" w:rsidP="009147C0">
      <w:pPr>
        <w:pStyle w:val="Normlnweb"/>
        <w:rPr>
          <w:color w:val="000000" w:themeColor="text1"/>
          <w:shd w:val="clear" w:color="auto" w:fill="FFFFFF"/>
        </w:rPr>
      </w:pPr>
      <w:r w:rsidRPr="00796F6E">
        <w:rPr>
          <w:b/>
          <w:bCs/>
          <w:color w:val="000000" w:themeColor="text1"/>
          <w:shd w:val="clear" w:color="auto" w:fill="FFFFFF"/>
        </w:rPr>
        <w:t>socialisté:</w:t>
      </w:r>
      <w:r>
        <w:rPr>
          <w:color w:val="000000" w:themeColor="text1"/>
          <w:shd w:val="clear" w:color="auto" w:fill="FFFFFF"/>
        </w:rPr>
        <w:t xml:space="preserve"> strana vznikla r. 190</w:t>
      </w:r>
      <w:r w:rsidR="009147C0">
        <w:rPr>
          <w:color w:val="000000" w:themeColor="text1"/>
          <w:shd w:val="clear" w:color="auto" w:fill="FFFFFF"/>
        </w:rPr>
        <w:t>2 jako Francouzská socialistická strana, od roku 1905 jako SFIO</w:t>
      </w:r>
      <w:r>
        <w:rPr>
          <w:color w:val="000000" w:themeColor="text1"/>
          <w:shd w:val="clear" w:color="auto" w:fill="FFFFFF"/>
        </w:rPr>
        <w:t>.</w:t>
      </w:r>
      <w:r w:rsidR="009147C0">
        <w:rPr>
          <w:color w:val="000000" w:themeColor="text1"/>
          <w:shd w:val="clear" w:color="auto" w:fill="FFFFFF"/>
        </w:rPr>
        <w:t xml:space="preserve"> Předsedou a po r. 1905 spolupředsedou Jean </w:t>
      </w:r>
      <w:proofErr w:type="spellStart"/>
      <w:r w:rsidR="009147C0">
        <w:rPr>
          <w:color w:val="000000" w:themeColor="text1"/>
          <w:shd w:val="clear" w:color="auto" w:fill="FFFFFF"/>
        </w:rPr>
        <w:t>Jaur</w:t>
      </w:r>
      <w:r w:rsidR="009147C0" w:rsidRPr="00796F6E">
        <w:rPr>
          <w:color w:val="000000" w:themeColor="text1"/>
          <w:shd w:val="clear" w:color="auto" w:fill="FFFFFF"/>
        </w:rPr>
        <w:t>è</w:t>
      </w:r>
      <w:r w:rsidR="009147C0">
        <w:rPr>
          <w:color w:val="000000" w:themeColor="text1"/>
          <w:shd w:val="clear" w:color="auto" w:fill="FFFFFF"/>
        </w:rPr>
        <w:t>s</w:t>
      </w:r>
      <w:proofErr w:type="spellEnd"/>
    </w:p>
    <w:p w14:paraId="67018331" w14:textId="141B39BA" w:rsidR="00796F6E" w:rsidRDefault="009147C0" w:rsidP="00E924F8">
      <w:pPr>
        <w:pStyle w:val="Normlnweb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Revoluční charakter a nedůvěra ke kapitalistické zákonnosti udržující postavení buržoazie, r</w:t>
      </w:r>
      <w:r w:rsidR="00796F6E">
        <w:rPr>
          <w:color w:val="000000" w:themeColor="text1"/>
          <w:shd w:val="clear" w:color="auto" w:fill="FFFFFF"/>
        </w:rPr>
        <w:t xml:space="preserve">edefinice cílů socialistů </w:t>
      </w:r>
      <w:r>
        <w:rPr>
          <w:color w:val="000000" w:themeColor="text1"/>
          <w:shd w:val="clear" w:color="auto" w:fill="FFFFFF"/>
        </w:rPr>
        <w:t xml:space="preserve">díky </w:t>
      </w:r>
      <w:proofErr w:type="spellStart"/>
      <w:r>
        <w:rPr>
          <w:color w:val="000000" w:themeColor="text1"/>
          <w:shd w:val="clear" w:color="auto" w:fill="FFFFFF"/>
        </w:rPr>
        <w:t>Jaur</w:t>
      </w:r>
      <w:r w:rsidRPr="00796F6E">
        <w:rPr>
          <w:color w:val="000000" w:themeColor="text1"/>
          <w:shd w:val="clear" w:color="auto" w:fill="FFFFFF"/>
        </w:rPr>
        <w:t>è</w:t>
      </w:r>
      <w:r>
        <w:rPr>
          <w:color w:val="000000" w:themeColor="text1"/>
          <w:shd w:val="clear" w:color="auto" w:fill="FFFFFF"/>
        </w:rPr>
        <w:t>sovi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r w:rsidR="00796F6E">
        <w:rPr>
          <w:color w:val="000000" w:themeColor="text1"/>
          <w:shd w:val="clear" w:color="auto" w:fill="FFFFFF"/>
        </w:rPr>
        <w:t>v důsledk</w:t>
      </w:r>
      <w:r>
        <w:rPr>
          <w:color w:val="000000" w:themeColor="text1"/>
          <w:shd w:val="clear" w:color="auto" w:fill="FFFFFF"/>
        </w:rPr>
        <w:t>u</w:t>
      </w:r>
      <w:r w:rsidR="00796F6E">
        <w:rPr>
          <w:color w:val="000000" w:themeColor="text1"/>
          <w:shd w:val="clear" w:color="auto" w:fill="FFFFFF"/>
        </w:rPr>
        <w:t xml:space="preserve"> Dreyfusovy aféry </w:t>
      </w:r>
    </w:p>
    <w:p w14:paraId="5AEA286E" w14:textId="13A091B8" w:rsidR="009147C0" w:rsidRPr="00796F6E" w:rsidRDefault="009147C0" w:rsidP="00E924F8">
      <w:pPr>
        <w:pStyle w:val="Normlnweb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část socialistů i nadále proti pluralitní demokracii a účasti na buržoazní vládě, většina tohoto proudu následně vstoupí do odštěpené komunistické strany (1920)</w:t>
      </w:r>
    </w:p>
    <w:p w14:paraId="1B18259B" w14:textId="5D90BCED" w:rsidR="001C1EDB" w:rsidRDefault="009C6E00" w:rsidP="00E924F8">
      <w:pPr>
        <w:pStyle w:val="Normlnweb"/>
        <w:rPr>
          <w:color w:val="000000" w:themeColor="text1"/>
          <w:shd w:val="clear" w:color="auto" w:fill="FFFFFF"/>
        </w:rPr>
      </w:pPr>
      <w:r w:rsidRPr="001C1EDB">
        <w:rPr>
          <w:b/>
          <w:bCs/>
          <w:color w:val="000000" w:themeColor="text1"/>
          <w:shd w:val="clear" w:color="auto" w:fill="FFFFFF"/>
        </w:rPr>
        <w:t>Pacifismus:</w:t>
      </w:r>
      <w:r>
        <w:rPr>
          <w:color w:val="000000" w:themeColor="text1"/>
          <w:shd w:val="clear" w:color="auto" w:fill="FFFFFF"/>
        </w:rPr>
        <w:t xml:space="preserve"> </w:t>
      </w:r>
      <w:r w:rsidR="00741419">
        <w:rPr>
          <w:color w:val="000000" w:themeColor="text1"/>
          <w:shd w:val="clear" w:color="auto" w:fill="FFFFFF"/>
        </w:rPr>
        <w:t>an</w:t>
      </w:r>
      <w:r w:rsidR="001C1EDB">
        <w:rPr>
          <w:color w:val="000000" w:themeColor="text1"/>
          <w:shd w:val="clear" w:color="auto" w:fill="FFFFFF"/>
        </w:rPr>
        <w:t xml:space="preserve">i po </w:t>
      </w:r>
      <w:r w:rsidR="001C1EDB" w:rsidRPr="001C1EDB">
        <w:rPr>
          <w:b/>
          <w:bCs/>
          <w:color w:val="000000" w:themeColor="text1"/>
          <w:shd w:val="clear" w:color="auto" w:fill="FFFFFF"/>
        </w:rPr>
        <w:t>sarajevském atentátu 28. 6. 1914</w:t>
      </w:r>
      <w:r w:rsidR="001C1EDB">
        <w:rPr>
          <w:color w:val="000000" w:themeColor="text1"/>
          <w:shd w:val="clear" w:color="auto" w:fill="FFFFFF"/>
        </w:rPr>
        <w:t xml:space="preserve"> se nezdálo, že bezprostředně hrozí válka a socialisté i odbory nadále pacifistické. V případě vyhlášení války hrozily generální stávkou.</w:t>
      </w:r>
      <w:r w:rsidR="00741419">
        <w:rPr>
          <w:color w:val="000000" w:themeColor="text1"/>
          <w:shd w:val="clear" w:color="auto" w:fill="FFFFFF"/>
        </w:rPr>
        <w:t xml:space="preserve"> </w:t>
      </w:r>
      <w:r w:rsidR="001C1EDB">
        <w:rPr>
          <w:color w:val="000000" w:themeColor="text1"/>
          <w:shd w:val="clear" w:color="auto" w:fill="FFFFFF"/>
        </w:rPr>
        <w:t xml:space="preserve">Mezi socialisty ji podporoval zejména Jean </w:t>
      </w:r>
      <w:proofErr w:type="spellStart"/>
      <w:r w:rsidR="001C1EDB">
        <w:rPr>
          <w:color w:val="000000" w:themeColor="text1"/>
          <w:shd w:val="clear" w:color="auto" w:fill="FFFFFF"/>
        </w:rPr>
        <w:t>Jaurès</w:t>
      </w:r>
      <w:proofErr w:type="spellEnd"/>
    </w:p>
    <w:p w14:paraId="0AABFD05" w14:textId="14ACA8E4" w:rsidR="001C1EDB" w:rsidRDefault="001C1EDB" w:rsidP="00E924F8">
      <w:pPr>
        <w:pStyle w:val="Normlnweb"/>
        <w:rPr>
          <w:color w:val="000000" w:themeColor="text1"/>
          <w:shd w:val="clear" w:color="auto" w:fill="FFFFFF"/>
        </w:rPr>
      </w:pPr>
      <w:r w:rsidRPr="001C1EDB">
        <w:rPr>
          <w:b/>
          <w:bCs/>
          <w:color w:val="000000" w:themeColor="text1"/>
          <w:shd w:val="clear" w:color="auto" w:fill="FFFFFF"/>
        </w:rPr>
        <w:t>rakousko-uherské ultimátum Srbsku 23. 7.</w:t>
      </w:r>
      <w:r>
        <w:rPr>
          <w:color w:val="000000" w:themeColor="text1"/>
          <w:shd w:val="clear" w:color="auto" w:fill="FFFFFF"/>
        </w:rPr>
        <w:t>: hrozba války reálnější, ústup od generální stávky, omezit se na letákové akce. Tlak zejména na Rakousko-Uhersko a Rusko měl odvrátit válku.</w:t>
      </w:r>
      <w:r w:rsidR="00EF783C">
        <w:rPr>
          <w:color w:val="000000" w:themeColor="text1"/>
          <w:shd w:val="clear" w:color="auto" w:fill="FFFFFF"/>
        </w:rPr>
        <w:t xml:space="preserve"> O tom 29. 7. sjezd dělnické internacionály. Po návratu do Paříže 30. 7. </w:t>
      </w:r>
      <w:proofErr w:type="spellStart"/>
      <w:r w:rsidR="00EF783C">
        <w:rPr>
          <w:color w:val="000000" w:themeColor="text1"/>
          <w:shd w:val="clear" w:color="auto" w:fill="FFFFFF"/>
        </w:rPr>
        <w:t>Jaur</w:t>
      </w:r>
      <w:r w:rsidR="00EF783C" w:rsidRPr="00796F6E">
        <w:rPr>
          <w:color w:val="000000" w:themeColor="text1"/>
          <w:shd w:val="clear" w:color="auto" w:fill="FFFFFF"/>
        </w:rPr>
        <w:t>è</w:t>
      </w:r>
      <w:r w:rsidR="00EF783C">
        <w:rPr>
          <w:color w:val="000000" w:themeColor="text1"/>
          <w:shd w:val="clear" w:color="auto" w:fill="FFFFFF"/>
        </w:rPr>
        <w:t>s</w:t>
      </w:r>
      <w:proofErr w:type="spellEnd"/>
      <w:r w:rsidR="00EF783C">
        <w:rPr>
          <w:color w:val="000000" w:themeColor="text1"/>
          <w:shd w:val="clear" w:color="auto" w:fill="FFFFFF"/>
        </w:rPr>
        <w:t xml:space="preserve"> zavražděn.</w:t>
      </w:r>
    </w:p>
    <w:p w14:paraId="05AF326D" w14:textId="3ED7EFAC" w:rsidR="00EF783C" w:rsidRDefault="00EF783C" w:rsidP="00EF783C">
      <w:pPr>
        <w:pStyle w:val="Normlnweb"/>
        <w:rPr>
          <w:color w:val="000000" w:themeColor="text1"/>
          <w:shd w:val="clear" w:color="auto" w:fill="FFFFFF"/>
        </w:rPr>
      </w:pPr>
      <w:r w:rsidRPr="00EF783C">
        <w:rPr>
          <w:color w:val="000000" w:themeColor="text1"/>
          <w:shd w:val="clear" w:color="auto" w:fill="FFFFFF"/>
        </w:rPr>
        <w:lastRenderedPageBreak/>
        <w:t>1.</w:t>
      </w:r>
      <w:r>
        <w:rPr>
          <w:color w:val="000000" w:themeColor="text1"/>
          <w:shd w:val="clear" w:color="auto" w:fill="FFFFFF"/>
        </w:rPr>
        <w:t xml:space="preserve"> 8. všeobecná mobilizace a celá levice včetně socialistů pro obranu republiky. 4. 8. </w:t>
      </w:r>
      <w:proofErr w:type="spellStart"/>
      <w:r>
        <w:rPr>
          <w:color w:val="000000" w:themeColor="text1"/>
          <w:shd w:val="clear" w:color="auto" w:fill="FFFFFF"/>
        </w:rPr>
        <w:t>Jaur</w:t>
      </w:r>
      <w:r w:rsidRPr="00EF783C">
        <w:rPr>
          <w:color w:val="000000" w:themeColor="text1"/>
          <w:shd w:val="clear" w:color="auto" w:fill="FFFFFF"/>
        </w:rPr>
        <w:t>è</w:t>
      </w:r>
      <w:r>
        <w:rPr>
          <w:color w:val="000000" w:themeColor="text1"/>
          <w:shd w:val="clear" w:color="auto" w:fill="FFFFFF"/>
        </w:rPr>
        <w:t>sův</w:t>
      </w:r>
      <w:proofErr w:type="spellEnd"/>
      <w:r>
        <w:rPr>
          <w:color w:val="000000" w:themeColor="text1"/>
          <w:shd w:val="clear" w:color="auto" w:fill="FFFFFF"/>
        </w:rPr>
        <w:t xml:space="preserve"> pohřeb národní demonstrací národní jednoty proti Německu a Rakousku-Uhersku, které ohrožují mír. </w:t>
      </w:r>
      <w:r w:rsidR="0035212F">
        <w:rPr>
          <w:color w:val="000000" w:themeColor="text1"/>
          <w:shd w:val="clear" w:color="auto" w:fill="FFFFFF"/>
        </w:rPr>
        <w:t xml:space="preserve">Vláda přijala heslo Posvátná unie (Union </w:t>
      </w:r>
      <w:proofErr w:type="spellStart"/>
      <w:r w:rsidR="0035212F">
        <w:rPr>
          <w:color w:val="000000" w:themeColor="text1"/>
          <w:shd w:val="clear" w:color="auto" w:fill="FFFFFF"/>
        </w:rPr>
        <w:t>sacrée</w:t>
      </w:r>
      <w:proofErr w:type="spellEnd"/>
      <w:r w:rsidR="0035212F">
        <w:rPr>
          <w:color w:val="000000" w:themeColor="text1"/>
          <w:shd w:val="clear" w:color="auto" w:fill="FFFFFF"/>
        </w:rPr>
        <w:t>), i levice podpořila válečné úvěry.</w:t>
      </w:r>
    </w:p>
    <w:p w14:paraId="78B6F3A9" w14:textId="355DD821" w:rsidR="0035212F" w:rsidRDefault="0035212F" w:rsidP="00EF783C">
      <w:pPr>
        <w:pStyle w:val="Normlnweb"/>
        <w:rPr>
          <w:color w:val="000000" w:themeColor="text1"/>
          <w:shd w:val="clear" w:color="auto" w:fill="FFFFFF"/>
        </w:rPr>
      </w:pPr>
      <w:r w:rsidRPr="0035212F">
        <w:rPr>
          <w:b/>
          <w:bCs/>
          <w:color w:val="000000" w:themeColor="text1"/>
          <w:shd w:val="clear" w:color="auto" w:fill="FFFFFF"/>
        </w:rPr>
        <w:t>říjen 1917 bolševická revoluce</w:t>
      </w:r>
      <w:r>
        <w:rPr>
          <w:color w:val="000000" w:themeColor="text1"/>
          <w:shd w:val="clear" w:color="auto" w:fill="FFFFFF"/>
        </w:rPr>
        <w:t>: vítána jen jednotlivci, žádné hromadné akce, vývoj v Rusku vnímán jako zrada</w:t>
      </w:r>
    </w:p>
    <w:p w14:paraId="6C39288D" w14:textId="471E0315" w:rsidR="0035212F" w:rsidRPr="0035212F" w:rsidRDefault="0035212F" w:rsidP="00EF783C">
      <w:pPr>
        <w:pStyle w:val="Normlnweb"/>
        <w:rPr>
          <w:color w:val="000000" w:themeColor="text1"/>
          <w:shd w:val="clear" w:color="auto" w:fill="FFFFFF"/>
        </w:rPr>
      </w:pPr>
      <w:r w:rsidRPr="0035212F">
        <w:rPr>
          <w:b/>
          <w:bCs/>
          <w:color w:val="000000" w:themeColor="text1"/>
          <w:shd w:val="clear" w:color="auto" w:fill="FFFFFF"/>
        </w:rPr>
        <w:t>Pacifismus po r. 1918</w:t>
      </w:r>
      <w:r>
        <w:rPr>
          <w:color w:val="000000" w:themeColor="text1"/>
          <w:shd w:val="clear" w:color="auto" w:fill="FFFFFF"/>
        </w:rPr>
        <w:t xml:space="preserve">: </w:t>
      </w:r>
      <w:proofErr w:type="spellStart"/>
      <w:r>
        <w:rPr>
          <w:color w:val="000000" w:themeColor="text1"/>
          <w:shd w:val="clear" w:color="auto" w:fill="FFFFFF"/>
        </w:rPr>
        <w:t>Jaur</w:t>
      </w:r>
      <w:r w:rsidRPr="0035212F">
        <w:rPr>
          <w:color w:val="000000" w:themeColor="text1"/>
          <w:shd w:val="clear" w:color="auto" w:fill="FFFFFF"/>
        </w:rPr>
        <w:t>è</w:t>
      </w:r>
      <w:r>
        <w:rPr>
          <w:color w:val="000000" w:themeColor="text1"/>
          <w:shd w:val="clear" w:color="auto" w:fill="FFFFFF"/>
        </w:rPr>
        <w:t>sův</w:t>
      </w:r>
      <w:proofErr w:type="spellEnd"/>
      <w:r>
        <w:rPr>
          <w:color w:val="000000" w:themeColor="text1"/>
          <w:shd w:val="clear" w:color="auto" w:fill="FFFFFF"/>
        </w:rPr>
        <w:t xml:space="preserve"> odkaz i po válce, Francie oslavovala vítězství, ale obava z opakování válečné tragédie. Např. vláda lidové fronty v roce 1936 nehodlala zasáhnout do španělské občanské války. Socialistický premiér Léon Blum za revoluční považoval mír, ne válku. Totéž v postoji vůči německé politice ve střední Evropě.</w:t>
      </w:r>
    </w:p>
    <w:sectPr w:rsidR="0035212F" w:rsidRPr="00352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4BB4"/>
    <w:multiLevelType w:val="hybridMultilevel"/>
    <w:tmpl w:val="9BF46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1460E"/>
    <w:rsid w:val="000636DA"/>
    <w:rsid w:val="0006485A"/>
    <w:rsid w:val="000864E5"/>
    <w:rsid w:val="000A4845"/>
    <w:rsid w:val="000A7670"/>
    <w:rsid w:val="000B0152"/>
    <w:rsid w:val="000C0E55"/>
    <w:rsid w:val="000D64E2"/>
    <w:rsid w:val="000E009F"/>
    <w:rsid w:val="0012694C"/>
    <w:rsid w:val="00137B5A"/>
    <w:rsid w:val="001401E7"/>
    <w:rsid w:val="00145B2D"/>
    <w:rsid w:val="001C0681"/>
    <w:rsid w:val="001C1EDB"/>
    <w:rsid w:val="001F140D"/>
    <w:rsid w:val="0022022E"/>
    <w:rsid w:val="00222C84"/>
    <w:rsid w:val="0024028D"/>
    <w:rsid w:val="00265FC5"/>
    <w:rsid w:val="002831C5"/>
    <w:rsid w:val="002975BB"/>
    <w:rsid w:val="002B2052"/>
    <w:rsid w:val="002D7E81"/>
    <w:rsid w:val="002E60DC"/>
    <w:rsid w:val="00301DEB"/>
    <w:rsid w:val="0031698F"/>
    <w:rsid w:val="0035212F"/>
    <w:rsid w:val="003B2089"/>
    <w:rsid w:val="003B51E6"/>
    <w:rsid w:val="003C7FCF"/>
    <w:rsid w:val="003E4AC4"/>
    <w:rsid w:val="003F66DE"/>
    <w:rsid w:val="004129EE"/>
    <w:rsid w:val="00421EF7"/>
    <w:rsid w:val="00435451"/>
    <w:rsid w:val="004D389A"/>
    <w:rsid w:val="004F0EA1"/>
    <w:rsid w:val="00512888"/>
    <w:rsid w:val="005523C4"/>
    <w:rsid w:val="00572846"/>
    <w:rsid w:val="005737B2"/>
    <w:rsid w:val="005D288D"/>
    <w:rsid w:val="005D719A"/>
    <w:rsid w:val="00644E4A"/>
    <w:rsid w:val="00665385"/>
    <w:rsid w:val="006C3E18"/>
    <w:rsid w:val="006D6F9F"/>
    <w:rsid w:val="00741419"/>
    <w:rsid w:val="00783C25"/>
    <w:rsid w:val="00796F6E"/>
    <w:rsid w:val="007A1797"/>
    <w:rsid w:val="007A67F3"/>
    <w:rsid w:val="007B31E2"/>
    <w:rsid w:val="007C2CBD"/>
    <w:rsid w:val="007D3029"/>
    <w:rsid w:val="007E68F3"/>
    <w:rsid w:val="007F2D00"/>
    <w:rsid w:val="0082201C"/>
    <w:rsid w:val="008559D7"/>
    <w:rsid w:val="008B0575"/>
    <w:rsid w:val="008B47F5"/>
    <w:rsid w:val="008C14DB"/>
    <w:rsid w:val="008C6AD5"/>
    <w:rsid w:val="008E3954"/>
    <w:rsid w:val="008F691F"/>
    <w:rsid w:val="00903BBD"/>
    <w:rsid w:val="009147C0"/>
    <w:rsid w:val="00985F6A"/>
    <w:rsid w:val="009A6494"/>
    <w:rsid w:val="009B77B5"/>
    <w:rsid w:val="009C5178"/>
    <w:rsid w:val="009C6E00"/>
    <w:rsid w:val="009D522C"/>
    <w:rsid w:val="009E50BD"/>
    <w:rsid w:val="009F459C"/>
    <w:rsid w:val="00A17AEF"/>
    <w:rsid w:val="00A509BE"/>
    <w:rsid w:val="00A778BB"/>
    <w:rsid w:val="00AB1D72"/>
    <w:rsid w:val="00AB705B"/>
    <w:rsid w:val="00B044E5"/>
    <w:rsid w:val="00B226D7"/>
    <w:rsid w:val="00B347D5"/>
    <w:rsid w:val="00B37E0C"/>
    <w:rsid w:val="00B420A1"/>
    <w:rsid w:val="00B7726F"/>
    <w:rsid w:val="00B938B0"/>
    <w:rsid w:val="00BA3870"/>
    <w:rsid w:val="00BD3A5D"/>
    <w:rsid w:val="00BD794C"/>
    <w:rsid w:val="00BF5DD8"/>
    <w:rsid w:val="00C16176"/>
    <w:rsid w:val="00C310ED"/>
    <w:rsid w:val="00C36F50"/>
    <w:rsid w:val="00C45DB7"/>
    <w:rsid w:val="00C45FD6"/>
    <w:rsid w:val="00C47DA9"/>
    <w:rsid w:val="00C736E5"/>
    <w:rsid w:val="00C90CCA"/>
    <w:rsid w:val="00CA5794"/>
    <w:rsid w:val="00CB17A7"/>
    <w:rsid w:val="00CB5434"/>
    <w:rsid w:val="00D138C9"/>
    <w:rsid w:val="00D22B89"/>
    <w:rsid w:val="00D52410"/>
    <w:rsid w:val="00D61D31"/>
    <w:rsid w:val="00D95F45"/>
    <w:rsid w:val="00DA32DB"/>
    <w:rsid w:val="00DD05D0"/>
    <w:rsid w:val="00DE4E0F"/>
    <w:rsid w:val="00DF0152"/>
    <w:rsid w:val="00E07F36"/>
    <w:rsid w:val="00E31C6A"/>
    <w:rsid w:val="00E34091"/>
    <w:rsid w:val="00E34321"/>
    <w:rsid w:val="00E4652A"/>
    <w:rsid w:val="00E475E6"/>
    <w:rsid w:val="00E5524E"/>
    <w:rsid w:val="00E82C40"/>
    <w:rsid w:val="00E866C2"/>
    <w:rsid w:val="00E924F8"/>
    <w:rsid w:val="00EA7EAB"/>
    <w:rsid w:val="00EC2231"/>
    <w:rsid w:val="00EC4C23"/>
    <w:rsid w:val="00EF783C"/>
    <w:rsid w:val="00F36EF9"/>
    <w:rsid w:val="00F403A9"/>
    <w:rsid w:val="00F7017E"/>
    <w:rsid w:val="00F7477A"/>
    <w:rsid w:val="00F802FC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8AB4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60D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4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  <w:style w:type="character" w:styleId="Siln">
    <w:name w:val="Strong"/>
    <w:basedOn w:val="Standardnpsmoodstavce"/>
    <w:uiPriority w:val="22"/>
    <w:qFormat/>
    <w:rsid w:val="00F36EF9"/>
    <w:rPr>
      <w:b/>
      <w:bCs/>
    </w:rPr>
  </w:style>
  <w:style w:type="character" w:customStyle="1" w:styleId="st">
    <w:name w:val="st"/>
    <w:basedOn w:val="Standardnpsmoodstavce"/>
    <w:rsid w:val="00E82C40"/>
  </w:style>
  <w:style w:type="character" w:customStyle="1" w:styleId="Nadpis1Char">
    <w:name w:val="Nadpis 1 Char"/>
    <w:basedOn w:val="Standardnpsmoodstavce"/>
    <w:link w:val="Nadpis1"/>
    <w:uiPriority w:val="9"/>
    <w:rsid w:val="002E60DC"/>
    <w:rPr>
      <w:rFonts w:eastAsia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4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xtcourantpar">
    <w:name w:val="txt_courant_par"/>
    <w:basedOn w:val="Normln"/>
    <w:rsid w:val="000B0152"/>
    <w:pPr>
      <w:spacing w:before="100" w:beforeAutospacing="1" w:after="100" w:afterAutospacing="1" w:line="240" w:lineRule="auto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B940-2766-4D94-85F3-E564145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10</cp:revision>
  <dcterms:created xsi:type="dcterms:W3CDTF">2021-09-07T20:40:00Z</dcterms:created>
  <dcterms:modified xsi:type="dcterms:W3CDTF">2021-11-22T19:22:00Z</dcterms:modified>
</cp:coreProperties>
</file>