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4C22" w:rsidRDefault="00085472" w:rsidP="00D94C22">
      <w:pPr>
        <w:jc w:val="center"/>
      </w:pPr>
      <w:r>
        <w:t>Вопросы по курсу:</w:t>
      </w:r>
      <w:r w:rsidR="00D94C22">
        <w:t xml:space="preserve"> «Современная литература»</w:t>
      </w:r>
    </w:p>
    <w:p w:rsidR="00D94C22" w:rsidRDefault="00D94C22" w:rsidP="00D94C22"/>
    <w:p w:rsidR="00D94C22" w:rsidRDefault="00D94C22" w:rsidP="00FB1EBF">
      <w:pPr>
        <w:pStyle w:val="a3"/>
        <w:numPr>
          <w:ilvl w:val="0"/>
          <w:numId w:val="1"/>
        </w:numPr>
      </w:pPr>
      <w:r>
        <w:t>Поэзия серебряного века. Символизм. Творчество А.  Блока.</w:t>
      </w:r>
    </w:p>
    <w:p w:rsidR="00D94C22" w:rsidRDefault="00D94C22" w:rsidP="00FB1EBF">
      <w:pPr>
        <w:pStyle w:val="a3"/>
        <w:numPr>
          <w:ilvl w:val="0"/>
          <w:numId w:val="1"/>
        </w:numPr>
      </w:pPr>
      <w:r>
        <w:t xml:space="preserve">Акмеизм. Творчество </w:t>
      </w:r>
      <w:proofErr w:type="spellStart"/>
      <w:r>
        <w:t>А.Ахматовой</w:t>
      </w:r>
      <w:proofErr w:type="spellEnd"/>
    </w:p>
    <w:p w:rsidR="00D94C22" w:rsidRDefault="00D94C22" w:rsidP="00FB1EBF">
      <w:pPr>
        <w:pStyle w:val="a3"/>
        <w:numPr>
          <w:ilvl w:val="0"/>
          <w:numId w:val="1"/>
        </w:numPr>
      </w:pPr>
      <w:r>
        <w:t>Футуризм. Творчество В. Маяковского.</w:t>
      </w:r>
    </w:p>
    <w:p w:rsidR="00D94C22" w:rsidRDefault="00D94C22" w:rsidP="00FB1EBF">
      <w:pPr>
        <w:pStyle w:val="a3"/>
        <w:numPr>
          <w:ilvl w:val="0"/>
          <w:numId w:val="1"/>
        </w:numPr>
      </w:pPr>
      <w:r>
        <w:t xml:space="preserve">Литература русской эмиграции. </w:t>
      </w:r>
    </w:p>
    <w:p w:rsidR="00D94C22" w:rsidRDefault="00D94C22" w:rsidP="00FB1EBF">
      <w:pPr>
        <w:pStyle w:val="a3"/>
        <w:numPr>
          <w:ilvl w:val="0"/>
          <w:numId w:val="1"/>
        </w:numPr>
      </w:pPr>
      <w:r>
        <w:t>Творчество А. И. Солженицына. Художественное своеобразие малой прозы («Один день Ивана Денисовича»</w:t>
      </w:r>
      <w:r w:rsidR="00085472">
        <w:t>).</w:t>
      </w:r>
    </w:p>
    <w:p w:rsidR="00085472" w:rsidRDefault="00085472" w:rsidP="00FB1EBF">
      <w:pPr>
        <w:pStyle w:val="a3"/>
        <w:numPr>
          <w:ilvl w:val="0"/>
          <w:numId w:val="1"/>
        </w:numPr>
      </w:pPr>
      <w:r>
        <w:t>Русская проза 1960-1980- х годов. Общая характеристика.</w:t>
      </w:r>
    </w:p>
    <w:p w:rsidR="00BB06E8" w:rsidRDefault="00BB06E8" w:rsidP="00FB1EBF">
      <w:pPr>
        <w:pStyle w:val="a3"/>
        <w:numPr>
          <w:ilvl w:val="0"/>
          <w:numId w:val="1"/>
        </w:numPr>
      </w:pPr>
      <w:r>
        <w:t>Русская поэзия 1960-1980-х годов.</w:t>
      </w:r>
      <w:r w:rsidR="008D03A3" w:rsidRPr="008D03A3">
        <w:t xml:space="preserve"> Многообразие современной поэзии. Противостояние “громкой” и “тихой” поэзии. </w:t>
      </w:r>
      <w:proofErr w:type="spellStart"/>
      <w:r w:rsidR="008D03A3" w:rsidRPr="008D03A3">
        <w:t>Е.Евтушенко</w:t>
      </w:r>
      <w:proofErr w:type="spellEnd"/>
      <w:r w:rsidR="008D03A3" w:rsidRPr="008D03A3">
        <w:t xml:space="preserve"> и </w:t>
      </w:r>
      <w:proofErr w:type="spellStart"/>
      <w:r w:rsidR="008D03A3" w:rsidRPr="008D03A3">
        <w:t>А.Вознесенский</w:t>
      </w:r>
      <w:proofErr w:type="spellEnd"/>
    </w:p>
    <w:p w:rsidR="00FB1EBF" w:rsidRDefault="008D03A3" w:rsidP="00FB1EBF">
      <w:pPr>
        <w:pStyle w:val="a3"/>
        <w:numPr>
          <w:ilvl w:val="0"/>
          <w:numId w:val="1"/>
        </w:numPr>
      </w:pPr>
      <w:r>
        <w:t xml:space="preserve">Современная русская реалистическая проза. Ф. Абрамов. «Деревенская проза». </w:t>
      </w:r>
    </w:p>
    <w:p w:rsidR="008D03A3" w:rsidRDefault="008D03A3" w:rsidP="006D2674">
      <w:pPr>
        <w:pStyle w:val="a3"/>
      </w:pPr>
      <w:r>
        <w:t>«Последний старик деревни» и другие рассказы.</w:t>
      </w:r>
    </w:p>
    <w:p w:rsidR="00FB1EBF" w:rsidRDefault="00FB1EBF" w:rsidP="00FB1EBF">
      <w:pPr>
        <w:pStyle w:val="a3"/>
        <w:numPr>
          <w:ilvl w:val="0"/>
          <w:numId w:val="1"/>
        </w:numPr>
      </w:pPr>
      <w:r w:rsidRPr="00FB1EBF">
        <w:t>Новая военная (“афганская”) проза. Проблема деформации человеческой психики. Светлана Алексиевич — журналист и писатель. «Цинковые мальчики» как документально-художественный “жанр голосов”.</w:t>
      </w:r>
    </w:p>
    <w:p w:rsidR="00085472" w:rsidRDefault="00085472" w:rsidP="00FB1EBF">
      <w:pPr>
        <w:pStyle w:val="a3"/>
        <w:numPr>
          <w:ilvl w:val="0"/>
          <w:numId w:val="1"/>
        </w:numPr>
      </w:pPr>
      <w:r>
        <w:t>Литература русского постмодернизма.</w:t>
      </w:r>
    </w:p>
    <w:p w:rsidR="00085472" w:rsidRDefault="00085472" w:rsidP="00FB1EBF">
      <w:pPr>
        <w:pStyle w:val="a3"/>
        <w:numPr>
          <w:ilvl w:val="0"/>
          <w:numId w:val="1"/>
        </w:numPr>
      </w:pPr>
      <w:r>
        <w:t xml:space="preserve">Поэма </w:t>
      </w:r>
      <w:proofErr w:type="spellStart"/>
      <w:r>
        <w:t>В.Ерофеева</w:t>
      </w:r>
      <w:proofErr w:type="spellEnd"/>
      <w:r>
        <w:t xml:space="preserve"> «Москва-Петушки».</w:t>
      </w:r>
      <w:bookmarkStart w:id="0" w:name="_GoBack"/>
      <w:bookmarkEnd w:id="0"/>
    </w:p>
    <w:p w:rsidR="00F5389A" w:rsidRDefault="00D94C22" w:rsidP="00FB1EBF">
      <w:pPr>
        <w:pStyle w:val="a3"/>
        <w:numPr>
          <w:ilvl w:val="0"/>
          <w:numId w:val="1"/>
        </w:numPr>
      </w:pPr>
      <w:r>
        <w:t>Образ мира в поэзии И. Бродского.</w:t>
      </w:r>
    </w:p>
    <w:p w:rsidR="00BB06E8" w:rsidRDefault="00FB1EBF" w:rsidP="00FB1EBF">
      <w:pPr>
        <w:pStyle w:val="a3"/>
        <w:numPr>
          <w:ilvl w:val="0"/>
          <w:numId w:val="1"/>
        </w:numPr>
      </w:pPr>
      <w:r w:rsidRPr="00FB1EBF">
        <w:t xml:space="preserve">Своеобразие стиля </w:t>
      </w:r>
      <w:proofErr w:type="spellStart"/>
      <w:r>
        <w:t>В.</w:t>
      </w:r>
      <w:r w:rsidRPr="00FB1EBF">
        <w:t>Пелевина</w:t>
      </w:r>
      <w:proofErr w:type="spellEnd"/>
      <w:r w:rsidRPr="00FB1EBF">
        <w:t>.</w:t>
      </w:r>
    </w:p>
    <w:sectPr w:rsidR="00BB06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6E72D9"/>
    <w:multiLevelType w:val="hybridMultilevel"/>
    <w:tmpl w:val="DE6682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C22"/>
    <w:rsid w:val="00085472"/>
    <w:rsid w:val="00374686"/>
    <w:rsid w:val="005B139D"/>
    <w:rsid w:val="006D2674"/>
    <w:rsid w:val="008C383A"/>
    <w:rsid w:val="008D03A3"/>
    <w:rsid w:val="00BB06E8"/>
    <w:rsid w:val="00D94C22"/>
    <w:rsid w:val="00E64DA8"/>
    <w:rsid w:val="00F42933"/>
    <w:rsid w:val="00F5389A"/>
    <w:rsid w:val="00FB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44C3D"/>
  <w15:chartTrackingRefBased/>
  <w15:docId w15:val="{9A253C27-3118-451D-AF28-DA6DF6274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4C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NVG</dc:creator>
  <cp:keywords/>
  <dc:description/>
  <cp:lastModifiedBy>NVG</cp:lastModifiedBy>
  <cp:revision>3</cp:revision>
  <dcterms:created xsi:type="dcterms:W3CDTF">2023-12-02T10:58:00Z</dcterms:created>
  <dcterms:modified xsi:type="dcterms:W3CDTF">2023-12-02T11:01:00Z</dcterms:modified>
</cp:coreProperties>
</file>