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40" w:rsidRPr="00D77A99" w:rsidRDefault="00843F40" w:rsidP="00E92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99">
        <w:rPr>
          <w:rFonts w:ascii="Times New Roman" w:hAnsi="Times New Roman" w:cs="Times New Roman"/>
          <w:b/>
          <w:sz w:val="28"/>
          <w:szCs w:val="28"/>
        </w:rPr>
        <w:t>Анализ эпического произведения в школе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Своеобразной точкой отсчета для анализа эпического произведения может послужить информация: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о времени создания произведения; общественно-социальных особенностях, художественных и эстетических тенденциях эпохи;</w:t>
      </w:r>
    </w:p>
    <w:p w:rsidR="00843F40" w:rsidRDefault="00843F40" w:rsidP="00D77A99">
      <w:pPr>
        <w:jc w:val="both"/>
      </w:pPr>
      <w:r>
        <w:t>сведения о том, в какой период жизни и творчества писателя и под впечатлением каких обстоятельств было написано данное произведение, существует ли разница между первоначальным замыслом и его творческим воплощением.</w:t>
      </w:r>
    </w:p>
    <w:p w:rsidR="00843F40" w:rsidRDefault="00843F40" w:rsidP="00D77A99">
      <w:pPr>
        <w:jc w:val="center"/>
      </w:pPr>
      <w:r>
        <w:t>ОСОБЕННОСТИ СОДЕРЖАНИЯ ЭПИЧЕСКОГО ПРОИЗВЕДЕНИЯ</w:t>
      </w:r>
    </w:p>
    <w:p w:rsidR="00843F40" w:rsidRDefault="00843F40" w:rsidP="00D77A99">
      <w:pPr>
        <w:jc w:val="both"/>
      </w:pPr>
    </w:p>
    <w:p w:rsidR="00843F40" w:rsidRDefault="00D77A99" w:rsidP="00D77A99">
      <w:pPr>
        <w:jc w:val="both"/>
      </w:pPr>
      <w:r>
        <w:t>П</w:t>
      </w:r>
      <w:r w:rsidR="00843F40">
        <w:t>ри анализе содержательного строя литературного произведения условно выделяют три аспекта: тематику, проблематику, идейно-эмоциональную оце</w:t>
      </w:r>
      <w:bookmarkStart w:id="0" w:name="_GoBack"/>
      <w:bookmarkEnd w:id="0"/>
      <w:r w:rsidR="00843F40">
        <w:t>нку.</w:t>
      </w:r>
    </w:p>
    <w:p w:rsidR="00843F40" w:rsidRDefault="00843F40" w:rsidP="00D77A99">
      <w:pPr>
        <w:jc w:val="both"/>
      </w:pPr>
    </w:p>
    <w:p w:rsidR="00843F40" w:rsidRDefault="00843F40" w:rsidP="00D77A99">
      <w:pPr>
        <w:pStyle w:val="a3"/>
        <w:numPr>
          <w:ilvl w:val="0"/>
          <w:numId w:val="1"/>
        </w:numPr>
        <w:jc w:val="both"/>
      </w:pPr>
      <w:r>
        <w:t>Тема (тематика) литературного произведения — это предмет образного исследования, круг явлений, изображенных писателем.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 xml:space="preserve">Тематический диапазон русской литературы XIX века широк: тема «лишнего» человека («Евгений Онегин» </w:t>
      </w:r>
      <w:proofErr w:type="spellStart"/>
      <w:r>
        <w:t>А.С.Пушкина</w:t>
      </w:r>
      <w:proofErr w:type="spellEnd"/>
      <w:r>
        <w:t xml:space="preserve">, «Герой нашего времени» </w:t>
      </w:r>
      <w:proofErr w:type="spellStart"/>
      <w:r>
        <w:t>М.Ю.Лермонтова</w:t>
      </w:r>
      <w:proofErr w:type="spellEnd"/>
      <w:r>
        <w:t xml:space="preserve">), дворянской жизни и смены поколений («Отцы и дети» </w:t>
      </w:r>
      <w:proofErr w:type="spellStart"/>
      <w:r>
        <w:t>И.С.Тургенева</w:t>
      </w:r>
      <w:proofErr w:type="spellEnd"/>
      <w:r>
        <w:t xml:space="preserve">, «Обломов» </w:t>
      </w:r>
      <w:proofErr w:type="spellStart"/>
      <w:r>
        <w:t>И.А.Гончарова</w:t>
      </w:r>
      <w:proofErr w:type="spellEnd"/>
      <w:r>
        <w:t xml:space="preserve">), семьи («Господа Головлевы» </w:t>
      </w:r>
      <w:proofErr w:type="spellStart"/>
      <w:r>
        <w:t>М.Е.Салтыкова</w:t>
      </w:r>
      <w:proofErr w:type="spellEnd"/>
      <w:r>
        <w:t xml:space="preserve">-Щедрина, «Анна Каренина» </w:t>
      </w:r>
      <w:proofErr w:type="spellStart"/>
      <w:r>
        <w:t>Л.Н.Толстого</w:t>
      </w:r>
      <w:proofErr w:type="spellEnd"/>
      <w:r>
        <w:t xml:space="preserve">), «маленького человека» («Станционный смотритель» </w:t>
      </w:r>
      <w:proofErr w:type="spellStart"/>
      <w:r>
        <w:t>А.С.Пушкина</w:t>
      </w:r>
      <w:proofErr w:type="spellEnd"/>
      <w:r>
        <w:t xml:space="preserve">, «Шинель» </w:t>
      </w:r>
      <w:proofErr w:type="spellStart"/>
      <w:r>
        <w:t>Н.В.Гоголя</w:t>
      </w:r>
      <w:proofErr w:type="spellEnd"/>
      <w:r>
        <w:t xml:space="preserve">, «Смерть чиновника» </w:t>
      </w:r>
      <w:proofErr w:type="spellStart"/>
      <w:r>
        <w:t>А.П.Чехова</w:t>
      </w:r>
      <w:proofErr w:type="spellEnd"/>
      <w:r>
        <w:t xml:space="preserve">), народной жизни («Кому на Руси жить хорошо» </w:t>
      </w:r>
      <w:proofErr w:type="spellStart"/>
      <w:r>
        <w:t>Н.А.Некрасова</w:t>
      </w:r>
      <w:proofErr w:type="spellEnd"/>
      <w:r>
        <w:t xml:space="preserve">), преступления и наказания («Преступление и наказание» </w:t>
      </w:r>
      <w:proofErr w:type="spellStart"/>
      <w:r>
        <w:t>Ф.М.Достоевского</w:t>
      </w:r>
      <w:proofErr w:type="spellEnd"/>
      <w:r>
        <w:t xml:space="preserve">, «Леди Макбет Мценского уезда» </w:t>
      </w:r>
      <w:proofErr w:type="spellStart"/>
      <w:r>
        <w:t>Н.С.Лескова</w:t>
      </w:r>
      <w:proofErr w:type="spellEnd"/>
      <w:r>
        <w:t>) и др. Тема художественного произведения раскрывается посредством художественных образов. Между тем выбор главных и второстепенных героев, повествование об их судьбах призваны не только наиболее полно осветить заявленную тему, но и обозначить поставленные в произведении проблемы.</w:t>
      </w:r>
    </w:p>
    <w:p w:rsidR="00843F40" w:rsidRDefault="00843F40" w:rsidP="00D77A99">
      <w:pPr>
        <w:jc w:val="both"/>
      </w:pPr>
    </w:p>
    <w:p w:rsidR="00843F40" w:rsidRDefault="00843F40" w:rsidP="00D77A99">
      <w:pPr>
        <w:pStyle w:val="a3"/>
        <w:numPr>
          <w:ilvl w:val="0"/>
          <w:numId w:val="1"/>
        </w:numPr>
        <w:jc w:val="both"/>
      </w:pPr>
      <w:r>
        <w:t>Проблема (проблематика) литературного произведения — это поставленный автором вопрос, требующий разрешения в ходе исследования определенной темы.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В произведениях могут быть намечены следующие проблемы: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философские (смысл человеческой жизни, жизнь и смерть, свобода личности, судьба, счастье, ход времени, память);</w:t>
      </w:r>
    </w:p>
    <w:p w:rsidR="00843F40" w:rsidRDefault="00843F40" w:rsidP="00D77A99">
      <w:pPr>
        <w:jc w:val="both"/>
      </w:pPr>
      <w:r>
        <w:lastRenderedPageBreak/>
        <w:t>нравственные (честь и бесчестие, совесть человека, добро и зло, духовные и материальные ценности, воспитание и образование, семья, гуманизм и эгоизм, характер отношений людей между собой);</w:t>
      </w:r>
    </w:p>
    <w:p w:rsidR="00843F40" w:rsidRDefault="00843F40" w:rsidP="00D77A99">
      <w:pPr>
        <w:jc w:val="both"/>
      </w:pPr>
      <w:r>
        <w:t>социальные (человек и общество, социальное положение человека, социальная несправедливость, жизнь сословий и социальных групп, социальная несправедливость, бедность и богатство, бытовые отношения в семье);</w:t>
      </w:r>
    </w:p>
    <w:p w:rsidR="00843F40" w:rsidRDefault="00843F40" w:rsidP="00D77A99">
      <w:pPr>
        <w:jc w:val="both"/>
      </w:pPr>
      <w:r>
        <w:t>идейно-политические (народ и власть, власть и мораль, роль политических теорий в жизни общества, идейно-политическая ситуация в стране);</w:t>
      </w:r>
    </w:p>
    <w:p w:rsidR="00843F40" w:rsidRDefault="00843F40" w:rsidP="00D77A99">
      <w:pPr>
        <w:jc w:val="both"/>
      </w:pPr>
      <w:r>
        <w:t>национальные (особенности национального характера и мировосприятия, специфика жизненного уклада и народной культуры, исторический путь страны);</w:t>
      </w:r>
    </w:p>
    <w:p w:rsidR="00843F40" w:rsidRDefault="00843F40" w:rsidP="00D77A99">
      <w:pPr>
        <w:jc w:val="both"/>
      </w:pPr>
      <w:r>
        <w:t>религиозные (вера и безверие, гордыня и смирение, истинное и ложное в религиозных представлениях, религия и церковь);</w:t>
      </w:r>
    </w:p>
    <w:p w:rsidR="00843F40" w:rsidRDefault="00843F40" w:rsidP="00D77A99">
      <w:pPr>
        <w:jc w:val="both"/>
      </w:pPr>
      <w:r>
        <w:t>психологические (чувства, настроения, мышление, особенности характера человека, психология человеческого общения, духовный рост и духовная деградация).</w:t>
      </w:r>
    </w:p>
    <w:p w:rsidR="00843F40" w:rsidRDefault="00843F40" w:rsidP="00D77A99">
      <w:pPr>
        <w:jc w:val="both"/>
      </w:pPr>
      <w:r>
        <w:t xml:space="preserve">Не все перечисленные выше проблемы обязательно присутствуют в одном произведении. Но эпическое произведение всегда </w:t>
      </w:r>
      <w:proofErr w:type="spellStart"/>
      <w:r>
        <w:t>многопроблемно</w:t>
      </w:r>
      <w:proofErr w:type="spellEnd"/>
      <w:r>
        <w:t>, в нем выделяется не одна, а группа проблем, которые взаимодополняют, содержательно обогащают друг друга. Чаще всего проблематика произведения раскрывается в результате акцентирования отдельных сторон в характерах, судьбах, отношениях литературных героев.</w:t>
      </w:r>
    </w:p>
    <w:p w:rsidR="00843F40" w:rsidRDefault="00843F40" w:rsidP="00D77A99">
      <w:pPr>
        <w:jc w:val="both"/>
      </w:pPr>
    </w:p>
    <w:p w:rsidR="00843F40" w:rsidRDefault="00843F40" w:rsidP="00D77A99">
      <w:pPr>
        <w:pStyle w:val="a3"/>
        <w:numPr>
          <w:ilvl w:val="0"/>
          <w:numId w:val="1"/>
        </w:numPr>
        <w:jc w:val="both"/>
      </w:pPr>
      <w:r>
        <w:t>Идея литературного произведения — это ответ автора на поставленный в ходе раскрытия темы вопрос, идейно-эмоциональная оценка описываемых в произведении событий.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В эпическом произведении может быть одна или несколько идей. Но, подчиненный миропониманию писателя, идейный строй произведения всегда индивидуален. На этом основывается богатство русской литературы, идейно глубокой и разнообразной. В идейно-эмоциональных оценках может заключаться либо утверждение фактов, событий, героев, жизненных явлений, либо их отрицание, осуждение. Свои идеи, оценки писатель выражает через образную систему, при помощи сюжетно-композиционных приемов, в авторских отступлениях и рассуждениях. Вот почему идеи некоторых произведений кажутся завуалированными, неоднозначными для понимания, идеи же других сочинений предстают в открытой, «исповедальной» форме.</w:t>
      </w:r>
    </w:p>
    <w:p w:rsidR="00843F40" w:rsidRDefault="00843F40" w:rsidP="00843F40"/>
    <w:p w:rsidR="00843F40" w:rsidRDefault="00843F40" w:rsidP="00843F40">
      <w:r>
        <w:t>Подведем некоторые итоги. В ходе анализа содержания эпического произведения необходимо осмыслить следующие явления:</w:t>
      </w:r>
    </w:p>
    <w:p w:rsidR="00843F40" w:rsidRDefault="00843F40" w:rsidP="00843F40"/>
    <w:p w:rsidR="00843F40" w:rsidRDefault="00843F40" w:rsidP="00843F40">
      <w:r>
        <w:t>тему — предмет литературного исследования;</w:t>
      </w:r>
    </w:p>
    <w:p w:rsidR="00843F40" w:rsidRDefault="00843F40" w:rsidP="00843F40"/>
    <w:p w:rsidR="00843F40" w:rsidRDefault="00843F40" w:rsidP="00843F40">
      <w:r>
        <w:t>проблемы — вопросы, поставленные при раскрытии темы произведения;</w:t>
      </w:r>
    </w:p>
    <w:p w:rsidR="00843F40" w:rsidRDefault="00843F40" w:rsidP="00843F40"/>
    <w:p w:rsidR="00843F40" w:rsidRDefault="00843F40" w:rsidP="00843F40">
      <w:r>
        <w:lastRenderedPageBreak/>
        <w:t>идеи — ответы на поставленные в произведении вопросы.</w:t>
      </w:r>
    </w:p>
    <w:p w:rsidR="00843F40" w:rsidRDefault="00843F40" w:rsidP="00843F40"/>
    <w:p w:rsidR="00843F40" w:rsidRDefault="00843F40" w:rsidP="00843F40">
      <w:r>
        <w:t xml:space="preserve">Важно помнить, что тематика, проблематика, идейный строй взаимосвязаны между собой, как и с названием литературного сочинения. В качестве названия произведения может быть вынесена либо основная проблема («Кто виноват?» </w:t>
      </w:r>
      <w:proofErr w:type="spellStart"/>
      <w:r>
        <w:t>А.И.Герцена</w:t>
      </w:r>
      <w:proofErr w:type="spellEnd"/>
      <w:r>
        <w:t xml:space="preserve">, «Что делать?» </w:t>
      </w:r>
      <w:proofErr w:type="spellStart"/>
      <w:r>
        <w:t>Н.Г.Чернышевского</w:t>
      </w:r>
      <w:proofErr w:type="spellEnd"/>
      <w:r>
        <w:t xml:space="preserve">, «Кому на Руси жить хорошо» </w:t>
      </w:r>
      <w:proofErr w:type="spellStart"/>
      <w:r>
        <w:t>Н.А.Некрасова</w:t>
      </w:r>
      <w:proofErr w:type="spellEnd"/>
      <w:r>
        <w:t xml:space="preserve">, «Отцы и дети» </w:t>
      </w:r>
      <w:proofErr w:type="spellStart"/>
      <w:r>
        <w:t>И.С.Тургенева</w:t>
      </w:r>
      <w:proofErr w:type="spellEnd"/>
      <w:r>
        <w:t xml:space="preserve">), либо главная идея («Герой нашего времени» </w:t>
      </w:r>
      <w:proofErr w:type="spellStart"/>
      <w:r>
        <w:t>М.Ю.Лермонтова</w:t>
      </w:r>
      <w:proofErr w:type="spellEnd"/>
      <w:r>
        <w:t xml:space="preserve">, «Мертвые души» </w:t>
      </w:r>
      <w:proofErr w:type="spellStart"/>
      <w:r>
        <w:t>Н.В.Гоголя</w:t>
      </w:r>
      <w:proofErr w:type="spellEnd"/>
      <w:r>
        <w:t xml:space="preserve">), либо образ, являющийся носителем значительного объема содержания произведения («Евгений Онегин» </w:t>
      </w:r>
      <w:proofErr w:type="spellStart"/>
      <w:r>
        <w:t>А.С.Пушкина</w:t>
      </w:r>
      <w:proofErr w:type="spellEnd"/>
      <w:r>
        <w:t xml:space="preserve">, «Обломов» </w:t>
      </w:r>
      <w:proofErr w:type="spellStart"/>
      <w:r>
        <w:t>И.А.Гончарова</w:t>
      </w:r>
      <w:proofErr w:type="spellEnd"/>
      <w:r>
        <w:t xml:space="preserve">, «Левша» </w:t>
      </w:r>
      <w:proofErr w:type="spellStart"/>
      <w:r>
        <w:t>Н.С.Лескова</w:t>
      </w:r>
      <w:proofErr w:type="spellEnd"/>
      <w:r>
        <w:t>).</w:t>
      </w:r>
    </w:p>
    <w:p w:rsidR="00843F40" w:rsidRDefault="00843F40" w:rsidP="00843F40"/>
    <w:p w:rsidR="00843F40" w:rsidRDefault="00843F40" w:rsidP="00843F40">
      <w:r>
        <w:t>Наконец, последнее. Тема — проблема — идея — название: все эти содержательные явления в эпическом произведении имеют формальное выражение. Содержание не существует без формы, как не может быть и формы без содержания. Поэтому при анализе формальных особенностей произведения необходимо помнить об их содержательных функциях. Определению содержательной нагрузки в конечном счете должно подчиняться исследование отдельных элементов формы, художественных приемов.</w:t>
      </w:r>
    </w:p>
    <w:p w:rsidR="00843F40" w:rsidRDefault="00843F40" w:rsidP="00843F40"/>
    <w:p w:rsidR="00843F40" w:rsidRDefault="00843F40" w:rsidP="00843F40">
      <w:r>
        <w:t>ОСОБЕННОСТИ ФОРМЫ ЭПИЧЕСКОГО ПРОИЗВЕДЕНИЯ</w:t>
      </w:r>
    </w:p>
    <w:p w:rsidR="00843F40" w:rsidRDefault="00843F40" w:rsidP="00843F40"/>
    <w:p w:rsidR="00843F40" w:rsidRDefault="00843F40" w:rsidP="00D77A99">
      <w:pPr>
        <w:jc w:val="both"/>
      </w:pPr>
      <w:r>
        <w:t xml:space="preserve">1) Эпическое произведение — это прежде всего повествование о жизни героев, происходящих событиях. Потому в эпических произведениях становится чрезвычайно важным способ повествования, который выбирает автор. 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 xml:space="preserve">2) В эпических произведениях художественно значимы не только способы повествования, но и </w:t>
      </w:r>
      <w:proofErr w:type="spellStart"/>
      <w:r>
        <w:t>пространственно-временны́е</w:t>
      </w:r>
      <w:proofErr w:type="spellEnd"/>
      <w:r>
        <w:t xml:space="preserve"> границы повествования, обозначение того, где и когда происходят описываемые события, — </w:t>
      </w:r>
      <w:proofErr w:type="spellStart"/>
      <w:r>
        <w:t>хронотоп</w:t>
      </w:r>
      <w:proofErr w:type="spellEnd"/>
      <w:r>
        <w:t xml:space="preserve">. Писатель может использовать реальные или вымышленные географические названия (реальны </w:t>
      </w:r>
      <w:proofErr w:type="spellStart"/>
      <w:r>
        <w:t>Шенграбенское</w:t>
      </w:r>
      <w:proofErr w:type="spellEnd"/>
      <w:r>
        <w:t xml:space="preserve">, </w:t>
      </w:r>
      <w:proofErr w:type="spellStart"/>
      <w:r>
        <w:t>Аустерлицкое</w:t>
      </w:r>
      <w:proofErr w:type="spellEnd"/>
      <w:r>
        <w:t xml:space="preserve">, Бородинское сражения в романе-эпопее </w:t>
      </w:r>
      <w:proofErr w:type="spellStart"/>
      <w:r>
        <w:t>Л.Н.Толстого</w:t>
      </w:r>
      <w:proofErr w:type="spellEnd"/>
      <w:r>
        <w:t xml:space="preserve"> «Война и мир»; вымышлены деревни </w:t>
      </w:r>
      <w:proofErr w:type="spellStart"/>
      <w:r>
        <w:t>Неелово</w:t>
      </w:r>
      <w:proofErr w:type="spellEnd"/>
      <w:r>
        <w:t xml:space="preserve">, </w:t>
      </w:r>
      <w:proofErr w:type="spellStart"/>
      <w:r>
        <w:t>Горелово</w:t>
      </w:r>
      <w:proofErr w:type="spellEnd"/>
      <w:r>
        <w:t xml:space="preserve">, </w:t>
      </w:r>
      <w:proofErr w:type="spellStart"/>
      <w:r>
        <w:t>Неурожайка</w:t>
      </w:r>
      <w:proofErr w:type="spellEnd"/>
      <w:r>
        <w:t xml:space="preserve">, </w:t>
      </w:r>
      <w:proofErr w:type="spellStart"/>
      <w:r>
        <w:t>Заплатово</w:t>
      </w:r>
      <w:proofErr w:type="spellEnd"/>
      <w:r>
        <w:t xml:space="preserve"> и др. в поэме-эпопее </w:t>
      </w:r>
      <w:proofErr w:type="spellStart"/>
      <w:r>
        <w:t>Н.А.Некрасова</w:t>
      </w:r>
      <w:proofErr w:type="spellEnd"/>
      <w:r>
        <w:t xml:space="preserve"> «Кому на Руси жить хорошо»). Автор может указать конкретное или условное место действия (конкретны имения Лысые Горы, </w:t>
      </w:r>
      <w:proofErr w:type="spellStart"/>
      <w:r>
        <w:t>Богучарово</w:t>
      </w:r>
      <w:proofErr w:type="spellEnd"/>
      <w:r>
        <w:t xml:space="preserve">, Отрадное, города Москва и Петербург в романе Толстого «Война и мир»; условны «город Н**», «город», «степь», «дом» и др. обозначения пространства). Но </w:t>
      </w:r>
      <w:proofErr w:type="gramStart"/>
      <w:r>
        <w:t>с любом случае</w:t>
      </w:r>
      <w:proofErr w:type="gramEnd"/>
      <w:r>
        <w:t xml:space="preserve"> пространственные отношения являются одним из средств художественного обобщения, типизации, выражения авторской оценки, основной идеи произведения.</w:t>
      </w:r>
    </w:p>
    <w:p w:rsidR="00843F40" w:rsidRDefault="00843F40" w:rsidP="00843F40"/>
    <w:p w:rsidR="00843F40" w:rsidRDefault="00843F40" w:rsidP="00D77A99">
      <w:pPr>
        <w:jc w:val="both"/>
      </w:pPr>
      <w:r>
        <w:t xml:space="preserve">Такую же содержательную функцию выполняют и </w:t>
      </w:r>
      <w:proofErr w:type="spellStart"/>
      <w:r>
        <w:t>временны́е</w:t>
      </w:r>
      <w:proofErr w:type="spellEnd"/>
      <w:r>
        <w:t xml:space="preserve"> отношения. В эпическом произведении время происходящих событий может обозначаться точно (события, связанные с войной 1812 года, в романе Толстого «Война и мир») либо не указываться совсем (Чехов «Толстый и тонкий»). Писатель может представить подробную или краткую характеристику конкретного периода, возможны также ускорения и замедления сюжетного времени, сочетание нескольких </w:t>
      </w:r>
      <w:proofErr w:type="spellStart"/>
      <w:r>
        <w:t>временны́х</w:t>
      </w:r>
      <w:proofErr w:type="spellEnd"/>
      <w:r>
        <w:t xml:space="preserve"> отрезков (прошлое и настоящее). Но повторим, что художественное время содержательно значимо, так как способствует обобщению как конкретно-исторических </w:t>
      </w:r>
      <w:r>
        <w:lastRenderedPageBreak/>
        <w:t xml:space="preserve">особенностей, так и </w:t>
      </w:r>
      <w:proofErr w:type="spellStart"/>
      <w:r>
        <w:t>вневременны́х</w:t>
      </w:r>
      <w:proofErr w:type="spellEnd"/>
      <w:r>
        <w:t xml:space="preserve"> закономерностей жизни общества, раскрытию проблематики, идейного строя эпического произведения.</w:t>
      </w:r>
    </w:p>
    <w:p w:rsidR="00843F40" w:rsidRDefault="00843F40" w:rsidP="00843F40"/>
    <w:p w:rsidR="00843F40" w:rsidRDefault="00843F40" w:rsidP="00D77A99">
      <w:pPr>
        <w:jc w:val="both"/>
      </w:pPr>
      <w:r>
        <w:t xml:space="preserve">3) Уже было отмечено, что способом постижения окружающей действительности в литературе служат художественные образы. Их совокупность определяет тематику, проблематику, идейно-эмоциональные оценки произведения. Вот почему в эпическом произведении становится подчеркнуто значимой система персонажей, которая, безусловно, тщательно продумывается писателем и, наряду с содержательным «каркасом», представляет собой важнейший компонент формы. Не случайно в системе персонажей выделяют главные, второстепенные, эпизодические (появляющиеся только в некоторых фрагментах действия) персонажи. Не случаен также выбор имен и фамилий героев, которые могут быть нейтральными или «говорящими» (сравните: Наташа </w:t>
      </w:r>
      <w:proofErr w:type="spellStart"/>
      <w:r>
        <w:t>Ростова</w:t>
      </w:r>
      <w:proofErr w:type="spellEnd"/>
      <w:r>
        <w:t xml:space="preserve">, Андрей Болконский, капитан Тушин и др. в романе Толстого «Война и мир» и унтер Пришибеев, Червяков, Старцев, </w:t>
      </w:r>
      <w:proofErr w:type="spellStart"/>
      <w:r>
        <w:t>Кляузов</w:t>
      </w:r>
      <w:proofErr w:type="spellEnd"/>
      <w:r>
        <w:t xml:space="preserve"> и др. в рассказах Чехова). От «расстановки» действующих лиц, имен и фамилий литературных героев зависят многие содержательные особенности произведения, степень художественного обобщения, типизации.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>Как известно, у многих литературных героев имеется прототип — реальная личность, послужившая основой для создания художественного образа. Между тем писатель всегда что-либо добавляет, изменяет в характеристике конкретной личности, делая литературный образ более емким, обобщенным. Вот почему в любом художественном персонаже сочетается индивидуальное и типическое.</w:t>
      </w:r>
    </w:p>
    <w:p w:rsidR="00843F40" w:rsidRDefault="00843F40" w:rsidP="00D77A99">
      <w:pPr>
        <w:jc w:val="both"/>
      </w:pPr>
    </w:p>
    <w:p w:rsidR="00843F40" w:rsidRDefault="00843F40" w:rsidP="00D77A99">
      <w:pPr>
        <w:jc w:val="both"/>
      </w:pPr>
      <w:r>
        <w:t xml:space="preserve">Нередко уровень обобщения в эпическом произведении настолько высок, что некоторые образы переходят из разряда «собственных» в нарицательные. В нарицательных образах исследуются черты, присущие очень многим людям: вспомните Манилова, Ноздрева из поэмы </w:t>
      </w:r>
      <w:proofErr w:type="spellStart"/>
      <w:r>
        <w:t>Н.В.Гоголя</w:t>
      </w:r>
      <w:proofErr w:type="spellEnd"/>
      <w:r>
        <w:t xml:space="preserve"> «Мертвые души» («маниловщина», «ноздревщина»), Беликова из рассказа </w:t>
      </w:r>
      <w:proofErr w:type="spellStart"/>
      <w:r>
        <w:t>А.П.Чехова</w:t>
      </w:r>
      <w:proofErr w:type="spellEnd"/>
      <w:r>
        <w:t xml:space="preserve"> «Человек в футляре» («</w:t>
      </w:r>
      <w:proofErr w:type="spellStart"/>
      <w:r>
        <w:t>беликовщина</w:t>
      </w:r>
      <w:proofErr w:type="spellEnd"/>
      <w:r>
        <w:t xml:space="preserve">») и др. Эти фамилии стали синонимами определенных типов поведения, общечеловеческих пороков. Если уровень обобщения достигает еще большей степени и в литературных героях проявляются вненациональные, </w:t>
      </w:r>
      <w:proofErr w:type="spellStart"/>
      <w:r>
        <w:t>вневременны́е</w:t>
      </w:r>
      <w:proofErr w:type="spellEnd"/>
      <w:r>
        <w:t xml:space="preserve"> свойства человеческой натуры, то такие образы перерастают в «вечные». «Вечными» образами можно назвать Дон Кихота, Гамлета, Дон Жуана, Фауста и др.</w:t>
      </w:r>
    </w:p>
    <w:p w:rsidR="00843F40" w:rsidRDefault="00843F40" w:rsidP="00843F40"/>
    <w:p w:rsidR="00843F40" w:rsidRDefault="00843F40" w:rsidP="00843F40"/>
    <w:p w:rsidR="00843F40" w:rsidRDefault="00D77A99" w:rsidP="00D77A99">
      <w:pPr>
        <w:jc w:val="both"/>
      </w:pPr>
      <w:r>
        <w:t>4</w:t>
      </w:r>
      <w:r w:rsidR="00843F40">
        <w:t xml:space="preserve">) Герои эпического произведения не только высказываются, но и участвуют в событиях, производят действия. Ход событий, развитие действия в художественном произведении называется сюжетом. Сюжет тоже способствует раскрытию характеров действующих лиц, потому построение сюжета всегда содержательно значимо. </w:t>
      </w:r>
    </w:p>
    <w:p w:rsidR="00843F40" w:rsidRDefault="00D77A99" w:rsidP="00843F40">
      <w:r>
        <w:t>5</w:t>
      </w:r>
      <w:r w:rsidR="00843F40">
        <w:t xml:space="preserve">) Помимо высказываний персонажей, изображения хода событий в эпическом произведении присутствуют многочисленные </w:t>
      </w:r>
      <w:proofErr w:type="spellStart"/>
      <w:r w:rsidR="00843F40">
        <w:t>внесюжетные</w:t>
      </w:r>
      <w:proofErr w:type="spellEnd"/>
      <w:r w:rsidR="00843F40">
        <w:t xml:space="preserve"> элементы. К </w:t>
      </w:r>
      <w:proofErr w:type="spellStart"/>
      <w:r w:rsidR="00843F40">
        <w:t>внесюжетным</w:t>
      </w:r>
      <w:proofErr w:type="spellEnd"/>
      <w:r w:rsidR="00843F40">
        <w:t xml:space="preserve"> элементам относятся различного рода описания, отступления:</w:t>
      </w:r>
    </w:p>
    <w:p w:rsidR="00843F40" w:rsidRDefault="00843F40" w:rsidP="00843F40"/>
    <w:p w:rsidR="00843F40" w:rsidRDefault="00843F40" w:rsidP="00843F40">
      <w:r>
        <w:t>портрет — описание внешности литературного героя;</w:t>
      </w:r>
    </w:p>
    <w:p w:rsidR="00843F40" w:rsidRDefault="00843F40" w:rsidP="00843F40">
      <w:r>
        <w:t>пейзаж — описание природы;</w:t>
      </w:r>
    </w:p>
    <w:p w:rsidR="00843F40" w:rsidRDefault="00843F40" w:rsidP="00843F40">
      <w:r>
        <w:lastRenderedPageBreak/>
        <w:t>интерьер — описание бытовой обстановки;</w:t>
      </w:r>
    </w:p>
    <w:p w:rsidR="00843F40" w:rsidRDefault="00843F40" w:rsidP="00843F40">
      <w:r>
        <w:t>пролог — предисловие, вступление, непосредственно не связанное с основными событиями произведения;</w:t>
      </w:r>
    </w:p>
    <w:p w:rsidR="00843F40" w:rsidRDefault="00843F40" w:rsidP="00843F40">
      <w:r>
        <w:t>предыстория — сообщение о прошлом литературного героя;</w:t>
      </w:r>
    </w:p>
    <w:p w:rsidR="00843F40" w:rsidRDefault="00843F40" w:rsidP="00843F40">
      <w:r>
        <w:t>характеристика персонажа — описание привычек, взглядов, характера литературного героя;</w:t>
      </w:r>
    </w:p>
    <w:p w:rsidR="00843F40" w:rsidRDefault="00843F40" w:rsidP="00843F40">
      <w:r>
        <w:t>психологический анализ — описание эмоционального состояния, чувств, переживаний, то есть «движения души» литературного героя;</w:t>
      </w:r>
    </w:p>
    <w:p w:rsidR="00843F40" w:rsidRDefault="00843F40" w:rsidP="00843F40">
      <w:r>
        <w:t>авторское отступление — описание чувств, взглядов автора произведения;</w:t>
      </w:r>
    </w:p>
    <w:p w:rsidR="00843F40" w:rsidRDefault="00843F40" w:rsidP="00843F40">
      <w:r>
        <w:t>вставные конструкции — сны героев, письма и записки, рассказы, непосредственно не связанные с основным сюжетом произведения;</w:t>
      </w:r>
    </w:p>
    <w:p w:rsidR="00843F40" w:rsidRDefault="00843F40" w:rsidP="00843F40">
      <w:r>
        <w:t>эпилог — послесловие, завершающая часть произведения, в которой содержится либо сообщение о дальнейших судьбах героев, либо обращение к читателю.</w:t>
      </w:r>
    </w:p>
    <w:p w:rsidR="00843F40" w:rsidRDefault="00843F40" w:rsidP="00D77A99">
      <w:pPr>
        <w:jc w:val="both"/>
      </w:pPr>
      <w:r>
        <w:t xml:space="preserve">По сравнению с описанием хода событий </w:t>
      </w:r>
      <w:proofErr w:type="spellStart"/>
      <w:r>
        <w:t>внесюжетные</w:t>
      </w:r>
      <w:proofErr w:type="spellEnd"/>
      <w:r>
        <w:t xml:space="preserve"> элементы отличаются статичностью. Они являются своеобразными ретардациями — замедлениями развития действия. В эпическом произведении </w:t>
      </w:r>
      <w:proofErr w:type="spellStart"/>
      <w:r>
        <w:t>внесюжетные</w:t>
      </w:r>
      <w:proofErr w:type="spellEnd"/>
      <w:r>
        <w:t xml:space="preserve"> компоненты выполняют важные содержательные функции. Нередко они расширяют </w:t>
      </w:r>
      <w:proofErr w:type="spellStart"/>
      <w:r>
        <w:t>пространственно-временны́е</w:t>
      </w:r>
      <w:proofErr w:type="spellEnd"/>
      <w:r>
        <w:t xml:space="preserve"> границы повествования, знакомят с авторской точкой зрения, углубляют характеристики литературных персонажей, содержат обращение к читателям — другими словами, помогают осмыслить идейные особенности произведения. К тому же во многих описаниях акцентируются художественные детали, которые в рамках одного произведения могут повторяться, выступая в качестве лейтмотива (</w:t>
      </w:r>
      <w:proofErr w:type="spellStart"/>
      <w:r>
        <w:t>лейтобраза</w:t>
      </w:r>
      <w:proofErr w:type="spellEnd"/>
      <w:r>
        <w:t xml:space="preserve">, </w:t>
      </w:r>
      <w:proofErr w:type="spellStart"/>
      <w:r>
        <w:t>лейтцвета</w:t>
      </w:r>
      <w:proofErr w:type="spellEnd"/>
      <w:r>
        <w:t>): достаточно вспомнить ветку сирени на свиданиях Ильи Обломова и Ольги Ильинской; желтый цвет в интерьерах «Преступления и наказания» Достоевского; количество лошадей в распоряжении доктора Старцева из рассказа Чехова «</w:t>
      </w:r>
      <w:proofErr w:type="spellStart"/>
      <w:r>
        <w:t>Ионыч</w:t>
      </w:r>
      <w:proofErr w:type="spellEnd"/>
      <w:r>
        <w:t>» и др. Художественные детали в описательных фрагментах усиливают психологизм эпических произведений, делая их структуру, содержание более тонкими и сложными.</w:t>
      </w:r>
    </w:p>
    <w:p w:rsidR="00843F40" w:rsidRDefault="00843F40" w:rsidP="00843F40"/>
    <w:p w:rsidR="00843F40" w:rsidRDefault="00843F40" w:rsidP="00843F40"/>
    <w:sectPr w:rsidR="0084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F15CF"/>
    <w:multiLevelType w:val="hybridMultilevel"/>
    <w:tmpl w:val="8E9C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0"/>
    <w:rsid w:val="002D00CF"/>
    <w:rsid w:val="00843F40"/>
    <w:rsid w:val="00D77A99"/>
    <w:rsid w:val="00E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DABB"/>
  <w15:chartTrackingRefBased/>
  <w15:docId w15:val="{07487458-8693-4E71-9C2F-0F8A3D42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2022-11-20T14:33:00Z</dcterms:created>
  <dcterms:modified xsi:type="dcterms:W3CDTF">2022-11-20T14:40:00Z</dcterms:modified>
</cp:coreProperties>
</file>