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A91E" w14:textId="7C14175E" w:rsidR="00C25946" w:rsidRDefault="008E70B3" w:rsidP="00C25946">
      <w:pPr>
        <w:rPr>
          <w:rFonts w:ascii="Segoe UI" w:eastAsia="Times New Roman" w:hAnsi="Segoe UI" w:cs="Segoe UI"/>
          <w:color w:val="8E662E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8E662E"/>
          <w:kern w:val="0"/>
          <w:sz w:val="23"/>
          <w:szCs w:val="23"/>
          <w:lang w:eastAsia="cs-CZ"/>
          <w14:ligatures w14:val="none"/>
        </w:rPr>
        <w:t>Odkaz na Centra metodické podpory v JMK</w:t>
      </w:r>
    </w:p>
    <w:p w14:paraId="0F384EB0" w14:textId="06DA94B9" w:rsidR="008E70B3" w:rsidRDefault="008E70B3" w:rsidP="00C25946">
      <w:pPr>
        <w:rPr>
          <w:rFonts w:ascii="Segoe UI" w:eastAsia="Times New Roman" w:hAnsi="Segoe UI" w:cs="Segoe UI"/>
          <w:color w:val="8E662E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8E662E"/>
          <w:kern w:val="0"/>
          <w:sz w:val="23"/>
          <w:szCs w:val="23"/>
          <w:lang w:eastAsia="cs-CZ"/>
          <w14:ligatures w14:val="none"/>
        </w:rPr>
        <w:t>(centra metodické podpory dle jednotlivých SPC)</w:t>
      </w:r>
    </w:p>
    <w:p w14:paraId="61C006B2" w14:textId="488FD1E5" w:rsidR="008E70B3" w:rsidRPr="00C25946" w:rsidRDefault="008E70B3" w:rsidP="00C25946">
      <w:r w:rsidRPr="008E70B3">
        <w:t>https://skoly.jmk.cz/management-skol/projekty/idz/aktivity-projektu/centra-metodicke-podpory-ka03-2</w:t>
      </w:r>
    </w:p>
    <w:sectPr w:rsidR="008E70B3" w:rsidRPr="00C2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C"/>
    <w:rsid w:val="00096277"/>
    <w:rsid w:val="004E43F3"/>
    <w:rsid w:val="00504CAF"/>
    <w:rsid w:val="0060451C"/>
    <w:rsid w:val="008E70B3"/>
    <w:rsid w:val="00985413"/>
    <w:rsid w:val="00C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E5E0"/>
  <w15:docId w15:val="{A7B2D48A-8837-46F6-A19A-2788D68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2023-12-05T08:28:00Z</dcterms:created>
  <dcterms:modified xsi:type="dcterms:W3CDTF">2023-12-05T08:28:00Z</dcterms:modified>
</cp:coreProperties>
</file>