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45A5" w14:textId="77777777" w:rsidR="00E33A60" w:rsidRPr="00E33A60" w:rsidRDefault="00432D0B" w:rsidP="00432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E33A60" w:rsidRPr="00E33A60">
        <w:rPr>
          <w:rFonts w:ascii="Times New Roman" w:hAnsi="Times New Roman" w:cs="Times New Roman"/>
          <w:b/>
          <w:bCs/>
          <w:sz w:val="32"/>
          <w:szCs w:val="32"/>
        </w:rPr>
        <w:t>LÁTKOVÉ SLOŽENÍ ŽIVÝCH ORGANISMŮ II.</w:t>
      </w:r>
    </w:p>
    <w:p w14:paraId="6B00CE37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Úkol: </w:t>
      </w:r>
      <w:r w:rsidRPr="00B35162">
        <w:rPr>
          <w:rFonts w:ascii="Times New Roman" w:hAnsi="Times New Roman" w:cs="Times New Roman"/>
          <w:b/>
          <w:bCs/>
          <w:sz w:val="28"/>
          <w:szCs w:val="28"/>
        </w:rPr>
        <w:t>Spalování sušiny – stanovení obsahu organických a anorganických látek.</w:t>
      </w:r>
    </w:p>
    <w:p w14:paraId="18F3F6D0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05384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Materiál: živočišná tkáň (sušina z předchozího cvičení), žíhací kelímek, trojnožka, kleště, váhy, kahan</w:t>
      </w:r>
      <w:r w:rsidR="00562310" w:rsidRPr="00B35162">
        <w:rPr>
          <w:rFonts w:ascii="Times New Roman" w:hAnsi="Times New Roman" w:cs="Times New Roman"/>
          <w:sz w:val="28"/>
          <w:szCs w:val="28"/>
        </w:rPr>
        <w:t>, digestoř řádně odvětrávaná</w:t>
      </w:r>
    </w:p>
    <w:p w14:paraId="3EA0D382" w14:textId="77777777" w:rsidR="00562310" w:rsidRPr="00B35162" w:rsidRDefault="0056231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Ochranné pomůcky: rukavice, brýle</w:t>
      </w:r>
    </w:p>
    <w:p w14:paraId="3ADEF2ED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A39A1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Pracovní postup:</w:t>
      </w:r>
    </w:p>
    <w:p w14:paraId="07218C90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1. Sušinu známé hmotnosti (E) v žíhacím kelímku (</w:t>
      </w:r>
      <w:r w:rsidR="003031B3" w:rsidRPr="00B35162">
        <w:rPr>
          <w:rFonts w:ascii="Times New Roman" w:hAnsi="Times New Roman" w:cs="Times New Roman"/>
          <w:sz w:val="28"/>
          <w:szCs w:val="28"/>
        </w:rPr>
        <w:t xml:space="preserve">hmotnost </w:t>
      </w:r>
      <w:r w:rsidRPr="00B35162">
        <w:rPr>
          <w:rFonts w:ascii="Times New Roman" w:hAnsi="Times New Roman" w:cs="Times New Roman"/>
          <w:sz w:val="28"/>
          <w:szCs w:val="28"/>
        </w:rPr>
        <w:t>A) vypalujeme zpočátku redukčním, později oxidačním plamenem</w:t>
      </w:r>
      <w:r w:rsidR="00562310" w:rsidRPr="00B35162">
        <w:rPr>
          <w:rFonts w:ascii="Times New Roman" w:hAnsi="Times New Roman" w:cs="Times New Roman"/>
          <w:sz w:val="28"/>
          <w:szCs w:val="28"/>
        </w:rPr>
        <w:t xml:space="preserve"> v digestoři</w:t>
      </w:r>
    </w:p>
    <w:p w14:paraId="2D1A3732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2. Tkáň v kelímku žíháme do bílé popeloviny.</w:t>
      </w:r>
    </w:p>
    <w:p w14:paraId="61C44C8F" w14:textId="35162B6D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3. Po vychladnutí zvážíme (</w:t>
      </w:r>
      <w:r w:rsidR="003031B3" w:rsidRPr="00B35162">
        <w:rPr>
          <w:rFonts w:ascii="Times New Roman" w:hAnsi="Times New Roman" w:cs="Times New Roman"/>
          <w:sz w:val="28"/>
          <w:szCs w:val="28"/>
        </w:rPr>
        <w:t xml:space="preserve">hmotnost </w:t>
      </w:r>
      <w:r w:rsidRPr="00B35162">
        <w:rPr>
          <w:rFonts w:ascii="Times New Roman" w:hAnsi="Times New Roman" w:cs="Times New Roman"/>
          <w:sz w:val="28"/>
          <w:szCs w:val="28"/>
        </w:rPr>
        <w:t>F)</w:t>
      </w:r>
      <w:r w:rsidR="002F53B8">
        <w:rPr>
          <w:rFonts w:ascii="Times New Roman" w:hAnsi="Times New Roman" w:cs="Times New Roman"/>
          <w:sz w:val="28"/>
          <w:szCs w:val="28"/>
        </w:rPr>
        <w:t xml:space="preserve"> zaokrouhlíme na </w:t>
      </w:r>
      <w:r w:rsidR="0027216E">
        <w:rPr>
          <w:rFonts w:ascii="Times New Roman" w:hAnsi="Times New Roman" w:cs="Times New Roman"/>
          <w:sz w:val="28"/>
          <w:szCs w:val="28"/>
        </w:rPr>
        <w:t>dvě desetinné hodnoty</w:t>
      </w:r>
      <w:r w:rsidRPr="00B35162">
        <w:rPr>
          <w:rFonts w:ascii="Times New Roman" w:hAnsi="Times New Roman" w:cs="Times New Roman"/>
          <w:sz w:val="28"/>
          <w:szCs w:val="28"/>
        </w:rPr>
        <w:t>, stanovíme hmotnost zbylých anorganických látek (G), které byly vypáleny</w:t>
      </w:r>
      <w:r w:rsidR="001E7260" w:rsidRPr="00B35162">
        <w:rPr>
          <w:rFonts w:ascii="Times New Roman" w:hAnsi="Times New Roman" w:cs="Times New Roman"/>
          <w:sz w:val="28"/>
          <w:szCs w:val="28"/>
        </w:rPr>
        <w:t xml:space="preserve"> a hmotnost organických látek (H), které unikly.</w:t>
      </w:r>
    </w:p>
    <w:p w14:paraId="42B9EA28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8E30F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Výsledky:</w:t>
      </w:r>
    </w:p>
    <w:p w14:paraId="7A0BB12E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m(A) = hmotnost kelímku</w:t>
      </w:r>
    </w:p>
    <w:p w14:paraId="2D991FEF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162">
        <w:rPr>
          <w:rFonts w:ascii="Times New Roman" w:hAnsi="Times New Roman" w:cs="Times New Roman"/>
          <w:b/>
          <w:sz w:val="28"/>
          <w:szCs w:val="28"/>
        </w:rPr>
        <w:t>m(E) = hmotnost sušiny</w:t>
      </w:r>
    </w:p>
    <w:p w14:paraId="666ACECA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m(F) = hmotnost kelímku s popelovinou</w:t>
      </w:r>
    </w:p>
    <w:p w14:paraId="2A8C19B7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162">
        <w:rPr>
          <w:rFonts w:ascii="Times New Roman" w:hAnsi="Times New Roman" w:cs="Times New Roman"/>
          <w:b/>
          <w:sz w:val="28"/>
          <w:szCs w:val="28"/>
        </w:rPr>
        <w:t>m(G) = hmotnost popeloviny (anorganických látek)</w:t>
      </w:r>
      <w:r w:rsidR="003031B3" w:rsidRPr="00B35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1B3" w:rsidRPr="00B351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031B3" w:rsidRPr="00B35162">
        <w:rPr>
          <w:rFonts w:ascii="Times New Roman" w:hAnsi="Times New Roman" w:cs="Times New Roman"/>
          <w:sz w:val="28"/>
          <w:szCs w:val="28"/>
        </w:rPr>
        <w:t>F – A</w:t>
      </w:r>
      <w:proofErr w:type="gramEnd"/>
      <w:r w:rsidR="003031B3" w:rsidRPr="00B35162">
        <w:rPr>
          <w:rFonts w:ascii="Times New Roman" w:hAnsi="Times New Roman" w:cs="Times New Roman"/>
          <w:sz w:val="28"/>
          <w:szCs w:val="28"/>
        </w:rPr>
        <w:t>)</w:t>
      </w:r>
    </w:p>
    <w:p w14:paraId="5BC33E65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162">
        <w:rPr>
          <w:rFonts w:ascii="Times New Roman" w:hAnsi="Times New Roman" w:cs="Times New Roman"/>
          <w:b/>
          <w:sz w:val="28"/>
          <w:szCs w:val="28"/>
        </w:rPr>
        <w:t>m(H) = hmotnost organických látek</w:t>
      </w:r>
    </w:p>
    <w:p w14:paraId="6C3D9C61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52077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1) vypočítáme hmotnost organických látek (rozdíl sušina – popelovina): </w:t>
      </w:r>
      <w:r w:rsidRPr="00B35162">
        <w:rPr>
          <w:rFonts w:ascii="Times New Roman" w:hAnsi="Times New Roman" w:cs="Times New Roman"/>
          <w:b/>
          <w:bCs/>
          <w:sz w:val="28"/>
          <w:szCs w:val="28"/>
        </w:rPr>
        <w:t>m(H) = m(E) – m(G)</w:t>
      </w:r>
    </w:p>
    <w:p w14:paraId="63DB2602" w14:textId="77777777" w:rsidR="003031B3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2) </w:t>
      </w:r>
      <w:r w:rsidR="003031B3" w:rsidRPr="00B35162">
        <w:rPr>
          <w:rFonts w:ascii="Times New Roman" w:hAnsi="Times New Roman" w:cs="Times New Roman"/>
          <w:sz w:val="28"/>
          <w:szCs w:val="28"/>
        </w:rPr>
        <w:t>vypočítáme procentuá</w:t>
      </w:r>
      <w:r w:rsidRPr="00B35162">
        <w:rPr>
          <w:rFonts w:ascii="Times New Roman" w:hAnsi="Times New Roman" w:cs="Times New Roman"/>
          <w:sz w:val="28"/>
          <w:szCs w:val="28"/>
        </w:rPr>
        <w:t xml:space="preserve">lní zastoupení anorganických látek v sušině: </w:t>
      </w:r>
    </w:p>
    <w:p w14:paraId="694DFE14" w14:textId="77777777" w:rsidR="00E33A60" w:rsidRPr="00B35162" w:rsidRDefault="00E33A60" w:rsidP="003031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b/>
          <w:bCs/>
          <w:sz w:val="28"/>
          <w:szCs w:val="28"/>
        </w:rPr>
        <w:t xml:space="preserve">x1 </w:t>
      </w:r>
      <w:r w:rsidR="003031B3" w:rsidRPr="00B35162">
        <w:rPr>
          <w:rFonts w:ascii="Times New Roman" w:hAnsi="Times New Roman" w:cs="Times New Roman"/>
          <w:b/>
          <w:bCs/>
          <w:sz w:val="28"/>
          <w:szCs w:val="28"/>
        </w:rPr>
        <w:t>= m(G)/m(E</w:t>
      </w:r>
      <w:r w:rsidRPr="00B35162">
        <w:rPr>
          <w:rFonts w:ascii="Times New Roman" w:hAnsi="Times New Roman" w:cs="Times New Roman"/>
          <w:b/>
          <w:bCs/>
          <w:sz w:val="28"/>
          <w:szCs w:val="28"/>
        </w:rPr>
        <w:t xml:space="preserve">) * 100 </w:t>
      </w:r>
      <w:r w:rsidR="00481B28" w:rsidRPr="00B3516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35162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481B28" w:rsidRPr="00B3516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62310" w:rsidRPr="00B351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0" w:name="_Hlk114232898"/>
      <w:r w:rsidR="00562310" w:rsidRPr="00B35162">
        <w:rPr>
          <w:rFonts w:ascii="Times New Roman" w:hAnsi="Times New Roman" w:cs="Times New Roman"/>
          <w:b/>
          <w:bCs/>
          <w:sz w:val="28"/>
          <w:szCs w:val="28"/>
        </w:rPr>
        <w:t>uvést výpočet a slovní vyjádření</w:t>
      </w:r>
    </w:p>
    <w:bookmarkEnd w:id="0"/>
    <w:p w14:paraId="70193FEC" w14:textId="77777777" w:rsidR="003031B3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3) </w:t>
      </w:r>
      <w:r w:rsidR="003031B3" w:rsidRPr="00B35162">
        <w:rPr>
          <w:rFonts w:ascii="Times New Roman" w:hAnsi="Times New Roman" w:cs="Times New Roman"/>
          <w:sz w:val="28"/>
          <w:szCs w:val="28"/>
        </w:rPr>
        <w:t xml:space="preserve">vypočítáme procentuální zastoupení organických látek v sušině: </w:t>
      </w:r>
    </w:p>
    <w:p w14:paraId="13B627D7" w14:textId="77777777" w:rsidR="00E33A60" w:rsidRPr="00B35162" w:rsidRDefault="003031B3" w:rsidP="003031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35162">
        <w:rPr>
          <w:rFonts w:ascii="Times New Roman" w:hAnsi="Times New Roman" w:cs="Times New Roman"/>
          <w:b/>
          <w:bCs/>
          <w:sz w:val="28"/>
          <w:szCs w:val="28"/>
        </w:rPr>
        <w:t xml:space="preserve">x2 = m(H)/m(E) * 100 </w:t>
      </w:r>
      <w:r w:rsidR="00481B28" w:rsidRPr="00B3516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35162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481B28" w:rsidRPr="00B3516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62310" w:rsidRPr="00B35162">
        <w:rPr>
          <w:rFonts w:ascii="Times New Roman" w:hAnsi="Times New Roman" w:cs="Times New Roman"/>
          <w:b/>
          <w:bCs/>
          <w:sz w:val="28"/>
          <w:szCs w:val="28"/>
        </w:rPr>
        <w:t>, uvést výpočet a slovní vyjádření</w:t>
      </w:r>
    </w:p>
    <w:p w14:paraId="4E23142F" w14:textId="7631A6A6" w:rsidR="00481B28" w:rsidRPr="00B35162" w:rsidRDefault="00E33A60" w:rsidP="0048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4) </w:t>
      </w:r>
      <w:r w:rsidR="003031B3" w:rsidRPr="00B35162">
        <w:rPr>
          <w:rFonts w:ascii="Times New Roman" w:hAnsi="Times New Roman" w:cs="Times New Roman"/>
          <w:sz w:val="28"/>
          <w:szCs w:val="28"/>
        </w:rPr>
        <w:t>v souhrnné tabulce srovnáme podíly anorganických a organických látek ve tkáních.</w:t>
      </w:r>
      <w:r w:rsidR="00481B28" w:rsidRPr="00B35162">
        <w:rPr>
          <w:rFonts w:ascii="Times New Roman" w:hAnsi="Times New Roman" w:cs="Times New Roman"/>
          <w:sz w:val="28"/>
          <w:szCs w:val="28"/>
        </w:rPr>
        <w:t xml:space="preserve"> kontrola: součet organických a anorganických látek Vám musí být 100 % </w:t>
      </w:r>
      <w:r w:rsidR="00481B28" w:rsidRPr="00B35162">
        <w:rPr>
          <w:rFonts w:ascii="Times New Roman" w:hAnsi="Times New Roman" w:cs="Times New Roman"/>
          <w:b/>
          <w:bCs/>
          <w:sz w:val="28"/>
          <w:szCs w:val="28"/>
        </w:rPr>
        <w:t>x1 + x2 = 100 %</w:t>
      </w:r>
      <w:r w:rsidR="00562310" w:rsidRPr="00B35162">
        <w:rPr>
          <w:rFonts w:ascii="Times New Roman" w:hAnsi="Times New Roman" w:cs="Times New Roman"/>
          <w:b/>
          <w:bCs/>
          <w:sz w:val="28"/>
          <w:szCs w:val="28"/>
        </w:rPr>
        <w:t>, uvést výpočet a slovní vyjádření</w:t>
      </w:r>
    </w:p>
    <w:p w14:paraId="32CA27F1" w14:textId="77777777" w:rsidR="00481B28" w:rsidRPr="00B35162" w:rsidRDefault="00481B28" w:rsidP="0048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B0C5D" w14:textId="77777777" w:rsidR="003031B3" w:rsidRPr="00B35162" w:rsidRDefault="003031B3" w:rsidP="003031B3">
      <w:pPr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 Výraznější odchylky okomentujeme a zdůvodníme</w:t>
      </w:r>
      <w:r w:rsidR="002C0998" w:rsidRPr="00B35162">
        <w:rPr>
          <w:rFonts w:ascii="Times New Roman" w:hAnsi="Times New Roman" w:cs="Times New Roman"/>
          <w:sz w:val="28"/>
          <w:szCs w:val="28"/>
        </w:rPr>
        <w:t xml:space="preserve"> (v kap. Závěr)</w:t>
      </w:r>
      <w:r w:rsidRPr="00B35162">
        <w:rPr>
          <w:rFonts w:ascii="Times New Roman" w:hAnsi="Times New Roman" w:cs="Times New Roman"/>
          <w:sz w:val="28"/>
          <w:szCs w:val="28"/>
        </w:rPr>
        <w:t>.</w:t>
      </w:r>
    </w:p>
    <w:p w14:paraId="75C60E05" w14:textId="77777777" w:rsidR="009A083D" w:rsidRPr="00B35162" w:rsidRDefault="00432D0B" w:rsidP="00E33A60">
      <w:pPr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Výsledky</w:t>
      </w:r>
    </w:p>
    <w:p w14:paraId="4A14C589" w14:textId="77777777" w:rsidR="00432D0B" w:rsidRPr="00B35162" w:rsidRDefault="00432D0B" w:rsidP="00E33A60">
      <w:pPr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příp. Interpretace</w:t>
      </w:r>
    </w:p>
    <w:p w14:paraId="19EAEC04" w14:textId="77777777" w:rsidR="00432D0B" w:rsidRPr="00B35162" w:rsidRDefault="00432D0B" w:rsidP="00E33A60">
      <w:pPr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Závěr</w:t>
      </w:r>
      <w:r w:rsidR="00562310" w:rsidRPr="00B35162">
        <w:rPr>
          <w:rFonts w:ascii="Times New Roman" w:hAnsi="Times New Roman" w:cs="Times New Roman"/>
          <w:sz w:val="28"/>
          <w:szCs w:val="28"/>
        </w:rPr>
        <w:t>: komentář a zdůvodnění odchylek</w:t>
      </w:r>
    </w:p>
    <w:sectPr w:rsidR="00432D0B" w:rsidRPr="00B3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45"/>
    <w:rsid w:val="001E7260"/>
    <w:rsid w:val="0027216E"/>
    <w:rsid w:val="002C0998"/>
    <w:rsid w:val="002F53B8"/>
    <w:rsid w:val="003031B3"/>
    <w:rsid w:val="00343D45"/>
    <w:rsid w:val="00432D0B"/>
    <w:rsid w:val="00481B28"/>
    <w:rsid w:val="00562310"/>
    <w:rsid w:val="009A083D"/>
    <w:rsid w:val="00B35162"/>
    <w:rsid w:val="00BA1A35"/>
    <w:rsid w:val="00E33A60"/>
    <w:rsid w:val="00E37722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CEFB"/>
  <w15:chartTrackingRefBased/>
  <w15:docId w15:val="{AB05711C-AB35-462A-A223-81762F55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Alena Žákovská</cp:lastModifiedBy>
  <cp:revision>14</cp:revision>
  <dcterms:created xsi:type="dcterms:W3CDTF">2016-09-26T08:55:00Z</dcterms:created>
  <dcterms:modified xsi:type="dcterms:W3CDTF">2024-09-27T10:41:00Z</dcterms:modified>
</cp:coreProperties>
</file>