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EBA" w:rsidRDefault="00706EBA" w:rsidP="00706EBA">
      <w:r>
        <w:t>Moravské zemské muzeum</w:t>
      </w:r>
    </w:p>
    <w:p w:rsidR="00706EBA" w:rsidRDefault="00706EBA" w:rsidP="00706EBA">
      <w:r>
        <w:t xml:space="preserve"> Stálé expozice | Biskupský dvůr</w:t>
      </w:r>
    </w:p>
    <w:p w:rsidR="00706EBA" w:rsidRDefault="00706EBA" w:rsidP="00706EBA">
      <w:r>
        <w:t xml:space="preserve">Expozice představuje zástupce obratlovců žijících na území Moravy. Jednotlivé druhy jsou prezentovány v biologických skupinách ve svém přirozeném </w:t>
      </w:r>
      <w:proofErr w:type="gramStart"/>
      <w:r>
        <w:t>prostředí - biotopu</w:t>
      </w:r>
      <w:proofErr w:type="gramEnd"/>
      <w:r>
        <w:t xml:space="preserve"> (</w:t>
      </w:r>
      <w:proofErr w:type="spellStart"/>
      <w:r>
        <w:t>diorama</w:t>
      </w:r>
      <w:proofErr w:type="spellEnd"/>
      <w:r>
        <w:t xml:space="preserve"> tetřevů, sov, dropů, jelenů, srnčí zvěře, lišek, divokých prasat).</w:t>
      </w:r>
    </w:p>
    <w:p w:rsidR="00706EBA" w:rsidRDefault="00706EBA" w:rsidP="00706EBA"/>
    <w:p w:rsidR="007D4562" w:rsidRDefault="00706EBA" w:rsidP="00706EBA">
      <w:r>
        <w:t xml:space="preserve">Kromě informativních textů jsou připojeny mapky rozšíření s fotografiemi zvířat a prostředí, v němž žijí. Oživením expozice jsou tři velká sladkovodní akvária s druhy ryb, které obývají naše toky a vodní nádrže. Tvůrci pamatovali na možnost a požadavky výuky zařazením speciálních oddílů (tahy ptáků, zastoupení dominantních druhů, změny a odchylky vybarvení, přehledná kolekce bahňáků, kachen a dravců s vyznačením rozlišovacích znaků). Zdůrazněno je rovněž nejaktuálnější téma </w:t>
      </w:r>
      <w:proofErr w:type="gramStart"/>
      <w:r>
        <w:t>dneška - ochrana</w:t>
      </w:r>
      <w:proofErr w:type="gramEnd"/>
      <w:r>
        <w:t xml:space="preserve"> přírody s ukázkami změn prostředí a tím i ohrožení mnoha druhů.</w:t>
      </w:r>
    </w:p>
    <w:p w:rsidR="00706EBA" w:rsidRDefault="00706EBA" w:rsidP="00706EBA">
      <w:r>
        <w:t>Otvírací doba</w:t>
      </w:r>
    </w:p>
    <w:p w:rsidR="00706EBA" w:rsidRDefault="00706EBA" w:rsidP="00706EBA">
      <w:r>
        <w:t xml:space="preserve">Středa- neděle 9-17hod, neděle od 13hod, </w:t>
      </w:r>
      <w:proofErr w:type="spellStart"/>
      <w:r>
        <w:t>slevněné</w:t>
      </w:r>
      <w:proofErr w:type="spellEnd"/>
      <w:r>
        <w:t xml:space="preserve"> vstupné 50, více než 10 </w:t>
      </w:r>
      <w:bookmarkStart w:id="0" w:name="_GoBack"/>
      <w:bookmarkEnd w:id="0"/>
      <w:r>
        <w:t>osob 40,-</w:t>
      </w:r>
    </w:p>
    <w:sectPr w:rsidR="00706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BA"/>
    <w:rsid w:val="00706EBA"/>
    <w:rsid w:val="007D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20AB"/>
  <w15:chartTrackingRefBased/>
  <w15:docId w15:val="{8F31CACC-D05D-46CF-BB91-3FD60B1E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Žákovská</dc:creator>
  <cp:keywords/>
  <dc:description/>
  <cp:lastModifiedBy>Alena Žákovská</cp:lastModifiedBy>
  <cp:revision>1</cp:revision>
  <dcterms:created xsi:type="dcterms:W3CDTF">2024-10-18T21:39:00Z</dcterms:created>
  <dcterms:modified xsi:type="dcterms:W3CDTF">2024-10-18T21:41:00Z</dcterms:modified>
</cp:coreProperties>
</file>