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85" w:rsidRPr="00B46FE3" w:rsidRDefault="00034B85" w:rsidP="00034B85">
      <w:pPr>
        <w:rPr>
          <w:rFonts w:ascii="Times New Roman" w:hAnsi="Times New Roman" w:cs="Times New Roman"/>
          <w:b/>
          <w:sz w:val="24"/>
          <w:szCs w:val="24"/>
        </w:rPr>
      </w:pPr>
      <w:r w:rsidRPr="00B46FE3">
        <w:rPr>
          <w:rFonts w:ascii="Times New Roman" w:hAnsi="Times New Roman" w:cs="Times New Roman"/>
          <w:b/>
          <w:sz w:val="24"/>
          <w:szCs w:val="24"/>
        </w:rPr>
        <w:t>Doplňte správné gramatické tvary slov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B46FE3">
        <w:rPr>
          <w:rFonts w:ascii="Times New Roman" w:hAnsi="Times New Roman" w:cs="Times New Roman"/>
          <w:b/>
          <w:sz w:val="24"/>
          <w:szCs w:val="24"/>
        </w:rPr>
        <w:t>závorce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34B85" w:rsidRPr="00B46FE3" w:rsidRDefault="00034B85" w:rsidP="00034B85">
      <w:pPr>
        <w:rPr>
          <w:rFonts w:ascii="Times New Roman" w:hAnsi="Times New Roman" w:cs="Times New Roman"/>
          <w:b/>
          <w:sz w:val="24"/>
          <w:szCs w:val="24"/>
        </w:rPr>
      </w:pPr>
      <w:r w:rsidRPr="00B46FE3">
        <w:rPr>
          <w:rFonts w:ascii="Times New Roman" w:hAnsi="Times New Roman" w:cs="Times New Roman"/>
          <w:b/>
          <w:sz w:val="24"/>
          <w:szCs w:val="24"/>
        </w:rPr>
        <w:t>Příklad:</w:t>
      </w:r>
    </w:p>
    <w:p w:rsidR="00034B85" w:rsidRDefault="00034B85" w:rsidP="00034B85">
      <w:pPr>
        <w:rPr>
          <w:rFonts w:ascii="Times New Roman" w:hAnsi="Times New Roman" w:cs="Times New Roman"/>
          <w:sz w:val="24"/>
          <w:szCs w:val="24"/>
        </w:rPr>
      </w:pPr>
      <w:r w:rsidRPr="00B46FE3">
        <w:rPr>
          <w:rFonts w:ascii="Times New Roman" w:hAnsi="Times New Roman" w:cs="Times New Roman"/>
          <w:i/>
          <w:sz w:val="24"/>
          <w:szCs w:val="24"/>
        </w:rPr>
        <w:t>Prošli jsme několik (ulice)</w:t>
      </w:r>
      <w:r>
        <w:rPr>
          <w:rFonts w:ascii="Times New Roman" w:hAnsi="Times New Roman" w:cs="Times New Roman"/>
          <w:sz w:val="24"/>
          <w:szCs w:val="24"/>
        </w:rPr>
        <w:t xml:space="preserve">………………. </w:t>
      </w:r>
      <w:r w:rsidRPr="00B46FE3">
        <w:rPr>
          <w:rFonts w:ascii="Times New Roman" w:hAnsi="Times New Roman" w:cs="Times New Roman"/>
          <w:i/>
          <w:sz w:val="24"/>
          <w:szCs w:val="24"/>
        </w:rPr>
        <w:t xml:space="preserve">Prošli jsme několik (ulice) </w:t>
      </w:r>
      <w:r w:rsidRPr="00B46FE3">
        <w:rPr>
          <w:rFonts w:ascii="Times New Roman" w:hAnsi="Times New Roman" w:cs="Times New Roman"/>
          <w:b/>
          <w:i/>
          <w:sz w:val="24"/>
          <w:szCs w:val="24"/>
        </w:rPr>
        <w:t>ulic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4B85" w:rsidRPr="00B46FE3" w:rsidRDefault="00034B85" w:rsidP="00034B85">
      <w:pPr>
        <w:rPr>
          <w:rFonts w:ascii="Times New Roman" w:hAnsi="Times New Roman" w:cs="Times New Roman"/>
          <w:sz w:val="24"/>
          <w:szCs w:val="24"/>
        </w:rPr>
      </w:pPr>
    </w:p>
    <w:p w:rsidR="00034B85" w:rsidRDefault="00034B85" w:rsidP="00034B85">
      <w:pPr>
        <w:rPr>
          <w:rFonts w:ascii="Times New Roman" w:hAnsi="Times New Roman" w:cs="Times New Roman"/>
          <w:sz w:val="24"/>
          <w:szCs w:val="24"/>
        </w:rPr>
      </w:pPr>
      <w:r w:rsidRPr="00B46FE3">
        <w:rPr>
          <w:rFonts w:ascii="Times New Roman" w:hAnsi="Times New Roman" w:cs="Times New Roman"/>
          <w:b/>
          <w:sz w:val="24"/>
          <w:szCs w:val="24"/>
        </w:rPr>
        <w:t>a) podstatných jmen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34B85" w:rsidRDefault="00034B85" w:rsidP="00034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Svatá Martin byl zakladatelem prvních (klášter) 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 Jeho otec působil v římské (provincie) 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Horní Panonie, dnešním (Maďarsko) 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 Známým se stal díky (legenda) 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že se rozdělil s (žebrák) 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o svůj (plášť) 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 Kde se vlastně vzala legenda o (husa) 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? Památka svatého Martina se rozšířila po celém (svět) 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4B85" w:rsidRDefault="00034B85" w:rsidP="00034B85">
      <w:pPr>
        <w:rPr>
          <w:rFonts w:ascii="Times New Roman" w:hAnsi="Times New Roman" w:cs="Times New Roman"/>
          <w:sz w:val="24"/>
          <w:szCs w:val="24"/>
        </w:rPr>
      </w:pPr>
    </w:p>
    <w:p w:rsidR="00034B85" w:rsidRPr="00410914" w:rsidRDefault="00034B85" w:rsidP="00034B85">
      <w:pPr>
        <w:rPr>
          <w:rFonts w:ascii="Times New Roman" w:hAnsi="Times New Roman" w:cs="Times New Roman"/>
          <w:b/>
          <w:sz w:val="24"/>
          <w:szCs w:val="24"/>
        </w:rPr>
      </w:pPr>
      <w:r w:rsidRPr="00410914">
        <w:rPr>
          <w:rFonts w:ascii="Times New Roman" w:hAnsi="Times New Roman" w:cs="Times New Roman"/>
          <w:b/>
          <w:sz w:val="24"/>
          <w:szCs w:val="24"/>
        </w:rPr>
        <w:t>b) sloves v přítomném čase (v prézentu):</w:t>
      </w:r>
    </w:p>
    <w:p w:rsidR="00034B85" w:rsidRDefault="00034B85" w:rsidP="00034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Svátek svatého Martina se (slavit) 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v mnoha zemích věta. Martin (mít) 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svátek 11. listopadu. Podle známé české pranostiky svatý Martin (přijíždět) 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na bílém koni. Na svatého Martina se (prodávat) 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první svatomartinské víno. </w:t>
      </w:r>
    </w:p>
    <w:p w:rsidR="00034B85" w:rsidRDefault="00034B85" w:rsidP="00034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Hlavně na vesnicích lidé i doma (péct) 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husu. Restaurace (pořádat) 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svatomartinské hody, na kterých (nabízet) 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pečenou husu a víno.</w:t>
      </w:r>
    </w:p>
    <w:p w:rsidR="00034B85" w:rsidRDefault="00034B85" w:rsidP="00034B85">
      <w:pPr>
        <w:rPr>
          <w:rFonts w:ascii="Times New Roman" w:hAnsi="Times New Roman" w:cs="Times New Roman"/>
          <w:sz w:val="24"/>
          <w:szCs w:val="24"/>
        </w:rPr>
      </w:pPr>
    </w:p>
    <w:p w:rsidR="00034B85" w:rsidRPr="00CF55FC" w:rsidRDefault="00034B85" w:rsidP="00034B85">
      <w:pPr>
        <w:rPr>
          <w:rFonts w:ascii="Times New Roman" w:hAnsi="Times New Roman" w:cs="Times New Roman"/>
          <w:b/>
          <w:sz w:val="24"/>
          <w:szCs w:val="24"/>
        </w:rPr>
      </w:pPr>
      <w:r w:rsidRPr="00CF55FC">
        <w:rPr>
          <w:rFonts w:ascii="Times New Roman" w:hAnsi="Times New Roman" w:cs="Times New Roman"/>
          <w:b/>
          <w:sz w:val="24"/>
          <w:szCs w:val="24"/>
        </w:rPr>
        <w:t>c) sloves v minulém čase (v préteritu):</w:t>
      </w:r>
    </w:p>
    <w:p w:rsidR="00034B85" w:rsidRDefault="00034B85" w:rsidP="00034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Dětství (strávit) 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Martin s rodiči v Tours. Kvůli otci se (stát) 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vojákem. Církev ho (označit) 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za svatého, přestože (nepatřit) 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mezi mučedníky. Lidé mu (přisuzovat) 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zázraky.</w:t>
      </w:r>
    </w:p>
    <w:p w:rsidR="00034B85" w:rsidRPr="00410914" w:rsidRDefault="00034B85" w:rsidP="00034B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Svátek svatého Martina se u nás (začít) 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slavit od 7. století. Jak (vzniknout) 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legenda o svatomartinské huse? Říká se, že husy svým kejháním (rušit) 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kázání svatého Martina nebo že (prozradit) 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jeho úkryt.</w:t>
      </w:r>
    </w:p>
    <w:p w:rsidR="004D07BC" w:rsidRDefault="004D07BC">
      <w:bookmarkStart w:id="0" w:name="_GoBack"/>
      <w:bookmarkEnd w:id="0"/>
    </w:p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FF"/>
    <w:rsid w:val="00034B85"/>
    <w:rsid w:val="004D07BC"/>
    <w:rsid w:val="00AE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B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B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2024-11-05T20:41:00Z</dcterms:created>
  <dcterms:modified xsi:type="dcterms:W3CDTF">2024-11-05T20:45:00Z</dcterms:modified>
</cp:coreProperties>
</file>