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A92C" w14:textId="388A24EA" w:rsidR="00BD2BE1" w:rsidRPr="00BD2BE1" w:rsidRDefault="00BD2BE1" w:rsidP="00BD2B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BE1">
        <w:rPr>
          <w:rFonts w:ascii="Times New Roman" w:hAnsi="Times New Roman" w:cs="Times New Roman"/>
          <w:b/>
          <w:bCs/>
          <w:sz w:val="24"/>
          <w:szCs w:val="24"/>
        </w:rPr>
        <w:t>Opava</w:t>
      </w:r>
    </w:p>
    <w:p w14:paraId="1378F3FD" w14:textId="032D0A17" w:rsidR="006529E5" w:rsidRDefault="006529E5" w:rsidP="00BD2B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Otázky</w:t>
      </w:r>
      <w:r w:rsidR="00480E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9410FA" w14:textId="4ED016E8" w:rsidR="00480E3D" w:rsidRDefault="00480E3D" w:rsidP="00BD2BE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kterého století pochází první informace o Opavě?</w:t>
      </w:r>
    </w:p>
    <w:p w14:paraId="200BAC9B" w14:textId="77777777" w:rsidR="00480E3D" w:rsidRDefault="00480E3D" w:rsidP="00BD2BE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816CE3" w14:textId="07108AD6" w:rsidR="00480E3D" w:rsidRDefault="00480E3D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80E3D">
        <w:rPr>
          <w:rFonts w:ascii="Times New Roman" w:hAnsi="Times New Roman" w:cs="Times New Roman"/>
          <w:bCs/>
          <w:sz w:val="24"/>
          <w:szCs w:val="24"/>
        </w:rPr>
        <w:t>Do kterého roku byla</w:t>
      </w:r>
      <w:r>
        <w:rPr>
          <w:rFonts w:ascii="Times New Roman" w:hAnsi="Times New Roman" w:cs="Times New Roman"/>
          <w:bCs/>
          <w:sz w:val="24"/>
          <w:szCs w:val="24"/>
        </w:rPr>
        <w:t xml:space="preserve"> Opava hlavním městem Rakouského Slezka?</w:t>
      </w:r>
    </w:p>
    <w:p w14:paraId="20AAEDE4" w14:textId="77777777" w:rsidR="00480E3D" w:rsidRDefault="00480E3D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974D51" w14:textId="2F195DC3" w:rsidR="00AB020A" w:rsidRDefault="000E7E07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Víte, která univerzita je v Opavě (v textu tato informace není)?</w:t>
      </w:r>
    </w:p>
    <w:p w14:paraId="4D256826" w14:textId="379DCA4D" w:rsidR="000E7E07" w:rsidRPr="000E7E07" w:rsidRDefault="000E7E07" w:rsidP="00480E3D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7C7DF703" w14:textId="77777777" w:rsidR="00AB020A" w:rsidRDefault="00AB020A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FB401D" w14:textId="4C637FDD" w:rsidR="00480E3D" w:rsidRDefault="00480E3D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Které pohoří je nedaleko Opavy? Najděte je na mapě (</w:t>
      </w:r>
      <w:hyperlink r:id="rId5" w:history="1">
        <w:r w:rsidRPr="00CD28F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www.mapy.cz</w:t>
        </w:r>
      </w:hyperlink>
      <w:r>
        <w:rPr>
          <w:rFonts w:ascii="Times New Roman" w:hAnsi="Times New Roman" w:cs="Times New Roman"/>
          <w:bCs/>
          <w:sz w:val="24"/>
          <w:szCs w:val="24"/>
        </w:rPr>
        <w:t>) a řekněte, která hora je v tomto pohoří nejvyšší.</w:t>
      </w:r>
    </w:p>
    <w:p w14:paraId="669B5C49" w14:textId="77777777" w:rsidR="00BD6271" w:rsidRDefault="00BD6271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66BE3F" w14:textId="77777777" w:rsidR="00E05C24" w:rsidRDefault="00E05C24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304DBC" w14:textId="12F95FA6" w:rsidR="00BD6271" w:rsidRDefault="00BD6271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Která známá vodní nádrž</w:t>
      </w:r>
      <w:r w:rsidR="00E05C24">
        <w:rPr>
          <w:rFonts w:ascii="Times New Roman" w:hAnsi="Times New Roman" w:cs="Times New Roman"/>
          <w:bCs/>
          <w:sz w:val="24"/>
          <w:szCs w:val="24"/>
        </w:rPr>
        <w:t xml:space="preserve"> se nachází v severní části</w:t>
      </w:r>
      <w:r w:rsidR="00AB020A">
        <w:rPr>
          <w:rFonts w:ascii="Times New Roman" w:hAnsi="Times New Roman" w:cs="Times New Roman"/>
          <w:bCs/>
          <w:sz w:val="24"/>
          <w:szCs w:val="24"/>
        </w:rPr>
        <w:t xml:space="preserve"> Nízkého Jeseníku? Najdete ji na mapě.</w:t>
      </w:r>
    </w:p>
    <w:p w14:paraId="6F9D3B4B" w14:textId="77777777" w:rsidR="00E05C24" w:rsidRDefault="00E05C24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F8A63A" w14:textId="77777777" w:rsidR="00E05C24" w:rsidRDefault="00E05C24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234A7E" w14:textId="5A8D98A7" w:rsidR="00480E3D" w:rsidRDefault="00480E3D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Které přírodní zajímavosti se nacházejí u Opavy?</w:t>
      </w:r>
    </w:p>
    <w:p w14:paraId="6014500E" w14:textId="77777777" w:rsidR="00AB020A" w:rsidRDefault="00AB020A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D72A91" w14:textId="77777777" w:rsidR="00E05C24" w:rsidRDefault="00E05C24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88A62F" w14:textId="77777777" w:rsidR="00E05C24" w:rsidRDefault="00E05C24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500D6B" w14:textId="4B194E9E" w:rsidR="00AB020A" w:rsidRPr="00AB020A" w:rsidRDefault="00AB020A" w:rsidP="00480E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20A">
        <w:rPr>
          <w:rFonts w:ascii="Times New Roman" w:hAnsi="Times New Roman" w:cs="Times New Roman"/>
          <w:b/>
          <w:bCs/>
          <w:sz w:val="24"/>
          <w:szCs w:val="24"/>
        </w:rPr>
        <w:t>Doplňte následující věty.</w:t>
      </w:r>
    </w:p>
    <w:p w14:paraId="3EF51C04" w14:textId="77777777" w:rsidR="00E74EA7" w:rsidRDefault="00E74EA7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408C2F" w14:textId="7D5D8550" w:rsidR="00E74EA7" w:rsidRDefault="00E74EA7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Opava leží v 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pahorkatině.</w:t>
      </w:r>
    </w:p>
    <w:p w14:paraId="1A75A3DE" w14:textId="5DBBF3FF" w:rsidR="00933143" w:rsidRDefault="00933143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 středověku byla Opava centrem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24BAA5" w14:textId="3C6BADCF" w:rsidR="00AB020A" w:rsidRDefault="00AB020A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Dominikánský kostel </w:t>
      </w:r>
      <w:r w:rsidR="000E7E07">
        <w:rPr>
          <w:rFonts w:ascii="Times New Roman" w:hAnsi="Times New Roman" w:cs="Times New Roman"/>
          <w:bCs/>
          <w:sz w:val="24"/>
          <w:szCs w:val="24"/>
        </w:rPr>
        <w:t xml:space="preserve">sv. Václava a kaple sv. Kříže jsou postaveny ve slohu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0E7E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F257F5" w14:textId="7C232E6B" w:rsidR="000E7E07" w:rsidRDefault="000E7E07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Františkánský klášter v centru Opavy</w:t>
      </w:r>
      <w:r w:rsidR="002D3CB3">
        <w:rPr>
          <w:rFonts w:ascii="Times New Roman" w:hAnsi="Times New Roman" w:cs="Times New Roman"/>
          <w:bCs/>
          <w:sz w:val="24"/>
          <w:szCs w:val="24"/>
        </w:rPr>
        <w:t xml:space="preserve"> je postaven ve slohu</w:t>
      </w:r>
      <w:r w:rsidR="00E75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E759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C4B52A" w14:textId="057BB9C1" w:rsidR="00E759F3" w:rsidRDefault="00E759F3" w:rsidP="00480E3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Renesanční sloh reprezentuje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D3AC9B" w14:textId="2A523DBD" w:rsidR="00E759F3" w:rsidRDefault="00E759F3" w:rsidP="00480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 moderním stavbám patří například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FD50DF">
        <w:rPr>
          <w:rFonts w:ascii="Times New Roman" w:hAnsi="Times New Roman" w:cs="Times New Roman"/>
          <w:sz w:val="24"/>
          <w:szCs w:val="24"/>
        </w:rPr>
        <w:t>,</w:t>
      </w:r>
      <w:r w:rsidR="00FD50DF" w:rsidRPr="001F6C38">
        <w:rPr>
          <w:rFonts w:ascii="Times New Roman" w:hAnsi="Times New Roman" w:cs="Times New Roman"/>
          <w:sz w:val="24"/>
          <w:szCs w:val="24"/>
        </w:rPr>
        <w:t> 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FD50DF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FD50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C24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  <w:r w:rsidR="00FD50DF">
        <w:rPr>
          <w:rFonts w:ascii="Times New Roman" w:hAnsi="Times New Roman" w:cs="Times New Roman"/>
          <w:bCs/>
          <w:sz w:val="24"/>
          <w:szCs w:val="24"/>
        </w:rPr>
        <w:t>.</w:t>
      </w:r>
      <w:r w:rsidR="00FD50DF">
        <w:rPr>
          <w:rFonts w:ascii="Times New Roman" w:hAnsi="Times New Roman" w:cs="Times New Roman"/>
          <w:bCs/>
          <w:sz w:val="24"/>
          <w:szCs w:val="24"/>
        </w:rPr>
        <w:br/>
        <w:t xml:space="preserve">V Bolaticích můžete navštívit </w:t>
      </w:r>
      <w:r w:rsidR="00E05C24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E74EA7">
        <w:rPr>
          <w:rFonts w:ascii="Times New Roman" w:hAnsi="Times New Roman" w:cs="Times New Roman"/>
          <w:sz w:val="24"/>
          <w:szCs w:val="24"/>
        </w:rPr>
        <w:t>.</w:t>
      </w:r>
    </w:p>
    <w:p w14:paraId="331D95D4" w14:textId="093AEC8E" w:rsidR="00E74EA7" w:rsidRDefault="00E74EA7" w:rsidP="00480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Nedaleko </w:t>
      </w:r>
      <w:r w:rsidR="00E05C24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je aquapark.</w:t>
      </w:r>
    </w:p>
    <w:p w14:paraId="254ED806" w14:textId="0103A201" w:rsidR="00933143" w:rsidRPr="00480E3D" w:rsidRDefault="00933143" w:rsidP="00480E3D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Z Opavy pochází známý básník </w:t>
      </w:r>
      <w:r w:rsidR="00E05C24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EB0D842" w14:textId="77777777" w:rsidR="001F6C38" w:rsidRDefault="001F6C38"/>
    <w:sectPr w:rsidR="001F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A8"/>
    <w:rsid w:val="000A5F45"/>
    <w:rsid w:val="000E7E07"/>
    <w:rsid w:val="00177D7D"/>
    <w:rsid w:val="001F6C38"/>
    <w:rsid w:val="002D3CB3"/>
    <w:rsid w:val="00480E3D"/>
    <w:rsid w:val="00625BF7"/>
    <w:rsid w:val="006529E5"/>
    <w:rsid w:val="006907E9"/>
    <w:rsid w:val="0086055B"/>
    <w:rsid w:val="00933143"/>
    <w:rsid w:val="009E17A8"/>
    <w:rsid w:val="00A850C9"/>
    <w:rsid w:val="00AB020A"/>
    <w:rsid w:val="00BD2BE1"/>
    <w:rsid w:val="00BD6271"/>
    <w:rsid w:val="00E05C24"/>
    <w:rsid w:val="00E74EA7"/>
    <w:rsid w:val="00E759F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C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E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17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E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7A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80E3D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E1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17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E1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7A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80E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6</cp:revision>
  <cp:lastPrinted>2024-12-04T15:10:00Z</cp:lastPrinted>
  <dcterms:created xsi:type="dcterms:W3CDTF">2024-12-04T14:50:00Z</dcterms:created>
  <dcterms:modified xsi:type="dcterms:W3CDTF">2024-12-04T22:32:00Z</dcterms:modified>
</cp:coreProperties>
</file>