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72" w:rsidRPr="008F3F72" w:rsidRDefault="008F3F72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F3F72">
        <w:rPr>
          <w:rFonts w:ascii="Times New Roman" w:hAnsi="Times New Roman" w:cs="Times New Roman"/>
          <w:b/>
          <w:sz w:val="24"/>
          <w:szCs w:val="24"/>
          <w:lang w:val="cs-CZ"/>
        </w:rPr>
        <w:t>Doplňte tvar slovesa v přítomném čase (v prézentu)</w:t>
      </w:r>
    </w:p>
    <w:p w:rsidR="008F3F72" w:rsidRDefault="008F3F72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A3489" w:rsidRPr="008F3F72" w:rsidRDefault="008A3489" w:rsidP="008F3F72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8F3F72">
        <w:rPr>
          <w:rFonts w:ascii="Times New Roman" w:hAnsi="Times New Roman" w:cs="Times New Roman"/>
          <w:sz w:val="24"/>
          <w:szCs w:val="24"/>
          <w:lang w:val="cs-CZ"/>
        </w:rPr>
        <w:t>Komunikace je schopnost, která (</w:t>
      </w:r>
      <w:r w:rsidRPr="001167B2">
        <w:rPr>
          <w:rFonts w:ascii="Times New Roman" w:hAnsi="Times New Roman" w:cs="Times New Roman"/>
          <w:b/>
          <w:sz w:val="24"/>
          <w:szCs w:val="24"/>
          <w:lang w:val="cs-CZ"/>
        </w:rPr>
        <w:t>provázet</w:t>
      </w:r>
      <w:r w:rsidRPr="008F3F72">
        <w:rPr>
          <w:rFonts w:ascii="Times New Roman" w:hAnsi="Times New Roman" w:cs="Times New Roman"/>
          <w:sz w:val="24"/>
          <w:szCs w:val="24"/>
          <w:lang w:val="cs-CZ"/>
        </w:rPr>
        <w:t xml:space="preserve">) ___________________ člověka životem.  </w:t>
      </w:r>
    </w:p>
    <w:p w:rsidR="008A3489" w:rsidRPr="008F3F72" w:rsidRDefault="008A3489" w:rsidP="008F3F72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8F3F72">
        <w:rPr>
          <w:rFonts w:ascii="Times New Roman" w:hAnsi="Times New Roman" w:cs="Times New Roman"/>
          <w:sz w:val="24"/>
          <w:szCs w:val="24"/>
          <w:lang w:val="cs-CZ"/>
        </w:rPr>
        <w:t>Tato schopnost se (</w:t>
      </w:r>
      <w:r w:rsidRPr="001167B2">
        <w:rPr>
          <w:rFonts w:ascii="Times New Roman" w:hAnsi="Times New Roman" w:cs="Times New Roman"/>
          <w:b/>
          <w:sz w:val="24"/>
          <w:szCs w:val="24"/>
          <w:lang w:val="cs-CZ"/>
        </w:rPr>
        <w:t>rozvíjet</w:t>
      </w:r>
      <w:r w:rsidRPr="008F3F72">
        <w:rPr>
          <w:rFonts w:ascii="Times New Roman" w:hAnsi="Times New Roman" w:cs="Times New Roman"/>
          <w:sz w:val="24"/>
          <w:szCs w:val="24"/>
          <w:lang w:val="cs-CZ"/>
        </w:rPr>
        <w:t>) _____________________ celý život.</w:t>
      </w:r>
    </w:p>
    <w:p w:rsidR="004D07BC" w:rsidRPr="008F3F72" w:rsidRDefault="008A3489" w:rsidP="008F3F72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8F3F72">
        <w:rPr>
          <w:rFonts w:ascii="Times New Roman" w:hAnsi="Times New Roman" w:cs="Times New Roman"/>
          <w:sz w:val="24"/>
          <w:szCs w:val="24"/>
          <w:lang w:val="cs-CZ"/>
        </w:rPr>
        <w:t>Základy pro optimální komunikaci se (</w:t>
      </w:r>
      <w:r w:rsidRPr="001167B2">
        <w:rPr>
          <w:rFonts w:ascii="Times New Roman" w:hAnsi="Times New Roman" w:cs="Times New Roman"/>
          <w:b/>
          <w:sz w:val="24"/>
          <w:szCs w:val="24"/>
          <w:lang w:val="cs-CZ"/>
        </w:rPr>
        <w:t>formovat</w:t>
      </w:r>
      <w:r w:rsidRPr="008F3F72">
        <w:rPr>
          <w:rFonts w:ascii="Times New Roman" w:hAnsi="Times New Roman" w:cs="Times New Roman"/>
          <w:sz w:val="24"/>
          <w:szCs w:val="24"/>
          <w:lang w:val="cs-CZ"/>
        </w:rPr>
        <w:t xml:space="preserve">) _________________________ od počátku vývoje dítěte. </w:t>
      </w:r>
    </w:p>
    <w:p w:rsidR="008A3489" w:rsidRPr="008F3F72" w:rsidRDefault="008A3489" w:rsidP="008F3F72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8F3F72">
        <w:rPr>
          <w:rFonts w:ascii="Times New Roman" w:hAnsi="Times New Roman" w:cs="Times New Roman"/>
          <w:sz w:val="24"/>
          <w:szCs w:val="24"/>
          <w:lang w:val="cs-CZ"/>
        </w:rPr>
        <w:t>Současná výchova v mateřské škole (</w:t>
      </w:r>
      <w:r w:rsidRPr="001167B2">
        <w:rPr>
          <w:rFonts w:ascii="Times New Roman" w:hAnsi="Times New Roman" w:cs="Times New Roman"/>
          <w:b/>
          <w:sz w:val="24"/>
          <w:szCs w:val="24"/>
          <w:lang w:val="cs-CZ"/>
        </w:rPr>
        <w:t>pomáhat</w:t>
      </w:r>
      <w:r w:rsidRPr="008F3F72">
        <w:rPr>
          <w:rFonts w:ascii="Times New Roman" w:hAnsi="Times New Roman" w:cs="Times New Roman"/>
          <w:sz w:val="24"/>
          <w:szCs w:val="24"/>
          <w:lang w:val="cs-CZ"/>
        </w:rPr>
        <w:t>) ___________________ dítěti ve vývoji a v učení.</w:t>
      </w:r>
    </w:p>
    <w:p w:rsidR="008A3489" w:rsidRPr="008F3F72" w:rsidRDefault="008A3489" w:rsidP="008F3F72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8F3F72">
        <w:rPr>
          <w:rFonts w:ascii="Times New Roman" w:hAnsi="Times New Roman" w:cs="Times New Roman"/>
          <w:sz w:val="24"/>
          <w:szCs w:val="24"/>
          <w:lang w:val="cs-CZ"/>
        </w:rPr>
        <w:t>Když je dítěti jeden rok, (</w:t>
      </w:r>
      <w:r w:rsidRPr="001167B2">
        <w:rPr>
          <w:rFonts w:ascii="Times New Roman" w:hAnsi="Times New Roman" w:cs="Times New Roman"/>
          <w:b/>
          <w:sz w:val="24"/>
          <w:szCs w:val="24"/>
          <w:lang w:val="cs-CZ"/>
        </w:rPr>
        <w:t>začínat</w:t>
      </w:r>
      <w:r w:rsidRPr="008F3F72">
        <w:rPr>
          <w:rFonts w:ascii="Times New Roman" w:hAnsi="Times New Roman" w:cs="Times New Roman"/>
          <w:sz w:val="24"/>
          <w:szCs w:val="24"/>
          <w:lang w:val="cs-CZ"/>
        </w:rPr>
        <w:t>) ______________________ užívat</w:t>
      </w:r>
      <w:r w:rsidR="00C27A2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F3F72">
        <w:rPr>
          <w:rFonts w:ascii="Times New Roman" w:hAnsi="Times New Roman" w:cs="Times New Roman"/>
          <w:sz w:val="24"/>
          <w:szCs w:val="24"/>
          <w:lang w:val="cs-CZ"/>
        </w:rPr>
        <w:t>tzv. jednoslovné věty.</w:t>
      </w:r>
    </w:p>
    <w:p w:rsidR="008A3489" w:rsidRPr="008F3F72" w:rsidRDefault="008A3489" w:rsidP="008F3F72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8F3F72">
        <w:rPr>
          <w:rFonts w:ascii="Times New Roman" w:hAnsi="Times New Roman" w:cs="Times New Roman"/>
          <w:sz w:val="24"/>
          <w:szCs w:val="24"/>
          <w:lang w:val="cs-CZ"/>
        </w:rPr>
        <w:t>Tato dětská slova (</w:t>
      </w:r>
      <w:r w:rsidRPr="001167B2">
        <w:rPr>
          <w:rFonts w:ascii="Times New Roman" w:hAnsi="Times New Roman" w:cs="Times New Roman"/>
          <w:b/>
          <w:sz w:val="24"/>
          <w:szCs w:val="24"/>
          <w:lang w:val="cs-CZ"/>
        </w:rPr>
        <w:t>vznikat</w:t>
      </w:r>
      <w:r w:rsidRPr="008F3F72">
        <w:rPr>
          <w:rFonts w:ascii="Times New Roman" w:hAnsi="Times New Roman" w:cs="Times New Roman"/>
          <w:sz w:val="24"/>
          <w:szCs w:val="24"/>
          <w:lang w:val="cs-CZ"/>
        </w:rPr>
        <w:t>) _______________________ opakováním slabik.</w:t>
      </w:r>
    </w:p>
    <w:p w:rsidR="008A3489" w:rsidRPr="008F3F72" w:rsidRDefault="008A3489" w:rsidP="008F3F72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8F3F72">
        <w:rPr>
          <w:rFonts w:ascii="Times New Roman" w:hAnsi="Times New Roman" w:cs="Times New Roman"/>
          <w:sz w:val="24"/>
          <w:szCs w:val="24"/>
          <w:lang w:val="cs-CZ"/>
        </w:rPr>
        <w:t>Dítě (</w:t>
      </w:r>
      <w:r w:rsidRPr="001167B2">
        <w:rPr>
          <w:rFonts w:ascii="Times New Roman" w:hAnsi="Times New Roman" w:cs="Times New Roman"/>
          <w:b/>
          <w:sz w:val="24"/>
          <w:szCs w:val="24"/>
          <w:lang w:val="cs-CZ"/>
        </w:rPr>
        <w:t>říkat</w:t>
      </w:r>
      <w:r w:rsidRPr="008F3F72">
        <w:rPr>
          <w:rFonts w:ascii="Times New Roman" w:hAnsi="Times New Roman" w:cs="Times New Roman"/>
          <w:sz w:val="24"/>
          <w:szCs w:val="24"/>
          <w:lang w:val="cs-CZ"/>
        </w:rPr>
        <w:t>) ____________________ především podstatná jména a citoslovce.</w:t>
      </w:r>
    </w:p>
    <w:p w:rsidR="008A3489" w:rsidRPr="008F3F72" w:rsidRDefault="008A3489" w:rsidP="008F3F72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8F3F72">
        <w:rPr>
          <w:rFonts w:ascii="Times New Roman" w:hAnsi="Times New Roman" w:cs="Times New Roman"/>
          <w:sz w:val="24"/>
          <w:szCs w:val="24"/>
          <w:lang w:val="cs-CZ"/>
        </w:rPr>
        <w:t>Učení (</w:t>
      </w:r>
      <w:r w:rsidRPr="001167B2">
        <w:rPr>
          <w:rFonts w:ascii="Times New Roman" w:hAnsi="Times New Roman" w:cs="Times New Roman"/>
          <w:b/>
          <w:sz w:val="24"/>
          <w:szCs w:val="24"/>
          <w:lang w:val="cs-CZ"/>
        </w:rPr>
        <w:t>probíhat</w:t>
      </w:r>
      <w:r w:rsidRPr="008F3F72">
        <w:rPr>
          <w:rFonts w:ascii="Times New Roman" w:hAnsi="Times New Roman" w:cs="Times New Roman"/>
          <w:sz w:val="24"/>
          <w:szCs w:val="24"/>
          <w:lang w:val="cs-CZ"/>
        </w:rPr>
        <w:t>) _____________________________ ve vývojových etapách.</w:t>
      </w:r>
    </w:p>
    <w:p w:rsidR="008F3F72" w:rsidRPr="008F3F72" w:rsidRDefault="008F3F72" w:rsidP="008F3F72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8F3F72">
        <w:rPr>
          <w:rFonts w:ascii="Times New Roman" w:hAnsi="Times New Roman" w:cs="Times New Roman"/>
          <w:sz w:val="24"/>
          <w:szCs w:val="24"/>
          <w:lang w:val="cs-CZ"/>
        </w:rPr>
        <w:t>My všichni (</w:t>
      </w:r>
      <w:r w:rsidRPr="001167B2">
        <w:rPr>
          <w:rFonts w:ascii="Times New Roman" w:hAnsi="Times New Roman" w:cs="Times New Roman"/>
          <w:b/>
          <w:sz w:val="24"/>
          <w:szCs w:val="24"/>
          <w:lang w:val="cs-CZ"/>
        </w:rPr>
        <w:t>využívat</w:t>
      </w:r>
      <w:r w:rsidRPr="008F3F72">
        <w:rPr>
          <w:rFonts w:ascii="Times New Roman" w:hAnsi="Times New Roman" w:cs="Times New Roman"/>
          <w:sz w:val="24"/>
          <w:szCs w:val="24"/>
          <w:lang w:val="cs-CZ"/>
        </w:rPr>
        <w:t>) _____________________ poznatky, které jsme získali v dětství.</w:t>
      </w:r>
    </w:p>
    <w:p w:rsidR="008F3F72" w:rsidRDefault="008F3F72" w:rsidP="008F3F72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8F3F72">
        <w:rPr>
          <w:rFonts w:ascii="Times New Roman" w:hAnsi="Times New Roman" w:cs="Times New Roman"/>
          <w:sz w:val="24"/>
          <w:szCs w:val="24"/>
          <w:lang w:val="cs-CZ"/>
        </w:rPr>
        <w:t>Dítě (</w:t>
      </w:r>
      <w:r w:rsidRPr="001167B2">
        <w:rPr>
          <w:rFonts w:ascii="Times New Roman" w:hAnsi="Times New Roman" w:cs="Times New Roman"/>
          <w:b/>
          <w:sz w:val="24"/>
          <w:szCs w:val="24"/>
          <w:lang w:val="cs-CZ"/>
        </w:rPr>
        <w:t>přicházet</w:t>
      </w:r>
      <w:r w:rsidRPr="008F3F72">
        <w:rPr>
          <w:rFonts w:ascii="Times New Roman" w:hAnsi="Times New Roman" w:cs="Times New Roman"/>
          <w:sz w:val="24"/>
          <w:szCs w:val="24"/>
          <w:lang w:val="cs-CZ"/>
        </w:rPr>
        <w:t>) _____________________ na svět s geneticky vrozenými inteligenčními předpoklady.</w:t>
      </w:r>
    </w:p>
    <w:p w:rsidR="008F3F72" w:rsidRDefault="008F3F72" w:rsidP="008F3F72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 rozvoj řeči (</w:t>
      </w:r>
      <w:r w:rsidRPr="001167B2">
        <w:rPr>
          <w:rFonts w:ascii="Times New Roman" w:hAnsi="Times New Roman" w:cs="Times New Roman"/>
          <w:b/>
          <w:sz w:val="24"/>
          <w:szCs w:val="24"/>
          <w:lang w:val="cs-CZ"/>
        </w:rPr>
        <w:t>mít</w:t>
      </w:r>
      <w:r>
        <w:rPr>
          <w:rFonts w:ascii="Times New Roman" w:hAnsi="Times New Roman" w:cs="Times New Roman"/>
          <w:sz w:val="24"/>
          <w:szCs w:val="24"/>
          <w:lang w:val="cs-CZ"/>
        </w:rPr>
        <w:t>) _______________________ velký vliv úroveň motorických schopností.</w:t>
      </w:r>
    </w:p>
    <w:p w:rsidR="008F3F72" w:rsidRDefault="008F3F72" w:rsidP="008F3F72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mozkové kůře se (</w:t>
      </w:r>
      <w:r w:rsidRPr="001167B2">
        <w:rPr>
          <w:rFonts w:ascii="Times New Roman" w:hAnsi="Times New Roman" w:cs="Times New Roman"/>
          <w:b/>
          <w:sz w:val="24"/>
          <w:szCs w:val="24"/>
          <w:lang w:val="cs-CZ"/>
        </w:rPr>
        <w:t>vytvářet</w:t>
      </w:r>
      <w:r>
        <w:rPr>
          <w:rFonts w:ascii="Times New Roman" w:hAnsi="Times New Roman" w:cs="Times New Roman"/>
          <w:sz w:val="24"/>
          <w:szCs w:val="24"/>
          <w:lang w:val="cs-CZ"/>
        </w:rPr>
        <w:t>) ______________________ podmíněné pohybové reflexy.</w:t>
      </w:r>
    </w:p>
    <w:p w:rsidR="008F3F72" w:rsidRDefault="008F3F72" w:rsidP="008F3F72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Novorozenec (</w:t>
      </w:r>
      <w:r w:rsidRPr="001167B2">
        <w:rPr>
          <w:rFonts w:ascii="Times New Roman" w:hAnsi="Times New Roman" w:cs="Times New Roman"/>
          <w:b/>
          <w:sz w:val="24"/>
          <w:szCs w:val="24"/>
          <w:lang w:val="cs-CZ"/>
        </w:rPr>
        <w:t>reagovat</w:t>
      </w:r>
      <w:r>
        <w:rPr>
          <w:rFonts w:ascii="Times New Roman" w:hAnsi="Times New Roman" w:cs="Times New Roman"/>
          <w:sz w:val="24"/>
          <w:szCs w:val="24"/>
          <w:lang w:val="cs-CZ"/>
        </w:rPr>
        <w:t>) ______________________ na zvukový podnět pohybovou reakcí.</w:t>
      </w:r>
    </w:p>
    <w:p w:rsidR="008F3F72" w:rsidRDefault="008F3F72" w:rsidP="008F3F72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Dítě (</w:t>
      </w:r>
      <w:r w:rsidRPr="001167B2">
        <w:rPr>
          <w:rFonts w:ascii="Times New Roman" w:hAnsi="Times New Roman" w:cs="Times New Roman"/>
          <w:b/>
          <w:sz w:val="24"/>
          <w:szCs w:val="24"/>
          <w:lang w:val="cs-CZ"/>
        </w:rPr>
        <w:t>vnímat</w:t>
      </w:r>
      <w:r>
        <w:rPr>
          <w:rFonts w:ascii="Times New Roman" w:hAnsi="Times New Roman" w:cs="Times New Roman"/>
          <w:sz w:val="24"/>
          <w:szCs w:val="24"/>
          <w:lang w:val="cs-CZ"/>
        </w:rPr>
        <w:t>) _____________________ až 60 % veškerých informací sluchem.</w:t>
      </w:r>
    </w:p>
    <w:p w:rsidR="00F93C3A" w:rsidRDefault="00F93C3A" w:rsidP="008F3F72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Rodiče často (</w:t>
      </w:r>
      <w:r w:rsidRPr="001167B2">
        <w:rPr>
          <w:rFonts w:ascii="Times New Roman" w:hAnsi="Times New Roman" w:cs="Times New Roman"/>
          <w:b/>
          <w:sz w:val="24"/>
          <w:szCs w:val="24"/>
          <w:lang w:val="cs-CZ"/>
        </w:rPr>
        <w:t>přizpůsobovat</w:t>
      </w:r>
      <w:r>
        <w:rPr>
          <w:rFonts w:ascii="Times New Roman" w:hAnsi="Times New Roman" w:cs="Times New Roman"/>
          <w:sz w:val="24"/>
          <w:szCs w:val="24"/>
          <w:lang w:val="cs-CZ"/>
        </w:rPr>
        <w:t>) ___________________________ svou řeč řeči dítěte.</w:t>
      </w:r>
    </w:p>
    <w:p w:rsidR="00F93C3A" w:rsidRDefault="00F93C3A" w:rsidP="008F3F72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průběhu předškolní výchovy se u dítěte (</w:t>
      </w:r>
      <w:r w:rsidRPr="001167B2">
        <w:rPr>
          <w:rFonts w:ascii="Times New Roman" w:hAnsi="Times New Roman" w:cs="Times New Roman"/>
          <w:b/>
          <w:sz w:val="24"/>
          <w:szCs w:val="24"/>
          <w:lang w:val="cs-CZ"/>
        </w:rPr>
        <w:t>moci</w:t>
      </w:r>
      <w:r>
        <w:rPr>
          <w:rFonts w:ascii="Times New Roman" w:hAnsi="Times New Roman" w:cs="Times New Roman"/>
          <w:sz w:val="24"/>
          <w:szCs w:val="24"/>
          <w:lang w:val="cs-CZ"/>
        </w:rPr>
        <w:t>) _________________________ vyskytnout adaptační problémy.</w:t>
      </w:r>
    </w:p>
    <w:p w:rsidR="00F93C3A" w:rsidRDefault="00F93C3A" w:rsidP="008F3F72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Děti (</w:t>
      </w:r>
      <w:r w:rsidRPr="001167B2">
        <w:rPr>
          <w:rFonts w:ascii="Times New Roman" w:hAnsi="Times New Roman" w:cs="Times New Roman"/>
          <w:b/>
          <w:sz w:val="24"/>
          <w:szCs w:val="24"/>
          <w:lang w:val="cs-CZ"/>
        </w:rPr>
        <w:t>potřebovat</w:t>
      </w:r>
      <w:r>
        <w:rPr>
          <w:rFonts w:ascii="Times New Roman" w:hAnsi="Times New Roman" w:cs="Times New Roman"/>
          <w:sz w:val="24"/>
          <w:szCs w:val="24"/>
          <w:lang w:val="cs-CZ"/>
        </w:rPr>
        <w:t>) ______________________ časový prostor.</w:t>
      </w:r>
    </w:p>
    <w:p w:rsidR="00F93C3A" w:rsidRDefault="00F93C3A" w:rsidP="00F93C3A">
      <w:pPr>
        <w:spacing w:before="120"/>
        <w:rPr>
          <w:rFonts w:ascii="Times New Roman" w:hAnsi="Times New Roman" w:cs="Times New Roman"/>
          <w:sz w:val="24"/>
          <w:szCs w:val="24"/>
          <w:lang w:val="cs-CZ"/>
        </w:rPr>
      </w:pPr>
    </w:p>
    <w:p w:rsidR="00F93C3A" w:rsidRPr="00F93C3A" w:rsidRDefault="00F93C3A" w:rsidP="00F93C3A">
      <w:pPr>
        <w:spacing w:before="120"/>
        <w:rPr>
          <w:rFonts w:ascii="Times New Roman" w:hAnsi="Times New Roman" w:cs="Times New Roman"/>
          <w:sz w:val="24"/>
          <w:szCs w:val="24"/>
          <w:lang w:val="cs-CZ"/>
        </w:rPr>
      </w:pPr>
    </w:p>
    <w:p w:rsidR="008F3F72" w:rsidRPr="00074D36" w:rsidRDefault="008F3F72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74D36">
        <w:rPr>
          <w:rFonts w:ascii="Times New Roman" w:hAnsi="Times New Roman" w:cs="Times New Roman"/>
          <w:b/>
          <w:sz w:val="24"/>
          <w:szCs w:val="24"/>
          <w:lang w:val="cs-CZ"/>
        </w:rPr>
        <w:t xml:space="preserve">Řekněte věty </w:t>
      </w:r>
      <w:r w:rsidR="00FA2043">
        <w:rPr>
          <w:rFonts w:ascii="Times New Roman" w:hAnsi="Times New Roman" w:cs="Times New Roman"/>
          <w:b/>
          <w:sz w:val="24"/>
          <w:szCs w:val="24"/>
          <w:lang w:val="cs-CZ"/>
        </w:rPr>
        <w:t xml:space="preserve">se slovesy </w:t>
      </w:r>
      <w:r w:rsidRPr="00074D36">
        <w:rPr>
          <w:rFonts w:ascii="Times New Roman" w:hAnsi="Times New Roman" w:cs="Times New Roman"/>
          <w:b/>
          <w:sz w:val="24"/>
          <w:szCs w:val="24"/>
          <w:lang w:val="cs-CZ"/>
        </w:rPr>
        <w:t>v minulém čase.</w:t>
      </w:r>
    </w:p>
    <w:p w:rsidR="006C6377" w:rsidRDefault="00936797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751C7">
        <w:rPr>
          <w:rFonts w:ascii="Times New Roman" w:hAnsi="Times New Roman" w:cs="Times New Roman"/>
          <w:b/>
          <w:sz w:val="24"/>
          <w:szCs w:val="24"/>
          <w:lang w:val="cs-CZ"/>
        </w:rPr>
        <w:t>Vzor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r w:rsidR="002751C7">
        <w:rPr>
          <w:rFonts w:ascii="Times New Roman" w:hAnsi="Times New Roman" w:cs="Times New Roman"/>
          <w:i/>
          <w:sz w:val="24"/>
          <w:szCs w:val="24"/>
          <w:lang w:val="cs-CZ"/>
        </w:rPr>
        <w:t>Autor zdůrazňuje</w:t>
      </w:r>
      <w:r w:rsidRPr="002751C7">
        <w:rPr>
          <w:rFonts w:ascii="Times New Roman" w:hAnsi="Times New Roman" w:cs="Times New Roman"/>
          <w:i/>
          <w:sz w:val="24"/>
          <w:szCs w:val="24"/>
          <w:lang w:val="cs-CZ"/>
        </w:rPr>
        <w:t xml:space="preserve"> některé zásady.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→ </w:t>
      </w:r>
      <w:r w:rsidR="007F5591">
        <w:rPr>
          <w:rFonts w:ascii="Times New Roman" w:hAnsi="Times New Roman" w:cs="Times New Roman"/>
          <w:i/>
          <w:sz w:val="24"/>
          <w:szCs w:val="24"/>
          <w:lang w:val="cs-CZ"/>
        </w:rPr>
        <w:t xml:space="preserve">Autor </w:t>
      </w:r>
      <w:r w:rsidRPr="002751C7"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  <w:t>zdůrazňoval</w:t>
      </w:r>
      <w:r w:rsidRPr="002751C7">
        <w:rPr>
          <w:rFonts w:ascii="Times New Roman" w:hAnsi="Times New Roman" w:cs="Times New Roman"/>
          <w:i/>
          <w:sz w:val="24"/>
          <w:szCs w:val="24"/>
          <w:lang w:val="cs-CZ"/>
        </w:rPr>
        <w:t xml:space="preserve"> některé zásady.</w:t>
      </w:r>
    </w:p>
    <w:p w:rsidR="00936797" w:rsidRDefault="0093679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6C6377" w:rsidRPr="002751C7" w:rsidRDefault="006C6377" w:rsidP="002751C7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Diagnostika vždy </w:t>
      </w:r>
      <w:r w:rsidRPr="002751C7">
        <w:rPr>
          <w:rFonts w:ascii="Times New Roman" w:hAnsi="Times New Roman" w:cs="Times New Roman"/>
          <w:b/>
          <w:sz w:val="24"/>
          <w:szCs w:val="24"/>
          <w:lang w:val="cs-CZ"/>
        </w:rPr>
        <w:t>vychází</w:t>
      </w:r>
      <w:r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  z posouzení aktuálního stádia vývoje řeči.</w:t>
      </w:r>
      <w:r w:rsidR="00936797"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 → Diagnostika vždy ____________________ z posouzení aktuálního stádia vývoje řeči.</w:t>
      </w:r>
    </w:p>
    <w:p w:rsidR="00074D36" w:rsidRPr="002751C7" w:rsidRDefault="00074D36" w:rsidP="002751C7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Při nácviku </w:t>
      </w:r>
      <w:r w:rsidRPr="002751C7">
        <w:rPr>
          <w:rFonts w:ascii="Times New Roman" w:hAnsi="Times New Roman" w:cs="Times New Roman"/>
          <w:b/>
          <w:sz w:val="24"/>
          <w:szCs w:val="24"/>
          <w:lang w:val="cs-CZ"/>
        </w:rPr>
        <w:t>postupujeme</w:t>
      </w:r>
      <w:r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 od hlásek méně náročných ke složitějším.</w:t>
      </w:r>
      <w:r w:rsidR="00936797"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 → Při nácviku _______________________ od hlásek méně náročných ke složitějším.</w:t>
      </w:r>
    </w:p>
    <w:p w:rsidR="00074D36" w:rsidRPr="002751C7" w:rsidRDefault="00074D36" w:rsidP="002751C7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U dětí předškolního věku se </w:t>
      </w:r>
      <w:r w:rsidRPr="002751C7">
        <w:rPr>
          <w:rFonts w:ascii="Times New Roman" w:hAnsi="Times New Roman" w:cs="Times New Roman"/>
          <w:b/>
          <w:sz w:val="24"/>
          <w:szCs w:val="24"/>
          <w:lang w:val="cs-CZ"/>
        </w:rPr>
        <w:t>vyskytuje</w:t>
      </w:r>
      <w:r w:rsidR="00C27A2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bookmarkStart w:id="0" w:name="_GoBack"/>
      <w:bookmarkEnd w:id="0"/>
      <w:r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i </w:t>
      </w:r>
      <w:r w:rsidR="00C27A2A" w:rsidRPr="002751C7">
        <w:rPr>
          <w:rFonts w:ascii="Times New Roman" w:hAnsi="Times New Roman" w:cs="Times New Roman"/>
          <w:sz w:val="24"/>
          <w:szCs w:val="24"/>
          <w:lang w:val="cs-CZ"/>
        </w:rPr>
        <w:t>narušení</w:t>
      </w:r>
      <w:r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 v tempu řeči.</w:t>
      </w:r>
      <w:r w:rsidR="00936797"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 → U dětí předškolního věku se ______________________ i </w:t>
      </w:r>
      <w:r w:rsidR="00C27A2A" w:rsidRPr="002751C7">
        <w:rPr>
          <w:rFonts w:ascii="Times New Roman" w:hAnsi="Times New Roman" w:cs="Times New Roman"/>
          <w:sz w:val="24"/>
          <w:szCs w:val="24"/>
          <w:lang w:val="cs-CZ"/>
        </w:rPr>
        <w:t>narušení</w:t>
      </w:r>
      <w:r w:rsidR="00936797"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 v tempu řeči.</w:t>
      </w:r>
    </w:p>
    <w:p w:rsidR="001167B2" w:rsidRPr="002751C7" w:rsidRDefault="001167B2" w:rsidP="002751C7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Autor </w:t>
      </w:r>
      <w:r w:rsidR="00FA2043" w:rsidRPr="002751C7">
        <w:rPr>
          <w:rFonts w:ascii="Times New Roman" w:hAnsi="Times New Roman" w:cs="Times New Roman"/>
          <w:b/>
          <w:sz w:val="24"/>
          <w:szCs w:val="24"/>
          <w:lang w:val="cs-CZ"/>
        </w:rPr>
        <w:t>rozšíří</w:t>
      </w:r>
      <w:r w:rsidR="00FA2043"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 svoje návrhy o další doporučení.</w:t>
      </w:r>
      <w:r w:rsidR="00936797"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 → Autor _________________ svoje návrhy o další doporučení.</w:t>
      </w:r>
    </w:p>
    <w:p w:rsidR="00936797" w:rsidRPr="002751C7" w:rsidRDefault="00936797" w:rsidP="002751C7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2751C7">
        <w:rPr>
          <w:rFonts w:ascii="Times New Roman" w:hAnsi="Times New Roman" w:cs="Times New Roman"/>
          <w:b/>
          <w:sz w:val="24"/>
          <w:szCs w:val="24"/>
          <w:lang w:val="cs-CZ"/>
        </w:rPr>
        <w:t>Doplníme</w:t>
      </w:r>
      <w:r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  svoje zásoby. → ____________________ svoje zásoby.</w:t>
      </w:r>
    </w:p>
    <w:p w:rsidR="00936797" w:rsidRPr="002751C7" w:rsidRDefault="00936797" w:rsidP="002751C7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Mladší děti se </w:t>
      </w:r>
      <w:r w:rsidR="00C27A2A" w:rsidRPr="002751C7">
        <w:rPr>
          <w:rFonts w:ascii="Times New Roman" w:hAnsi="Times New Roman" w:cs="Times New Roman"/>
          <w:sz w:val="24"/>
          <w:szCs w:val="24"/>
          <w:lang w:val="cs-CZ"/>
        </w:rPr>
        <w:t>rychleji</w:t>
      </w:r>
      <w:r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2751C7">
        <w:rPr>
          <w:rFonts w:ascii="Times New Roman" w:hAnsi="Times New Roman" w:cs="Times New Roman"/>
          <w:b/>
          <w:sz w:val="24"/>
          <w:szCs w:val="24"/>
          <w:lang w:val="cs-CZ"/>
        </w:rPr>
        <w:t>unaví</w:t>
      </w:r>
      <w:r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  → Mladší děti se </w:t>
      </w:r>
      <w:r w:rsidR="00C27A2A" w:rsidRPr="002751C7">
        <w:rPr>
          <w:rFonts w:ascii="Times New Roman" w:hAnsi="Times New Roman" w:cs="Times New Roman"/>
          <w:sz w:val="24"/>
          <w:szCs w:val="24"/>
          <w:lang w:val="cs-CZ"/>
        </w:rPr>
        <w:t>rychleji</w:t>
      </w:r>
      <w:r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 ______________________</w:t>
      </w:r>
    </w:p>
    <w:p w:rsidR="002751C7" w:rsidRDefault="002751C7" w:rsidP="002751C7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2751C7">
        <w:rPr>
          <w:rFonts w:ascii="Times New Roman" w:hAnsi="Times New Roman" w:cs="Times New Roman"/>
          <w:b/>
          <w:sz w:val="24"/>
          <w:szCs w:val="24"/>
          <w:lang w:val="cs-CZ"/>
        </w:rPr>
        <w:t>Přinesete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už ty bedny</w:t>
      </w:r>
      <w:r w:rsidRPr="002751C7">
        <w:rPr>
          <w:rFonts w:ascii="Times New Roman" w:hAnsi="Times New Roman" w:cs="Times New Roman"/>
          <w:sz w:val="24"/>
          <w:szCs w:val="24"/>
          <w:lang w:val="cs-CZ"/>
        </w:rPr>
        <w:t>?  →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_______________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už ty bedny</w:t>
      </w:r>
      <w:r w:rsidRPr="002751C7">
        <w:rPr>
          <w:rFonts w:ascii="Times New Roman" w:hAnsi="Times New Roman" w:cs="Times New Roman"/>
          <w:sz w:val="24"/>
          <w:szCs w:val="24"/>
          <w:lang w:val="cs-CZ"/>
        </w:rPr>
        <w:t xml:space="preserve">?  </w:t>
      </w:r>
    </w:p>
    <w:p w:rsidR="002751C7" w:rsidRDefault="002751C7" w:rsidP="002751C7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2751C7">
        <w:rPr>
          <w:rFonts w:ascii="Times New Roman" w:hAnsi="Times New Roman" w:cs="Times New Roman"/>
          <w:sz w:val="24"/>
          <w:szCs w:val="24"/>
          <w:lang w:val="cs-CZ"/>
        </w:rPr>
        <w:t>Čas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uteče </w:t>
      </w:r>
      <w:r w:rsidRPr="002751C7">
        <w:rPr>
          <w:rFonts w:ascii="Times New Roman" w:hAnsi="Times New Roman" w:cs="Times New Roman"/>
          <w:sz w:val="24"/>
          <w:szCs w:val="24"/>
          <w:lang w:val="cs-CZ"/>
        </w:rPr>
        <w:t>hodně rychle.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2751C7">
        <w:rPr>
          <w:rFonts w:ascii="Times New Roman" w:hAnsi="Times New Roman" w:cs="Times New Roman"/>
          <w:sz w:val="24"/>
          <w:szCs w:val="24"/>
          <w:lang w:val="cs-CZ"/>
        </w:rPr>
        <w:t>→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2751C7">
        <w:rPr>
          <w:rFonts w:ascii="Times New Roman" w:hAnsi="Times New Roman" w:cs="Times New Roman"/>
          <w:sz w:val="24"/>
          <w:szCs w:val="24"/>
          <w:lang w:val="cs-CZ"/>
        </w:rPr>
        <w:t>Čas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________  </w:t>
      </w:r>
      <w:r w:rsidRPr="002751C7">
        <w:rPr>
          <w:rFonts w:ascii="Times New Roman" w:hAnsi="Times New Roman" w:cs="Times New Roman"/>
          <w:sz w:val="24"/>
          <w:szCs w:val="24"/>
          <w:lang w:val="cs-CZ"/>
        </w:rPr>
        <w:t>hodně rychle</w:t>
      </w:r>
      <w:r w:rsidR="00243A89"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:rsidR="00243A89" w:rsidRDefault="00243A89" w:rsidP="002751C7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 této oblasti </w:t>
      </w:r>
      <w:r w:rsidRPr="00243A89">
        <w:rPr>
          <w:rFonts w:ascii="Times New Roman" w:hAnsi="Times New Roman" w:cs="Times New Roman"/>
          <w:b/>
          <w:sz w:val="24"/>
          <w:szCs w:val="24"/>
          <w:lang w:val="cs-CZ"/>
        </w:rPr>
        <w:t>dochází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někdy k poruše dýchání. </w:t>
      </w:r>
      <w:r w:rsidRPr="002751C7">
        <w:rPr>
          <w:rFonts w:ascii="Times New Roman" w:hAnsi="Times New Roman" w:cs="Times New Roman"/>
          <w:sz w:val="24"/>
          <w:szCs w:val="24"/>
          <w:lang w:val="cs-CZ"/>
        </w:rPr>
        <w:t>→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 této oblasti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________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někdy k poruše dýchání.</w:t>
      </w:r>
    </w:p>
    <w:p w:rsidR="00243A89" w:rsidRPr="00435F99" w:rsidRDefault="00243A89" w:rsidP="00435F99">
      <w:pPr>
        <w:spacing w:before="120"/>
        <w:rPr>
          <w:rFonts w:ascii="Times New Roman" w:hAnsi="Times New Roman" w:cs="Times New Roman"/>
          <w:sz w:val="24"/>
          <w:szCs w:val="24"/>
          <w:lang w:val="cs-CZ"/>
        </w:rPr>
      </w:pPr>
    </w:p>
    <w:sectPr w:rsidR="00243A89" w:rsidRPr="00435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16F09"/>
    <w:multiLevelType w:val="hybridMultilevel"/>
    <w:tmpl w:val="1C262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D2CD2"/>
    <w:multiLevelType w:val="hybridMultilevel"/>
    <w:tmpl w:val="42087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78"/>
    <w:rsid w:val="00074D36"/>
    <w:rsid w:val="001167B2"/>
    <w:rsid w:val="00243A89"/>
    <w:rsid w:val="002751C7"/>
    <w:rsid w:val="0033214E"/>
    <w:rsid w:val="00354678"/>
    <w:rsid w:val="00435F99"/>
    <w:rsid w:val="004D07BC"/>
    <w:rsid w:val="006C6377"/>
    <w:rsid w:val="007F5591"/>
    <w:rsid w:val="008A3489"/>
    <w:rsid w:val="008F3F72"/>
    <w:rsid w:val="00936797"/>
    <w:rsid w:val="00C27A2A"/>
    <w:rsid w:val="00F93C3A"/>
    <w:rsid w:val="00FA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3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3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CFC1809-00AE-4345-B92A-37D633EA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13</cp:revision>
  <dcterms:created xsi:type="dcterms:W3CDTF">2020-12-04T00:52:00Z</dcterms:created>
  <dcterms:modified xsi:type="dcterms:W3CDTF">2024-09-23T20:17:00Z</dcterms:modified>
</cp:coreProperties>
</file>