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51" w:rsidRPr="004F70C5" w:rsidRDefault="009F5251" w:rsidP="009F5251">
      <w:pPr>
        <w:spacing w:line="360" w:lineRule="auto"/>
        <w:rPr>
          <w:b/>
        </w:rPr>
      </w:pPr>
      <w:r w:rsidRPr="004F70C5">
        <w:rPr>
          <w:b/>
        </w:rPr>
        <w:t>Podmět</w:t>
      </w:r>
      <w:r w:rsidRPr="004F70C5">
        <w:t xml:space="preserve"> (</w:t>
      </w:r>
      <w:r w:rsidRPr="004F70C5">
        <w:rPr>
          <w:i/>
        </w:rPr>
        <w:t>subjekt</w:t>
      </w:r>
      <w:r w:rsidRPr="004F70C5">
        <w:t>)</w:t>
      </w:r>
    </w:p>
    <w:p w:rsidR="009F5251" w:rsidRPr="004F70C5" w:rsidRDefault="009F5251" w:rsidP="009F5251">
      <w:pPr>
        <w:spacing w:line="360" w:lineRule="auto"/>
      </w:pPr>
      <w:r w:rsidRPr="004F70C5">
        <w:t xml:space="preserve">Podmět je základní větný člen vyjadřující činitele děje, tvoří s přísudkem základní skladební dvojici. Ve valenčním poli slovesa je komplementem a současně členem potenciálním; může tedy být nevyjádřením. </w:t>
      </w:r>
    </w:p>
    <w:p w:rsidR="009F5251" w:rsidRPr="004F70C5" w:rsidRDefault="009F5251" w:rsidP="009F5251">
      <w:pPr>
        <w:spacing w:line="360" w:lineRule="auto"/>
        <w:rPr>
          <w:sz w:val="20"/>
          <w:szCs w:val="20"/>
        </w:rPr>
      </w:pPr>
    </w:p>
    <w:p w:rsidR="009F5251" w:rsidRPr="004F70C5" w:rsidRDefault="009F5251" w:rsidP="009F5251">
      <w:pPr>
        <w:spacing w:line="360" w:lineRule="auto"/>
      </w:pPr>
      <w:r w:rsidRPr="004F70C5">
        <w:rPr>
          <w:b/>
        </w:rPr>
        <w:t>1.</w:t>
      </w:r>
      <w:r w:rsidRPr="004F70C5">
        <w:t xml:space="preserve"> </w:t>
      </w:r>
      <w:r w:rsidRPr="004F70C5">
        <w:rPr>
          <w:b/>
        </w:rPr>
        <w:t>Gramatický tvar podmětu</w:t>
      </w:r>
    </w:p>
    <w:p w:rsidR="009F5251" w:rsidRPr="004F70C5" w:rsidRDefault="009F5251" w:rsidP="009F5251">
      <w:pPr>
        <w:spacing w:line="360" w:lineRule="auto"/>
      </w:pPr>
      <w:r w:rsidRPr="004F70C5">
        <w:t>● Základním tvarem podmětu je 1. pád.</w:t>
      </w:r>
    </w:p>
    <w:p w:rsidR="009F5251" w:rsidRPr="004F70C5" w:rsidRDefault="009F5251" w:rsidP="009F5251">
      <w:pPr>
        <w:spacing w:line="360" w:lineRule="auto"/>
      </w:pPr>
      <w:r w:rsidRPr="004F70C5">
        <w:t xml:space="preserve">● </w:t>
      </w:r>
      <w:r w:rsidRPr="004F70C5">
        <w:rPr>
          <w:b/>
        </w:rPr>
        <w:t>Ve 2. pádě</w:t>
      </w:r>
      <w:r w:rsidRPr="004F70C5">
        <w:t xml:space="preserve"> bývá podmět:</w:t>
      </w:r>
    </w:p>
    <w:p w:rsidR="009F5251" w:rsidRPr="004F70C5" w:rsidRDefault="009F5251" w:rsidP="009F5251">
      <w:pPr>
        <w:spacing w:line="360" w:lineRule="auto"/>
      </w:pPr>
      <w:r w:rsidRPr="004F70C5">
        <w:t>–  jako genitiv částečný (partitivní) ve větách se slovesy vyjadřujícími změnu množství (</w:t>
      </w:r>
      <w:r w:rsidRPr="004F70C5">
        <w:rPr>
          <w:i/>
        </w:rPr>
        <w:t>přibývat</w:t>
      </w:r>
      <w:r w:rsidRPr="004F70C5">
        <w:t xml:space="preserve">, </w:t>
      </w:r>
      <w:r w:rsidRPr="004F70C5">
        <w:rPr>
          <w:i/>
        </w:rPr>
        <w:t>ubývat</w:t>
      </w:r>
      <w:r w:rsidRPr="004F70C5">
        <w:t xml:space="preserve">, popř. i </w:t>
      </w:r>
      <w:r w:rsidRPr="004F70C5">
        <w:rPr>
          <w:i/>
        </w:rPr>
        <w:t>narůstat</w:t>
      </w:r>
      <w:r w:rsidRPr="004F70C5">
        <w:t xml:space="preserve">); v těchto větách může být podmět jak ve 2., tak v 1. pádě:  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rPr>
          <w:b/>
          <w:i/>
        </w:rPr>
        <w:t>Vody</w:t>
      </w:r>
      <w:r w:rsidRPr="004F70C5">
        <w:rPr>
          <w:i/>
        </w:rPr>
        <w:t xml:space="preserve"> v řece rychle </w:t>
      </w:r>
      <w:r w:rsidRPr="004F70C5">
        <w:rPr>
          <w:b/>
          <w:i/>
        </w:rPr>
        <w:t>přibývá</w:t>
      </w:r>
      <w:r w:rsidRPr="004F70C5">
        <w:rPr>
          <w:i/>
        </w:rPr>
        <w:t>./</w:t>
      </w:r>
      <w:r w:rsidRPr="004F70C5">
        <w:rPr>
          <w:b/>
          <w:i/>
        </w:rPr>
        <w:t>Voda</w:t>
      </w:r>
      <w:r w:rsidRPr="004F70C5">
        <w:rPr>
          <w:i/>
        </w:rPr>
        <w:t xml:space="preserve"> v řece rychle </w:t>
      </w:r>
      <w:r w:rsidRPr="004F70C5">
        <w:rPr>
          <w:b/>
          <w:i/>
        </w:rPr>
        <w:t>přibývá</w:t>
      </w:r>
      <w:r w:rsidRPr="004F70C5">
        <w:t xml:space="preserve">; </w:t>
      </w:r>
      <w:r w:rsidRPr="004F70C5">
        <w:rPr>
          <w:b/>
          <w:i/>
        </w:rPr>
        <w:t>Vína</w:t>
      </w:r>
      <w:r w:rsidRPr="004F70C5">
        <w:rPr>
          <w:i/>
        </w:rPr>
        <w:t xml:space="preserve"> ve džbánu </w:t>
      </w:r>
      <w:r w:rsidRPr="004F70C5">
        <w:rPr>
          <w:b/>
          <w:i/>
        </w:rPr>
        <w:t>ubývalo</w:t>
      </w:r>
      <w:r w:rsidRPr="004F70C5">
        <w:t>./</w:t>
      </w:r>
      <w:r w:rsidRPr="004F70C5">
        <w:rPr>
          <w:b/>
          <w:i/>
        </w:rPr>
        <w:t>Víno</w:t>
      </w:r>
      <w:r w:rsidRPr="004F70C5">
        <w:rPr>
          <w:i/>
        </w:rPr>
        <w:t xml:space="preserve"> ve džbánu </w:t>
      </w:r>
      <w:r w:rsidRPr="004F70C5">
        <w:rPr>
          <w:b/>
          <w:i/>
        </w:rPr>
        <w:t>ubývalo</w:t>
      </w:r>
      <w:r w:rsidRPr="004F70C5">
        <w:rPr>
          <w:i/>
        </w:rPr>
        <w:t>.</w:t>
      </w:r>
    </w:p>
    <w:p w:rsidR="009F5251" w:rsidRPr="004F70C5" w:rsidRDefault="009F5251" w:rsidP="009F5251">
      <w:pPr>
        <w:spacing w:line="360" w:lineRule="auto"/>
      </w:pPr>
      <w:r w:rsidRPr="004F70C5">
        <w:t xml:space="preserve">– zřídka jako tzv. genitiv záporový, tj. ve větách se záporným slovesem: </w:t>
      </w:r>
      <w:r w:rsidRPr="004F70C5">
        <w:rPr>
          <w:i/>
        </w:rPr>
        <w:t xml:space="preserve">Po ráně nebylo ani </w:t>
      </w:r>
      <w:r w:rsidRPr="004F70C5">
        <w:rPr>
          <w:b/>
          <w:i/>
        </w:rPr>
        <w:t>památky</w:t>
      </w:r>
      <w:r w:rsidRPr="004F70C5">
        <w:rPr>
          <w:i/>
        </w:rPr>
        <w:t>.</w:t>
      </w:r>
      <w:r w:rsidRPr="004F70C5">
        <w:t xml:space="preserve"> </w:t>
      </w:r>
      <w:r w:rsidRPr="004F70C5">
        <w:rPr>
          <w:i/>
        </w:rPr>
        <w:t xml:space="preserve">K návrhu </w:t>
      </w:r>
      <w:r w:rsidRPr="004F70C5">
        <w:rPr>
          <w:b/>
          <w:i/>
        </w:rPr>
        <w:t>nebylo</w:t>
      </w:r>
      <w:r w:rsidRPr="004F70C5">
        <w:rPr>
          <w:i/>
        </w:rPr>
        <w:t xml:space="preserve"> </w:t>
      </w:r>
      <w:r w:rsidRPr="004F70C5">
        <w:rPr>
          <w:b/>
          <w:i/>
        </w:rPr>
        <w:t>připomínek</w:t>
      </w:r>
      <w:r w:rsidRPr="004F70C5">
        <w:rPr>
          <w:i/>
        </w:rPr>
        <w:t>.</w:t>
      </w:r>
      <w:r w:rsidRPr="004F70C5">
        <w:t xml:space="preserve">  </w:t>
      </w:r>
      <w:r w:rsidRPr="004F70C5">
        <w:rPr>
          <w:b/>
          <w:i/>
        </w:rPr>
        <w:t>Nebylo</w:t>
      </w:r>
      <w:r w:rsidRPr="004F70C5">
        <w:rPr>
          <w:i/>
        </w:rPr>
        <w:t xml:space="preserve"> tam živé </w:t>
      </w:r>
      <w:r w:rsidRPr="004F70C5">
        <w:rPr>
          <w:b/>
          <w:i/>
        </w:rPr>
        <w:t>duše</w:t>
      </w:r>
      <w:r w:rsidRPr="004F70C5">
        <w:rPr>
          <w:i/>
        </w:rPr>
        <w:t>.</w:t>
      </w:r>
      <w:r w:rsidRPr="004F70C5">
        <w:t xml:space="preserve"> (O tom viz také kapitola 5.1.2.2. C.)</w:t>
      </w:r>
    </w:p>
    <w:p w:rsidR="009F5251" w:rsidRPr="004F70C5" w:rsidRDefault="009F5251" w:rsidP="009F5251">
      <w:pPr>
        <w:spacing w:line="360" w:lineRule="auto"/>
      </w:pPr>
      <w:r w:rsidRPr="004F70C5">
        <w:t xml:space="preserve">● </w:t>
      </w:r>
      <w:r w:rsidRPr="004F70C5">
        <w:rPr>
          <w:b/>
        </w:rPr>
        <w:t>Pouze ve 2. pádu</w:t>
      </w:r>
      <w:r w:rsidRPr="004F70C5">
        <w:t xml:space="preserve"> je podmět </w:t>
      </w:r>
      <w:r w:rsidRPr="004F70C5">
        <w:rPr>
          <w:b/>
        </w:rPr>
        <w:t>rozvitý číslovkou pět a vyšší</w:t>
      </w:r>
      <w:r w:rsidRPr="004F70C5">
        <w:t xml:space="preserve"> nebo číslovkou </w:t>
      </w:r>
      <w:r w:rsidRPr="004F70C5">
        <w:rPr>
          <w:b/>
        </w:rPr>
        <w:t>neurčitou</w:t>
      </w:r>
      <w:r w:rsidRPr="004F70C5">
        <w:t xml:space="preserve"> ve funkci přívlastku. Je-li podstatné jméno v 1. pádě rozvito touto číslovkou,  1. pád se vždy mění ve 2. pád, tzv. </w:t>
      </w:r>
      <w:r w:rsidRPr="004F70C5">
        <w:rPr>
          <w:b/>
        </w:rPr>
        <w:t>numerativ</w:t>
      </w:r>
      <w:r w:rsidRPr="004F70C5">
        <w:t xml:space="preserve"> (o tom viz také kapitola 5.1.2.2.C).</w:t>
      </w:r>
    </w:p>
    <w:p w:rsidR="009F5251" w:rsidRPr="004F70C5" w:rsidRDefault="009F5251" w:rsidP="009F5251">
      <w:pPr>
        <w:spacing w:line="360" w:lineRule="auto"/>
      </w:pPr>
      <w:r w:rsidRPr="004F70C5">
        <w:rPr>
          <w:b/>
          <w:i/>
        </w:rPr>
        <w:t>Chlapci</w:t>
      </w:r>
      <w:r w:rsidRPr="004F70C5">
        <w:rPr>
          <w:i/>
        </w:rPr>
        <w:t xml:space="preserve"> konečně přišli domů</w:t>
      </w:r>
      <w:r w:rsidRPr="004F70C5">
        <w:t xml:space="preserve">. – </w:t>
      </w:r>
      <w:r w:rsidRPr="004F70C5">
        <w:rPr>
          <w:i/>
        </w:rPr>
        <w:t>Všech pět chlapců konečně přišlo domů.</w:t>
      </w:r>
      <w:r w:rsidRPr="004F70C5">
        <w:t xml:space="preserve"> </w:t>
      </w:r>
    </w:p>
    <w:p w:rsidR="009F5251" w:rsidRPr="004F70C5" w:rsidRDefault="009F5251" w:rsidP="009F5251">
      <w:pPr>
        <w:spacing w:line="360" w:lineRule="auto"/>
      </w:pPr>
      <w:r w:rsidRPr="004F70C5">
        <w:rPr>
          <w:i/>
        </w:rPr>
        <w:t xml:space="preserve">Zůstaly tady volné </w:t>
      </w:r>
      <w:r w:rsidRPr="004F70C5">
        <w:rPr>
          <w:b/>
          <w:i/>
        </w:rPr>
        <w:t>vstupenky</w:t>
      </w:r>
      <w:r w:rsidRPr="004F70C5">
        <w:rPr>
          <w:i/>
        </w:rPr>
        <w:t>.</w:t>
      </w:r>
      <w:r w:rsidRPr="004F70C5">
        <w:t xml:space="preserve"> – </w:t>
      </w:r>
      <w:r w:rsidRPr="004F70C5">
        <w:rPr>
          <w:i/>
        </w:rPr>
        <w:t xml:space="preserve">Zůstalo tady </w:t>
      </w:r>
      <w:r w:rsidRPr="004F70C5">
        <w:rPr>
          <w:b/>
          <w:i/>
        </w:rPr>
        <w:t xml:space="preserve">deset </w:t>
      </w:r>
      <w:r w:rsidRPr="004F70C5">
        <w:rPr>
          <w:i/>
        </w:rPr>
        <w:t>volných</w:t>
      </w:r>
      <w:r w:rsidRPr="004F70C5">
        <w:rPr>
          <w:b/>
          <w:i/>
        </w:rPr>
        <w:t xml:space="preserve"> vstupenek</w:t>
      </w:r>
      <w:r w:rsidRPr="004F70C5">
        <w:t>.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rPr>
          <w:i/>
        </w:rPr>
        <w:t>Byly postaveny nové</w:t>
      </w:r>
      <w:r w:rsidRPr="004F70C5">
        <w:rPr>
          <w:b/>
          <w:i/>
        </w:rPr>
        <w:t xml:space="preserve"> byty</w:t>
      </w:r>
      <w:r w:rsidRPr="004F70C5">
        <w:rPr>
          <w:i/>
        </w:rPr>
        <w:t xml:space="preserve">. – Bylo postaveno </w:t>
      </w:r>
      <w:r w:rsidRPr="004F70C5">
        <w:rPr>
          <w:b/>
          <w:i/>
        </w:rPr>
        <w:t>několik</w:t>
      </w:r>
      <w:r w:rsidRPr="004F70C5">
        <w:rPr>
          <w:i/>
        </w:rPr>
        <w:t xml:space="preserve"> nových </w:t>
      </w:r>
      <w:r w:rsidRPr="004F70C5">
        <w:rPr>
          <w:b/>
          <w:i/>
        </w:rPr>
        <w:t>bytů</w:t>
      </w:r>
      <w:r w:rsidRPr="004F70C5">
        <w:rPr>
          <w:i/>
        </w:rPr>
        <w:t>.</w:t>
      </w:r>
    </w:p>
    <w:p w:rsidR="009F5251" w:rsidRPr="00D37168" w:rsidRDefault="009F5251" w:rsidP="009F5251">
      <w:pPr>
        <w:rPr>
          <w:b/>
          <w:sz w:val="20"/>
          <w:szCs w:val="20"/>
          <w:highlight w:val="lightGray"/>
        </w:rPr>
      </w:pPr>
      <w:r w:rsidRPr="00D37168">
        <w:rPr>
          <w:b/>
          <w:sz w:val="20"/>
          <w:szCs w:val="20"/>
          <w:highlight w:val="lightGray"/>
        </w:rPr>
        <w:t>Upozornění:</w:t>
      </w:r>
    </w:p>
    <w:p w:rsidR="009F5251" w:rsidRPr="004F70C5" w:rsidRDefault="009F5251" w:rsidP="009F5251">
      <w:pPr>
        <w:rPr>
          <w:sz w:val="20"/>
          <w:szCs w:val="20"/>
        </w:rPr>
      </w:pPr>
      <w:r w:rsidRPr="00D37168">
        <w:rPr>
          <w:sz w:val="20"/>
          <w:szCs w:val="20"/>
          <w:highlight w:val="lightGray"/>
        </w:rPr>
        <w:t>V těchto větách je rozpor mezi formou a významem: tvar 1. pádu má číslovka, ale podstatné jméno ve 2. pádě pojmenovává činitele děje, nositele stavu nebo vlastnosti. Proto za podmět považujeme toto jméno, nikoliv číslovku.</w:t>
      </w:r>
    </w:p>
    <w:p w:rsidR="009F5251" w:rsidRPr="004F70C5" w:rsidRDefault="009F5251" w:rsidP="009F5251">
      <w:pPr>
        <w:spacing w:line="360" w:lineRule="auto"/>
      </w:pPr>
      <w:r w:rsidRPr="004F70C5">
        <w:t xml:space="preserve">● </w:t>
      </w:r>
      <w:r w:rsidRPr="004F70C5">
        <w:rPr>
          <w:b/>
        </w:rPr>
        <w:t>Pouze ve 2. pádu</w:t>
      </w:r>
      <w:r w:rsidRPr="004F70C5">
        <w:t xml:space="preserve"> je podmět také ve větě, v níž je číslovka </w:t>
      </w:r>
      <w:r w:rsidRPr="004F70C5">
        <w:rPr>
          <w:i/>
        </w:rPr>
        <w:t>pět</w:t>
      </w:r>
      <w:r w:rsidRPr="004F70C5">
        <w:t xml:space="preserve"> a vyšší: </w:t>
      </w:r>
    </w:p>
    <w:p w:rsidR="009F5251" w:rsidRPr="004F70C5" w:rsidRDefault="009F5251" w:rsidP="009F5251">
      <w:pPr>
        <w:spacing w:line="360" w:lineRule="auto"/>
      </w:pPr>
      <w:r w:rsidRPr="004F70C5">
        <w:t xml:space="preserve">– jmennou částí přísudku: </w:t>
      </w:r>
      <w:r w:rsidRPr="004F70C5">
        <w:rPr>
          <w:i/>
        </w:rPr>
        <w:t xml:space="preserve">Bylo </w:t>
      </w:r>
      <w:r w:rsidRPr="004F70C5">
        <w:rPr>
          <w:b/>
          <w:i/>
        </w:rPr>
        <w:t>jich</w:t>
      </w:r>
      <w:r w:rsidRPr="004F70C5">
        <w:rPr>
          <w:i/>
        </w:rPr>
        <w:t xml:space="preserve"> tam </w:t>
      </w:r>
      <w:r w:rsidRPr="004F70C5">
        <w:rPr>
          <w:b/>
          <w:i/>
        </w:rPr>
        <w:t>deset</w:t>
      </w:r>
      <w:r w:rsidRPr="004F70C5">
        <w:rPr>
          <w:i/>
        </w:rPr>
        <w:t>.</w:t>
      </w:r>
      <w:r w:rsidRPr="004F70C5">
        <w:t xml:space="preserve"> (podmět je zájmeno </w:t>
      </w:r>
      <w:r w:rsidRPr="004F70C5">
        <w:rPr>
          <w:i/>
        </w:rPr>
        <w:t>jich</w:t>
      </w:r>
      <w:r w:rsidRPr="004F70C5">
        <w:t xml:space="preserve">, přísudkem </w:t>
      </w:r>
      <w:r w:rsidRPr="004F70C5">
        <w:rPr>
          <w:i/>
        </w:rPr>
        <w:t>bylo deset</w:t>
      </w:r>
      <w:r w:rsidRPr="004F70C5">
        <w:t>)</w:t>
      </w:r>
    </w:p>
    <w:p w:rsidR="009F5251" w:rsidRPr="004F70C5" w:rsidRDefault="009F5251" w:rsidP="009F5251">
      <w:pPr>
        <w:spacing w:line="360" w:lineRule="auto"/>
      </w:pPr>
      <w:r w:rsidRPr="004F70C5">
        <w:t xml:space="preserve">– doplňkem: </w:t>
      </w:r>
      <w:r w:rsidRPr="004F70C5">
        <w:rPr>
          <w:i/>
        </w:rPr>
        <w:t xml:space="preserve">Přišlo </w:t>
      </w:r>
      <w:r w:rsidRPr="004F70C5">
        <w:rPr>
          <w:b/>
          <w:i/>
        </w:rPr>
        <w:t>jich</w:t>
      </w:r>
      <w:r w:rsidRPr="004F70C5">
        <w:rPr>
          <w:i/>
        </w:rPr>
        <w:t xml:space="preserve"> tam </w:t>
      </w:r>
      <w:r w:rsidRPr="004F70C5">
        <w:rPr>
          <w:b/>
          <w:i/>
        </w:rPr>
        <w:t>osm</w:t>
      </w:r>
      <w:r w:rsidRPr="004F70C5">
        <w:t xml:space="preserve">. (podmětem je zájmeno </w:t>
      </w:r>
      <w:r w:rsidRPr="004F70C5">
        <w:rPr>
          <w:i/>
        </w:rPr>
        <w:t>jich</w:t>
      </w:r>
      <w:r w:rsidRPr="004F70C5">
        <w:t xml:space="preserve">, číslovka </w:t>
      </w:r>
      <w:r w:rsidRPr="004F70C5">
        <w:rPr>
          <w:i/>
        </w:rPr>
        <w:t>deset</w:t>
      </w:r>
      <w:r w:rsidRPr="004F70C5">
        <w:t xml:space="preserve"> je doplňkem)</w:t>
      </w:r>
    </w:p>
    <w:p w:rsidR="009F5251" w:rsidRPr="004F70C5" w:rsidRDefault="009F5251" w:rsidP="009F5251">
      <w:pPr>
        <w:spacing w:line="360" w:lineRule="auto"/>
        <w:rPr>
          <w:b/>
          <w:sz w:val="20"/>
          <w:szCs w:val="20"/>
        </w:rPr>
      </w:pPr>
    </w:p>
    <w:p w:rsidR="009F5251" w:rsidRPr="004F70C5" w:rsidRDefault="009F5251" w:rsidP="009F5251">
      <w:pPr>
        <w:spacing w:line="360" w:lineRule="auto"/>
      </w:pPr>
      <w:r w:rsidRPr="004F70C5">
        <w:t>Je-li podmět ve 2. pádě, má příčestí minulé nebo příčestí trpné v přísudkovém slovese vždy gramatický tvar shodný s tvarem středního rodu (</w:t>
      </w:r>
      <w:r w:rsidRPr="004F70C5">
        <w:rPr>
          <w:i/>
        </w:rPr>
        <w:t>bylo</w:t>
      </w:r>
      <w:r w:rsidRPr="004F70C5">
        <w:t xml:space="preserve">, </w:t>
      </w:r>
      <w:r w:rsidRPr="004F70C5">
        <w:rPr>
          <w:i/>
        </w:rPr>
        <w:t>přišlo</w:t>
      </w:r>
      <w:r w:rsidRPr="004F70C5">
        <w:t xml:space="preserve">, </w:t>
      </w:r>
      <w:r w:rsidRPr="004F70C5">
        <w:rPr>
          <w:i/>
        </w:rPr>
        <w:t>zůstalo</w:t>
      </w:r>
      <w:r w:rsidRPr="004F70C5">
        <w:t xml:space="preserve">, </w:t>
      </w:r>
      <w:r w:rsidRPr="004F70C5">
        <w:rPr>
          <w:i/>
        </w:rPr>
        <w:t>postaveno</w:t>
      </w:r>
      <w:r w:rsidRPr="004F70C5">
        <w:t xml:space="preserve">; tento tvar přísudku je určen nikoliv podmětovým podstatným jménem, ale číslovkou </w:t>
      </w:r>
      <w:r w:rsidRPr="004F70C5">
        <w:rPr>
          <w:i/>
        </w:rPr>
        <w:t>pět</w:t>
      </w:r>
      <w:r w:rsidRPr="004F70C5">
        <w:t xml:space="preserve"> a vyšší nebo číslovkou neurčitou).</w:t>
      </w:r>
    </w:p>
    <w:p w:rsidR="009F5251" w:rsidRPr="004F70C5" w:rsidRDefault="009F5251" w:rsidP="009F5251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Poznámka:</w:t>
      </w:r>
    </w:p>
    <w:p w:rsidR="009F5251" w:rsidRPr="004F70C5" w:rsidRDefault="009F5251" w:rsidP="009F5251">
      <w:pPr>
        <w:rPr>
          <w:sz w:val="20"/>
          <w:szCs w:val="20"/>
        </w:rPr>
      </w:pPr>
      <w:r w:rsidRPr="004F70C5">
        <w:rPr>
          <w:sz w:val="20"/>
          <w:szCs w:val="20"/>
        </w:rPr>
        <w:lastRenderedPageBreak/>
        <w:t xml:space="preserve">Zřídka bývá podmět v předložkovém pádě, který může být nahrazen 1. pádem: </w:t>
      </w:r>
      <w:r w:rsidRPr="004F70C5">
        <w:rPr>
          <w:i/>
          <w:sz w:val="20"/>
          <w:szCs w:val="20"/>
        </w:rPr>
        <w:t xml:space="preserve">Na miskách leželo </w:t>
      </w:r>
      <w:r w:rsidRPr="004F70C5">
        <w:rPr>
          <w:b/>
          <w:i/>
          <w:sz w:val="20"/>
          <w:szCs w:val="20"/>
        </w:rPr>
        <w:t>po několika jablkách</w:t>
      </w:r>
      <w:r w:rsidRPr="004F70C5">
        <w:rPr>
          <w:sz w:val="20"/>
          <w:szCs w:val="20"/>
        </w:rPr>
        <w:t xml:space="preserve">. (= </w:t>
      </w:r>
      <w:r w:rsidRPr="004F70C5">
        <w:rPr>
          <w:i/>
          <w:sz w:val="20"/>
          <w:szCs w:val="20"/>
        </w:rPr>
        <w:t xml:space="preserve">Na každé misce leželo </w:t>
      </w:r>
      <w:r w:rsidRPr="004F70C5">
        <w:rPr>
          <w:b/>
          <w:i/>
          <w:sz w:val="20"/>
          <w:szCs w:val="20"/>
        </w:rPr>
        <w:t>několik jablek</w:t>
      </w:r>
      <w:r w:rsidRPr="004F70C5">
        <w:rPr>
          <w:sz w:val="20"/>
          <w:szCs w:val="20"/>
        </w:rPr>
        <w:t xml:space="preserve">.) </w:t>
      </w:r>
      <w:r w:rsidRPr="004F70C5">
        <w:rPr>
          <w:i/>
          <w:sz w:val="20"/>
          <w:szCs w:val="20"/>
        </w:rPr>
        <w:t xml:space="preserve">V celém městě se náhle rozsvítilo </w:t>
      </w:r>
      <w:r w:rsidRPr="004F70C5">
        <w:rPr>
          <w:b/>
          <w:i/>
          <w:sz w:val="20"/>
          <w:szCs w:val="20"/>
        </w:rPr>
        <w:t>na tisíce světel</w:t>
      </w:r>
      <w:r w:rsidRPr="004F70C5">
        <w:rPr>
          <w:i/>
          <w:sz w:val="20"/>
          <w:szCs w:val="20"/>
        </w:rPr>
        <w:t>.</w:t>
      </w:r>
      <w:r w:rsidRPr="004F70C5">
        <w:rPr>
          <w:sz w:val="20"/>
          <w:szCs w:val="20"/>
        </w:rPr>
        <w:t xml:space="preserve"> (= </w:t>
      </w:r>
      <w:r w:rsidRPr="004F70C5">
        <w:rPr>
          <w:i/>
          <w:sz w:val="20"/>
          <w:szCs w:val="20"/>
        </w:rPr>
        <w:t xml:space="preserve">V celém městě se rozsvítily </w:t>
      </w:r>
      <w:r w:rsidRPr="004F70C5">
        <w:rPr>
          <w:b/>
          <w:i/>
          <w:sz w:val="20"/>
          <w:szCs w:val="20"/>
        </w:rPr>
        <w:t>tisíce světel</w:t>
      </w:r>
      <w:r w:rsidRPr="004F70C5">
        <w:rPr>
          <w:sz w:val="20"/>
          <w:szCs w:val="20"/>
        </w:rPr>
        <w:t xml:space="preserve">.)  </w:t>
      </w:r>
    </w:p>
    <w:p w:rsidR="009F5251" w:rsidRPr="004F70C5" w:rsidRDefault="009F5251" w:rsidP="009F5251">
      <w:pPr>
        <w:tabs>
          <w:tab w:val="left" w:pos="2895"/>
        </w:tabs>
        <w:spacing w:line="360" w:lineRule="auto"/>
        <w:rPr>
          <w:b/>
        </w:rPr>
      </w:pPr>
      <w:r w:rsidRPr="004F70C5">
        <w:rPr>
          <w:b/>
        </w:rPr>
        <w:tab/>
      </w:r>
    </w:p>
    <w:p w:rsidR="009F5251" w:rsidRPr="004F70C5" w:rsidRDefault="009F5251" w:rsidP="009F5251">
      <w:pPr>
        <w:spacing w:line="360" w:lineRule="auto"/>
        <w:rPr>
          <w:b/>
        </w:rPr>
      </w:pPr>
      <w:r w:rsidRPr="004F70C5">
        <w:rPr>
          <w:b/>
        </w:rPr>
        <w:t>2. Vyjádření podmětu slovními druhy</w:t>
      </w:r>
    </w:p>
    <w:p w:rsidR="009F5251" w:rsidRPr="004F70C5" w:rsidRDefault="009F5251" w:rsidP="009F5251">
      <w:pPr>
        <w:spacing w:line="360" w:lineRule="auto"/>
      </w:pPr>
      <w:r w:rsidRPr="004F70C5">
        <w:rPr>
          <w:b/>
        </w:rPr>
        <w:t>a)  Podstatná jména</w:t>
      </w:r>
      <w:r w:rsidRPr="004F70C5">
        <w:t xml:space="preserve"> 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rPr>
          <w:i/>
        </w:rPr>
        <w:t xml:space="preserve">Jarní </w:t>
      </w:r>
      <w:r w:rsidRPr="004F70C5">
        <w:rPr>
          <w:b/>
          <w:i/>
        </w:rPr>
        <w:t>povodně</w:t>
      </w:r>
      <w:r w:rsidRPr="004F70C5">
        <w:rPr>
          <w:i/>
        </w:rPr>
        <w:t xml:space="preserve"> u nás napáchaly velké škody. První </w:t>
      </w:r>
      <w:r w:rsidRPr="004F70C5">
        <w:rPr>
          <w:b/>
          <w:i/>
        </w:rPr>
        <w:t>odhady</w:t>
      </w:r>
      <w:r w:rsidRPr="004F70C5">
        <w:rPr>
          <w:i/>
        </w:rPr>
        <w:t xml:space="preserve"> byly nepřesné. Teplotní </w:t>
      </w:r>
      <w:r w:rsidRPr="004F70C5">
        <w:rPr>
          <w:b/>
          <w:i/>
        </w:rPr>
        <w:t>rekord</w:t>
      </w:r>
      <w:r w:rsidRPr="004F70C5">
        <w:rPr>
          <w:i/>
        </w:rPr>
        <w:t xml:space="preserve"> byl tento týden překonán již podruhé. Tyto </w:t>
      </w:r>
      <w:r w:rsidRPr="004F70C5">
        <w:rPr>
          <w:b/>
          <w:i/>
        </w:rPr>
        <w:t>obrazy</w:t>
      </w:r>
      <w:r w:rsidRPr="004F70C5">
        <w:rPr>
          <w:i/>
        </w:rPr>
        <w:t xml:space="preserve"> patří k největším skvostům výtvarného umění.</w:t>
      </w:r>
    </w:p>
    <w:p w:rsidR="009F5251" w:rsidRPr="004F70C5" w:rsidRDefault="009F5251" w:rsidP="009F5251">
      <w:pPr>
        <w:spacing w:line="360" w:lineRule="auto"/>
        <w:rPr>
          <w:b/>
        </w:rPr>
      </w:pPr>
    </w:p>
    <w:p w:rsidR="009F5251" w:rsidRPr="004F70C5" w:rsidRDefault="009F5251" w:rsidP="009F5251">
      <w:pPr>
        <w:spacing w:line="360" w:lineRule="auto"/>
      </w:pPr>
      <w:r w:rsidRPr="004F70C5">
        <w:rPr>
          <w:b/>
        </w:rPr>
        <w:t>b)</w:t>
      </w:r>
      <w:r w:rsidRPr="004F70C5">
        <w:t xml:space="preserve"> </w:t>
      </w:r>
      <w:r w:rsidRPr="004F70C5">
        <w:rPr>
          <w:b/>
        </w:rPr>
        <w:t>Přídavná jména</w:t>
      </w:r>
    </w:p>
    <w:p w:rsidR="009F5251" w:rsidRPr="004F70C5" w:rsidRDefault="009F5251" w:rsidP="009F5251">
      <w:pPr>
        <w:spacing w:line="360" w:lineRule="auto"/>
        <w:rPr>
          <w:b/>
        </w:rPr>
      </w:pPr>
      <w:r w:rsidRPr="004F70C5">
        <w:t xml:space="preserve">Přídavné jméno se stává podmětem po vypuštění podstatného jména: </w:t>
      </w:r>
      <w:r w:rsidRPr="004F70C5">
        <w:rPr>
          <w:b/>
          <w:i/>
        </w:rPr>
        <w:t>Raněný</w:t>
      </w:r>
      <w:r w:rsidRPr="004F70C5">
        <w:rPr>
          <w:i/>
        </w:rPr>
        <w:t xml:space="preserve"> konečně přišel k vědomí. </w:t>
      </w:r>
      <w:r w:rsidRPr="004F70C5">
        <w:rPr>
          <w:b/>
          <w:i/>
        </w:rPr>
        <w:t>Nemocný</w:t>
      </w:r>
      <w:r w:rsidRPr="004F70C5">
        <w:rPr>
          <w:i/>
        </w:rPr>
        <w:t xml:space="preserve"> znovu usnul. </w:t>
      </w:r>
      <w:r w:rsidRPr="004F70C5">
        <w:t xml:space="preserve">V následujících větách jsou podmětem zpodstatnělá (substantivizovaná) přídavná jména (o tom viz také kapitola 5.1.1.2): </w:t>
      </w:r>
      <w:r w:rsidRPr="004F70C5">
        <w:rPr>
          <w:i/>
        </w:rPr>
        <w:t xml:space="preserve">Letní </w:t>
      </w:r>
      <w:r w:rsidRPr="004F70C5">
        <w:rPr>
          <w:b/>
          <w:i/>
        </w:rPr>
        <w:t>dovolená</w:t>
      </w:r>
      <w:r w:rsidRPr="004F70C5">
        <w:rPr>
          <w:i/>
        </w:rPr>
        <w:t xml:space="preserve"> se nám letos obzvláště vydařila. </w:t>
      </w:r>
      <w:r w:rsidRPr="004F70C5">
        <w:rPr>
          <w:b/>
          <w:i/>
        </w:rPr>
        <w:t>Pracující</w:t>
      </w:r>
      <w:r w:rsidRPr="004F70C5">
        <w:rPr>
          <w:i/>
        </w:rPr>
        <w:t xml:space="preserve"> ve státním sektoru opět bojují za zvýšení platů.</w:t>
      </w:r>
      <w:r w:rsidRPr="004F70C5">
        <w:t xml:space="preserve"> </w:t>
      </w:r>
    </w:p>
    <w:p w:rsidR="009F5251" w:rsidRPr="004F70C5" w:rsidRDefault="009F5251" w:rsidP="009F5251">
      <w:pPr>
        <w:spacing w:line="360" w:lineRule="auto"/>
        <w:rPr>
          <w:b/>
        </w:rPr>
      </w:pPr>
    </w:p>
    <w:p w:rsidR="009F5251" w:rsidRPr="004F70C5" w:rsidRDefault="009F5251" w:rsidP="009F5251">
      <w:pPr>
        <w:spacing w:line="360" w:lineRule="auto"/>
      </w:pPr>
      <w:r w:rsidRPr="004F70C5">
        <w:rPr>
          <w:b/>
        </w:rPr>
        <w:t>c)</w:t>
      </w:r>
      <w:r w:rsidRPr="004F70C5">
        <w:t xml:space="preserve"> </w:t>
      </w:r>
      <w:r w:rsidRPr="004F70C5">
        <w:rPr>
          <w:b/>
        </w:rPr>
        <w:t>Zájmena</w:t>
      </w:r>
    </w:p>
    <w:p w:rsidR="009F5251" w:rsidRPr="004F70C5" w:rsidRDefault="009F5251" w:rsidP="009F5251">
      <w:pPr>
        <w:spacing w:line="360" w:lineRule="auto"/>
      </w:pPr>
      <w:r w:rsidRPr="004F70C5">
        <w:t xml:space="preserve">●  Zájmena </w:t>
      </w:r>
      <w:r w:rsidRPr="004F70C5">
        <w:rPr>
          <w:b/>
        </w:rPr>
        <w:t>osobní</w:t>
      </w:r>
    </w:p>
    <w:p w:rsidR="009F5251" w:rsidRPr="004F70C5" w:rsidRDefault="009F5251" w:rsidP="009F5251">
      <w:pPr>
        <w:spacing w:line="360" w:lineRule="auto"/>
      </w:pPr>
      <w:r w:rsidRPr="004F70C5">
        <w:t xml:space="preserve">Zájmena </w:t>
      </w:r>
      <w:r w:rsidRPr="004F70C5">
        <w:rPr>
          <w:b/>
        </w:rPr>
        <w:t>1. nebo 2. osoby</w:t>
      </w:r>
      <w:r w:rsidRPr="004F70C5">
        <w:t xml:space="preserve"> se v češtině v pozici podmětu neobjevují často, neboť 1. nebo 2. osoba bývá vyjádřena současně tvarem přísudkového slovesa. Užití zájmen </w:t>
      </w:r>
      <w:r w:rsidRPr="004F70C5">
        <w:rPr>
          <w:i/>
        </w:rPr>
        <w:t>já</w:t>
      </w:r>
      <w:r w:rsidRPr="004F70C5">
        <w:t xml:space="preserve">, </w:t>
      </w:r>
      <w:r w:rsidRPr="004F70C5">
        <w:rPr>
          <w:i/>
        </w:rPr>
        <w:t>ty</w:t>
      </w:r>
      <w:r w:rsidRPr="004F70C5">
        <w:t xml:space="preserve">, </w:t>
      </w:r>
      <w:r w:rsidRPr="004F70C5">
        <w:rPr>
          <w:i/>
        </w:rPr>
        <w:t>my</w:t>
      </w:r>
      <w:r w:rsidRPr="004F70C5">
        <w:t xml:space="preserve">, vy mívá specifické důvody: </w:t>
      </w:r>
    </w:p>
    <w:p w:rsidR="009F5251" w:rsidRPr="004F70C5" w:rsidRDefault="009F5251" w:rsidP="009F5251">
      <w:pPr>
        <w:spacing w:line="360" w:lineRule="auto"/>
      </w:pPr>
      <w:r w:rsidRPr="004F70C5">
        <w:sym w:font="Symbol" w:char="F0B0"/>
      </w:r>
      <w:r w:rsidRPr="004F70C5">
        <w:t xml:space="preserve"> Zájmena, </w:t>
      </w:r>
      <w:r w:rsidRPr="004F70C5">
        <w:rPr>
          <w:i/>
        </w:rPr>
        <w:t>já</w:t>
      </w:r>
      <w:r w:rsidRPr="004F70C5">
        <w:t xml:space="preserve">, </w:t>
      </w:r>
      <w:r w:rsidRPr="004F70C5">
        <w:rPr>
          <w:i/>
        </w:rPr>
        <w:t>ty</w:t>
      </w:r>
      <w:r w:rsidRPr="004F70C5">
        <w:t xml:space="preserve">, </w:t>
      </w:r>
      <w:r w:rsidRPr="004F70C5">
        <w:rPr>
          <w:i/>
        </w:rPr>
        <w:t>my</w:t>
      </w:r>
      <w:r w:rsidRPr="004F70C5">
        <w:t xml:space="preserve">, </w:t>
      </w:r>
      <w:r w:rsidRPr="004F70C5">
        <w:rPr>
          <w:i/>
        </w:rPr>
        <w:t>vy</w:t>
      </w:r>
      <w:r w:rsidRPr="004F70C5">
        <w:t xml:space="preserve"> jsou významovým jádrem výpovědi, je na nich tedy větný důraz: </w:t>
      </w:r>
      <w:r w:rsidRPr="004F70C5">
        <w:rPr>
          <w:i/>
        </w:rPr>
        <w:t xml:space="preserve">Do Prahy určitě pojedu </w:t>
      </w:r>
      <w:r w:rsidRPr="004F70C5">
        <w:rPr>
          <w:b/>
          <w:i/>
        </w:rPr>
        <w:t>já</w:t>
      </w:r>
      <w:r w:rsidRPr="004F70C5">
        <w:rPr>
          <w:i/>
        </w:rPr>
        <w:t xml:space="preserve">. </w:t>
      </w:r>
      <w:r w:rsidRPr="004F70C5">
        <w:rPr>
          <w:b/>
          <w:i/>
        </w:rPr>
        <w:t>Ty</w:t>
      </w:r>
      <w:r w:rsidRPr="004F70C5">
        <w:rPr>
          <w:i/>
        </w:rPr>
        <w:t xml:space="preserve"> bys to nemohl vyřídit? </w:t>
      </w:r>
      <w:r w:rsidRPr="004F70C5">
        <w:rPr>
          <w:b/>
          <w:i/>
        </w:rPr>
        <w:t>My</w:t>
      </w:r>
      <w:r w:rsidRPr="004F70C5">
        <w:rPr>
          <w:i/>
        </w:rPr>
        <w:t xml:space="preserve"> vám určitě pomůžeme.</w:t>
      </w:r>
    </w:p>
    <w:p w:rsidR="009F5251" w:rsidRPr="004F70C5" w:rsidRDefault="009F5251" w:rsidP="009F5251">
      <w:pPr>
        <w:spacing w:line="360" w:lineRule="auto"/>
      </w:pPr>
      <w:r w:rsidRPr="004F70C5">
        <w:sym w:font="Symbol" w:char="F0B0"/>
      </w:r>
      <w:r w:rsidRPr="004F70C5">
        <w:t xml:space="preserve"> Podmět vyjádřený zájmenem 1. nebo 2. osoby je dáván do protikladu k jinému vyjádření podmětu: </w:t>
      </w:r>
      <w:r w:rsidRPr="004F70C5">
        <w:rPr>
          <w:b/>
          <w:i/>
        </w:rPr>
        <w:t>Ty</w:t>
      </w:r>
      <w:r w:rsidRPr="004F70C5">
        <w:rPr>
          <w:i/>
        </w:rPr>
        <w:t xml:space="preserve"> budeš vystupovat už zítra ráno, </w:t>
      </w:r>
      <w:r w:rsidRPr="004F70C5">
        <w:rPr>
          <w:b/>
          <w:i/>
        </w:rPr>
        <w:t>my</w:t>
      </w:r>
      <w:r w:rsidRPr="004F70C5">
        <w:rPr>
          <w:i/>
        </w:rPr>
        <w:t xml:space="preserve"> ostatní až ve čtvrtek.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sym w:font="Symbol" w:char="F0B0"/>
      </w:r>
      <w:r w:rsidRPr="004F70C5">
        <w:t xml:space="preserve"> Zájmeno 1. nebo 2. osoby je součástí několikanásobného podmětu: </w:t>
      </w:r>
      <w:r w:rsidRPr="004F70C5">
        <w:rPr>
          <w:b/>
          <w:i/>
        </w:rPr>
        <w:t>Marie a já</w:t>
      </w:r>
      <w:r w:rsidRPr="004F70C5">
        <w:rPr>
          <w:i/>
        </w:rPr>
        <w:t xml:space="preserve"> jsme se včera vrátili pozdě. </w:t>
      </w:r>
      <w:r w:rsidRPr="004F70C5">
        <w:rPr>
          <w:b/>
          <w:i/>
        </w:rPr>
        <w:t>Ty a Jana</w:t>
      </w:r>
      <w:r w:rsidRPr="004F70C5">
        <w:rPr>
          <w:i/>
        </w:rPr>
        <w:t xml:space="preserve"> zde ještě zůstaňte.</w:t>
      </w:r>
    </w:p>
    <w:p w:rsidR="009F5251" w:rsidRPr="004F70C5" w:rsidRDefault="009F5251" w:rsidP="009F5251">
      <w:pPr>
        <w:spacing w:line="360" w:lineRule="auto"/>
      </w:pPr>
      <w:r w:rsidRPr="004F70C5">
        <w:sym w:font="Symbol" w:char="F0B0"/>
      </w:r>
      <w:r w:rsidRPr="004F70C5">
        <w:t xml:space="preserve"> Ve větě je přísudek jmenný, tj. bez slovesa vyjadřujícího osobu: </w:t>
      </w:r>
      <w:r w:rsidRPr="004F70C5">
        <w:rPr>
          <w:b/>
          <w:i/>
        </w:rPr>
        <w:t>My</w:t>
      </w:r>
      <w:r w:rsidRPr="004F70C5">
        <w:rPr>
          <w:i/>
        </w:rPr>
        <w:t xml:space="preserve"> o vlku, vlk za dveřmi.</w:t>
      </w:r>
    </w:p>
    <w:p w:rsidR="009F5251" w:rsidRPr="004F70C5" w:rsidRDefault="009F5251" w:rsidP="009F5251">
      <w:pPr>
        <w:spacing w:line="360" w:lineRule="auto"/>
      </w:pPr>
      <w:r w:rsidRPr="004F70C5">
        <w:sym w:font="Symbol" w:char="F0B0"/>
      </w:r>
      <w:r w:rsidRPr="004F70C5">
        <w:t xml:space="preserve"> Zájmena </w:t>
      </w:r>
      <w:r w:rsidRPr="004F70C5">
        <w:rPr>
          <w:b/>
        </w:rPr>
        <w:t>3. osoby</w:t>
      </w:r>
      <w:r w:rsidRPr="004F70C5">
        <w:t xml:space="preserve"> se užívají v pozici podmětu:</w:t>
      </w:r>
    </w:p>
    <w:p w:rsidR="009F5251" w:rsidRPr="004F70C5" w:rsidRDefault="009F5251" w:rsidP="009F5251">
      <w:pPr>
        <w:spacing w:line="360" w:lineRule="auto"/>
      </w:pPr>
      <w:r w:rsidRPr="004F70C5">
        <w:t xml:space="preserve">– je-li jejich přítomnost ve větě nutná pro srozumitelnost textu: </w:t>
      </w:r>
      <w:r w:rsidRPr="004F70C5">
        <w:rPr>
          <w:i/>
        </w:rPr>
        <w:t xml:space="preserve">Jdeš večer s Jiřinkou? No to je dobře, </w:t>
      </w:r>
      <w:r w:rsidRPr="004F70C5">
        <w:rPr>
          <w:b/>
          <w:i/>
        </w:rPr>
        <w:t>ona</w:t>
      </w:r>
      <w:r w:rsidRPr="004F70C5">
        <w:rPr>
          <w:i/>
        </w:rPr>
        <w:t xml:space="preserve"> se potřebuje pobavit. Pepinka pomáhá Ivaně vařit, protože </w:t>
      </w:r>
      <w:r w:rsidRPr="004F70C5">
        <w:rPr>
          <w:b/>
          <w:i/>
        </w:rPr>
        <w:t>ona</w:t>
      </w:r>
      <w:r w:rsidRPr="004F70C5">
        <w:rPr>
          <w:i/>
        </w:rPr>
        <w:t xml:space="preserve">  se ještě v naší kuchyni nevyzná. Zavolal jsem Jiřímu a </w:t>
      </w:r>
      <w:r w:rsidRPr="004F70C5">
        <w:rPr>
          <w:b/>
          <w:i/>
        </w:rPr>
        <w:t>on</w:t>
      </w:r>
      <w:r w:rsidRPr="004F70C5">
        <w:rPr>
          <w:i/>
        </w:rPr>
        <w:t xml:space="preserve">  ke mně okamžitě přijel.</w:t>
      </w:r>
      <w:r w:rsidRPr="004F70C5">
        <w:t xml:space="preserve">  </w:t>
      </w:r>
    </w:p>
    <w:p w:rsidR="009F5251" w:rsidRPr="004F70C5" w:rsidRDefault="009F5251" w:rsidP="009F5251">
      <w:pPr>
        <w:spacing w:line="360" w:lineRule="auto"/>
      </w:pPr>
      <w:r w:rsidRPr="004F70C5">
        <w:t>– ze stejných důvodů jako zájmena 1. nebo 2. osoby, tj. je-li podmět jimi vyjádřený dáván do protikladu k jinému vyjádření podmětu nebo jsou-li součástí podmětu několikanásobného: (</w:t>
      </w:r>
      <w:r w:rsidRPr="004F70C5">
        <w:rPr>
          <w:i/>
        </w:rPr>
        <w:t xml:space="preserve">Pivo pomáhala roznášet manželka hospodského.) Chvíli nosila </w:t>
      </w:r>
      <w:r w:rsidRPr="004F70C5">
        <w:rPr>
          <w:b/>
          <w:i/>
        </w:rPr>
        <w:t>ona</w:t>
      </w:r>
      <w:r w:rsidRPr="004F70C5">
        <w:rPr>
          <w:i/>
        </w:rPr>
        <w:t>, pak zase její manžel.</w:t>
      </w:r>
      <w:r w:rsidRPr="004F70C5">
        <w:t xml:space="preserve"> </w:t>
      </w:r>
      <w:r w:rsidRPr="004F70C5">
        <w:rPr>
          <w:b/>
          <w:i/>
        </w:rPr>
        <w:lastRenderedPageBreak/>
        <w:t>Oni</w:t>
      </w:r>
      <w:r w:rsidRPr="004F70C5">
        <w:rPr>
          <w:i/>
        </w:rPr>
        <w:t xml:space="preserve"> i jejich </w:t>
      </w:r>
      <w:r w:rsidRPr="004F70C5">
        <w:rPr>
          <w:b/>
          <w:i/>
        </w:rPr>
        <w:t>kolegové</w:t>
      </w:r>
      <w:r w:rsidRPr="004F70C5">
        <w:rPr>
          <w:i/>
        </w:rPr>
        <w:t xml:space="preserve"> si potřebovali chvíli odpočinout</w:t>
      </w:r>
      <w:r w:rsidRPr="004F70C5">
        <w:t xml:space="preserve">; nebo je-li na nich důraz: </w:t>
      </w:r>
      <w:r w:rsidRPr="004F70C5">
        <w:rPr>
          <w:i/>
        </w:rPr>
        <w:t xml:space="preserve">Matka Tereza z Indie. Služebnice chudých, nemocných a umírajících. To </w:t>
      </w:r>
      <w:r w:rsidRPr="004F70C5">
        <w:rPr>
          <w:b/>
          <w:i/>
        </w:rPr>
        <w:t>ona</w:t>
      </w:r>
      <w:r w:rsidRPr="004F70C5">
        <w:rPr>
          <w:i/>
        </w:rPr>
        <w:t xml:space="preserve">  přebírá Nobelovu cenu míru.</w:t>
      </w:r>
    </w:p>
    <w:p w:rsidR="009F5251" w:rsidRPr="004F70C5" w:rsidRDefault="009F5251" w:rsidP="009F5251">
      <w:pPr>
        <w:spacing w:line="360" w:lineRule="auto"/>
        <w:rPr>
          <w:b/>
        </w:rPr>
      </w:pPr>
      <w:r w:rsidRPr="004F70C5">
        <w:t xml:space="preserve">● Zájmena </w:t>
      </w:r>
      <w:r w:rsidRPr="004F70C5">
        <w:rPr>
          <w:b/>
        </w:rPr>
        <w:t>ukazovací, přivlastňovací, neurčitá a záporná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sym w:font="Symbol" w:char="F0B0"/>
      </w:r>
      <w:r w:rsidRPr="004F70C5">
        <w:t xml:space="preserve"> </w:t>
      </w:r>
      <w:r w:rsidRPr="004F70C5">
        <w:rPr>
          <w:b/>
        </w:rPr>
        <w:t>Ukazovací zájmena</w:t>
      </w:r>
      <w:r w:rsidRPr="004F70C5">
        <w:t xml:space="preserve"> </w:t>
      </w:r>
      <w:r w:rsidRPr="004F70C5">
        <w:rPr>
          <w:i/>
        </w:rPr>
        <w:t>ten</w:t>
      </w:r>
      <w:r w:rsidRPr="004F70C5">
        <w:t xml:space="preserve">, </w:t>
      </w:r>
      <w:r w:rsidRPr="004F70C5">
        <w:rPr>
          <w:i/>
        </w:rPr>
        <w:t>ta</w:t>
      </w:r>
      <w:r w:rsidRPr="004F70C5">
        <w:t xml:space="preserve">, </w:t>
      </w:r>
      <w:r w:rsidRPr="004F70C5">
        <w:rPr>
          <w:i/>
        </w:rPr>
        <w:t>to</w:t>
      </w:r>
      <w:r w:rsidRPr="004F70C5">
        <w:t xml:space="preserve"> stojí výhradně v důrazové pozici (na počátku věty), jejich užití bývá tedy motivováno potřebou zdůraznit odkaz na výraz z předchozího textu (</w:t>
      </w:r>
      <w:r w:rsidRPr="004F70C5">
        <w:rPr>
          <w:i/>
        </w:rPr>
        <w:t xml:space="preserve">Minulý týden jsme navštívili zámek v Lednici.) </w:t>
      </w:r>
      <w:r w:rsidRPr="004F70C5">
        <w:rPr>
          <w:b/>
          <w:i/>
        </w:rPr>
        <w:t>Ten</w:t>
      </w:r>
      <w:r w:rsidRPr="004F70C5">
        <w:rPr>
          <w:i/>
        </w:rPr>
        <w:t xml:space="preserve"> patří k našim nejkrásnějším památkám. 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rPr>
          <w:i/>
        </w:rPr>
        <w:t xml:space="preserve">(Včera jsme se vrátili z dovolené.) </w:t>
      </w:r>
      <w:r w:rsidRPr="004F70C5">
        <w:rPr>
          <w:b/>
          <w:i/>
        </w:rPr>
        <w:t>Ta</w:t>
      </w:r>
      <w:r w:rsidRPr="004F70C5">
        <w:rPr>
          <w:i/>
        </w:rPr>
        <w:t xml:space="preserve"> se nám letos obzvláště vydařila.</w:t>
      </w:r>
    </w:p>
    <w:p w:rsidR="009F5251" w:rsidRPr="004F70C5" w:rsidRDefault="009F5251" w:rsidP="009F5251">
      <w:pPr>
        <w:spacing w:line="360" w:lineRule="auto"/>
      </w:pPr>
      <w:r w:rsidRPr="004F70C5">
        <w:sym w:font="Symbol" w:char="F0B0"/>
      </w:r>
      <w:r w:rsidRPr="004F70C5">
        <w:t xml:space="preserve"> Zájmena </w:t>
      </w:r>
      <w:r w:rsidRPr="004F70C5">
        <w:rPr>
          <w:b/>
        </w:rPr>
        <w:t>přivlastňovací</w:t>
      </w:r>
      <w:r w:rsidRPr="004F70C5">
        <w:t xml:space="preserve"> bývají podmětem (podobně jako přídavná jména) po vynechání podstatného jména: </w:t>
      </w:r>
      <w:r w:rsidRPr="004F70C5">
        <w:rPr>
          <w:i/>
        </w:rPr>
        <w:t xml:space="preserve">Vrátili se už </w:t>
      </w:r>
      <w:r w:rsidRPr="004F70C5">
        <w:rPr>
          <w:b/>
          <w:i/>
        </w:rPr>
        <w:t>vaši</w:t>
      </w:r>
      <w:r w:rsidRPr="004F70C5">
        <w:rPr>
          <w:i/>
        </w:rPr>
        <w:t>?</w:t>
      </w:r>
      <w:r w:rsidRPr="004F70C5">
        <w:t xml:space="preserve"> (= rodiče); </w:t>
      </w:r>
      <w:r w:rsidRPr="004F70C5">
        <w:rPr>
          <w:b/>
          <w:i/>
        </w:rPr>
        <w:t>Naši</w:t>
      </w:r>
      <w:r w:rsidRPr="004F70C5">
        <w:rPr>
          <w:i/>
        </w:rPr>
        <w:t xml:space="preserve"> hrají dnes večer.</w:t>
      </w:r>
      <w:r w:rsidRPr="004F70C5">
        <w:t xml:space="preserve"> (= naši hokejisté / fotbalisté).</w:t>
      </w:r>
    </w:p>
    <w:p w:rsidR="009F5251" w:rsidRPr="004F70C5" w:rsidRDefault="009F5251" w:rsidP="009F5251">
      <w:pPr>
        <w:spacing w:line="360" w:lineRule="auto"/>
      </w:pPr>
      <w:r w:rsidRPr="004F70C5">
        <w:sym w:font="Symbol" w:char="F0B0"/>
      </w:r>
      <w:r w:rsidRPr="004F70C5">
        <w:t xml:space="preserve"> Užití zájmen</w:t>
      </w:r>
      <w:r w:rsidRPr="004F70C5">
        <w:rPr>
          <w:b/>
        </w:rPr>
        <w:t xml:space="preserve"> záporných a neurčitých</w:t>
      </w:r>
      <w:r w:rsidRPr="004F70C5">
        <w:t xml:space="preserve"> s komponenty </w:t>
      </w:r>
      <w:r w:rsidRPr="004F70C5">
        <w:rPr>
          <w:i/>
        </w:rPr>
        <w:t>-kdo</w:t>
      </w:r>
      <w:r w:rsidRPr="004F70C5">
        <w:t xml:space="preserve">, </w:t>
      </w:r>
      <w:r w:rsidRPr="004F70C5">
        <w:rPr>
          <w:i/>
        </w:rPr>
        <w:t>-co</w:t>
      </w:r>
      <w:r w:rsidRPr="004F70C5">
        <w:t xml:space="preserve">  není výsledkem vynechání podstatných jmen, nemají ani funkci zástupnou a jejich užití bývá ve větě obligatorní. 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rPr>
          <w:b/>
          <w:i/>
        </w:rPr>
        <w:t>Nikdo</w:t>
      </w:r>
      <w:r w:rsidRPr="004F70C5">
        <w:rPr>
          <w:i/>
        </w:rPr>
        <w:t xml:space="preserve"> nám o tom nic neříkal. </w:t>
      </w:r>
      <w:r w:rsidRPr="004F70C5">
        <w:rPr>
          <w:b/>
          <w:i/>
        </w:rPr>
        <w:t>Nic</w:t>
      </w:r>
      <w:r w:rsidRPr="004F70C5">
        <w:rPr>
          <w:i/>
        </w:rPr>
        <w:t xml:space="preserve"> se nestalo. </w:t>
      </w:r>
      <w:r w:rsidRPr="004F70C5">
        <w:rPr>
          <w:b/>
          <w:i/>
        </w:rPr>
        <w:t>Někdo</w:t>
      </w:r>
      <w:r w:rsidRPr="004F70C5">
        <w:rPr>
          <w:i/>
        </w:rPr>
        <w:t xml:space="preserve"> vám před chvílí telefonoval. </w:t>
      </w:r>
      <w:r w:rsidRPr="004F70C5">
        <w:rPr>
          <w:b/>
          <w:i/>
        </w:rPr>
        <w:t>Něco</w:t>
      </w:r>
      <w:r w:rsidRPr="004F70C5">
        <w:rPr>
          <w:i/>
        </w:rPr>
        <w:t xml:space="preserve"> se ozvalo z vedlejší místnosti. </w:t>
      </w:r>
      <w:r w:rsidRPr="004F70C5">
        <w:rPr>
          <w:b/>
          <w:i/>
        </w:rPr>
        <w:t>Kdosi</w:t>
      </w:r>
      <w:r w:rsidRPr="004F70C5">
        <w:rPr>
          <w:i/>
        </w:rPr>
        <w:t xml:space="preserve"> vás tedy hledal. </w:t>
      </w:r>
      <w:r w:rsidRPr="004F70C5">
        <w:rPr>
          <w:b/>
          <w:i/>
        </w:rPr>
        <w:t>Cosi</w:t>
      </w:r>
      <w:r w:rsidRPr="004F70C5">
        <w:rPr>
          <w:i/>
        </w:rPr>
        <w:t xml:space="preserve"> se mi vybavilo v paměti.</w:t>
      </w:r>
    </w:p>
    <w:p w:rsidR="009F5251" w:rsidRPr="004F70C5" w:rsidRDefault="009F5251" w:rsidP="009F5251">
      <w:pPr>
        <w:spacing w:line="360" w:lineRule="auto"/>
      </w:pPr>
      <w:r w:rsidRPr="004F70C5">
        <w:t xml:space="preserve">● Zájmena </w:t>
      </w:r>
      <w:r w:rsidRPr="004F70C5">
        <w:rPr>
          <w:b/>
        </w:rPr>
        <w:t>tázací a vztažná</w:t>
      </w:r>
    </w:p>
    <w:p w:rsidR="009F5251" w:rsidRPr="004F70C5" w:rsidRDefault="009F5251" w:rsidP="009F5251">
      <w:pPr>
        <w:spacing w:line="360" w:lineRule="auto"/>
      </w:pPr>
      <w:r w:rsidRPr="004F70C5">
        <w:t xml:space="preserve">Užití těchto zájmen není výsledkem vynechání podstatných jmen, nemají ani funkci zástupnou a jejich užití ve větě je obligatorní. 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t xml:space="preserve">Věty s tázacími zájmeny: </w:t>
      </w:r>
      <w:r w:rsidRPr="004F70C5">
        <w:rPr>
          <w:b/>
          <w:i/>
        </w:rPr>
        <w:t>Kdo</w:t>
      </w:r>
      <w:r w:rsidRPr="004F70C5">
        <w:rPr>
          <w:i/>
        </w:rPr>
        <w:t xml:space="preserve"> tedy nechal tu knihu?  </w:t>
      </w:r>
      <w:r w:rsidRPr="004F70C5">
        <w:rPr>
          <w:b/>
          <w:i/>
        </w:rPr>
        <w:t>Co</w:t>
      </w:r>
      <w:r w:rsidRPr="004F70C5">
        <w:rPr>
          <w:i/>
        </w:rPr>
        <w:t xml:space="preserve"> se vlastně stalo? 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t xml:space="preserve">Věty s vztažnými zájmeny: </w:t>
      </w:r>
      <w:r w:rsidRPr="004F70C5">
        <w:rPr>
          <w:i/>
        </w:rPr>
        <w:t xml:space="preserve">Nejste první, </w:t>
      </w:r>
      <w:r w:rsidRPr="004F70C5">
        <w:rPr>
          <w:b/>
          <w:i/>
        </w:rPr>
        <w:t>kdo</w:t>
      </w:r>
      <w:r w:rsidRPr="004F70C5">
        <w:rPr>
          <w:i/>
        </w:rPr>
        <w:t xml:space="preserve"> se ptá. Mám pro vás něco, </w:t>
      </w:r>
      <w:r w:rsidRPr="004F70C5">
        <w:rPr>
          <w:b/>
          <w:i/>
        </w:rPr>
        <w:t>co</w:t>
      </w:r>
      <w:r w:rsidRPr="004F70C5">
        <w:rPr>
          <w:i/>
        </w:rPr>
        <w:t xml:space="preserve"> by vás mohlo zajímat.</w:t>
      </w:r>
    </w:p>
    <w:p w:rsidR="009F5251" w:rsidRPr="004F70C5" w:rsidRDefault="009F5251" w:rsidP="009F5251">
      <w:pPr>
        <w:spacing w:line="360" w:lineRule="auto"/>
        <w:rPr>
          <w:b/>
        </w:rPr>
      </w:pPr>
    </w:p>
    <w:p w:rsidR="009F5251" w:rsidRPr="004F70C5" w:rsidRDefault="009F5251" w:rsidP="009F5251">
      <w:pPr>
        <w:spacing w:line="360" w:lineRule="auto"/>
      </w:pPr>
      <w:r w:rsidRPr="004F70C5">
        <w:rPr>
          <w:b/>
        </w:rPr>
        <w:t>d)</w:t>
      </w:r>
      <w:r w:rsidRPr="004F70C5">
        <w:t xml:space="preserve"> </w:t>
      </w:r>
      <w:r w:rsidRPr="004F70C5">
        <w:rPr>
          <w:b/>
        </w:rPr>
        <w:t>Číslovky</w:t>
      </w:r>
      <w:r w:rsidRPr="004F70C5">
        <w:t xml:space="preserve"> 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t xml:space="preserve">Podmětem může být číslovka základní, řadová, druhová nebo násobná: </w:t>
      </w:r>
      <w:r w:rsidRPr="004F70C5">
        <w:rPr>
          <w:b/>
          <w:i/>
        </w:rPr>
        <w:t>První</w:t>
      </w:r>
      <w:r w:rsidRPr="004F70C5">
        <w:rPr>
          <w:i/>
        </w:rPr>
        <w:t xml:space="preserve"> už jsou v cíli. Už asi desátý nám položil stejnou otázku. </w:t>
      </w:r>
      <w:r w:rsidRPr="004F70C5">
        <w:rPr>
          <w:b/>
          <w:i/>
        </w:rPr>
        <w:t>Dva</w:t>
      </w:r>
      <w:r w:rsidRPr="004F70C5">
        <w:rPr>
          <w:i/>
        </w:rPr>
        <w:t xml:space="preserve"> se ale dosud nedostavili. Více než </w:t>
      </w:r>
      <w:r w:rsidRPr="004F70C5">
        <w:rPr>
          <w:b/>
          <w:i/>
        </w:rPr>
        <w:t>dvacet</w:t>
      </w:r>
      <w:r w:rsidRPr="004F70C5">
        <w:rPr>
          <w:i/>
        </w:rPr>
        <w:t xml:space="preserve"> závod vzdalo. </w:t>
      </w:r>
    </w:p>
    <w:p w:rsidR="009F5251" w:rsidRPr="004F70C5" w:rsidRDefault="009F5251" w:rsidP="009F5251">
      <w:pPr>
        <w:spacing w:line="360" w:lineRule="auto"/>
      </w:pPr>
      <w:r w:rsidRPr="004F70C5">
        <w:rPr>
          <w:b/>
        </w:rPr>
        <w:t>e</w:t>
      </w:r>
      <w:r w:rsidRPr="004F70C5">
        <w:t xml:space="preserve">) </w:t>
      </w:r>
      <w:r w:rsidRPr="004F70C5">
        <w:rPr>
          <w:b/>
        </w:rPr>
        <w:t>Infinitiv</w:t>
      </w:r>
    </w:p>
    <w:p w:rsidR="009F5251" w:rsidRPr="004F70C5" w:rsidRDefault="009F5251" w:rsidP="009F5251">
      <w:pPr>
        <w:spacing w:line="360" w:lineRule="auto"/>
      </w:pPr>
      <w:r w:rsidRPr="004F70C5">
        <w:rPr>
          <w:b/>
          <w:i/>
        </w:rPr>
        <w:t>Vystudovat</w:t>
      </w:r>
      <w:r w:rsidRPr="004F70C5">
        <w:rPr>
          <w:i/>
        </w:rPr>
        <w:t xml:space="preserve"> některé obory je velmi náročné. </w:t>
      </w:r>
      <w:r w:rsidRPr="004F70C5">
        <w:rPr>
          <w:b/>
          <w:i/>
        </w:rPr>
        <w:t>Vyhrát</w:t>
      </w:r>
      <w:r w:rsidRPr="004F70C5">
        <w:rPr>
          <w:i/>
        </w:rPr>
        <w:t xml:space="preserve"> v dnešním zápase ještě neznamená vítězství v turnaji. </w:t>
      </w:r>
      <w:r w:rsidRPr="004F70C5">
        <w:rPr>
          <w:b/>
          <w:i/>
        </w:rPr>
        <w:t>Získat</w:t>
      </w:r>
      <w:r w:rsidRPr="004F70C5">
        <w:rPr>
          <w:i/>
        </w:rPr>
        <w:t xml:space="preserve"> tuto práci je pro mě hodně důležité. </w:t>
      </w:r>
    </w:p>
    <w:p w:rsidR="009F5251" w:rsidRPr="004F70C5" w:rsidRDefault="009F5251" w:rsidP="009F5251">
      <w:pPr>
        <w:spacing w:line="360" w:lineRule="auto"/>
        <w:rPr>
          <w:b/>
        </w:rPr>
      </w:pPr>
    </w:p>
    <w:p w:rsidR="009F5251" w:rsidRPr="004F70C5" w:rsidRDefault="009F5251" w:rsidP="009F5251">
      <w:pPr>
        <w:spacing w:line="360" w:lineRule="auto"/>
      </w:pPr>
      <w:r w:rsidRPr="004F70C5">
        <w:rPr>
          <w:b/>
        </w:rPr>
        <w:t>f) Podmět všeobecný</w:t>
      </w:r>
    </w:p>
    <w:p w:rsidR="009F5251" w:rsidRPr="004F70C5" w:rsidRDefault="009F5251" w:rsidP="009F5251">
      <w:pPr>
        <w:spacing w:line="360" w:lineRule="auto"/>
      </w:pPr>
      <w:r w:rsidRPr="004F70C5">
        <w:t xml:space="preserve">Za věty s všeobecným podmětem považujeme takové, v nichž přísudek vyjadřuje děj týkající se všeobecně člověka, kohokoliv, kdo daný projev poslouchá nebo čte. Všeobecným </w:t>
      </w:r>
      <w:r w:rsidRPr="004F70C5">
        <w:lastRenderedPageBreak/>
        <w:t>podmětem se tedy rozumí „kdokoliv“, „kterýkoliv člověk“. Slovně bývá nevyjádřený. Přísudkové sloveso může mít ve větách s všeobecným podmětem tvar:</w:t>
      </w:r>
    </w:p>
    <w:p w:rsidR="009F5251" w:rsidRPr="004F70C5" w:rsidRDefault="009F5251" w:rsidP="009F5251">
      <w:pPr>
        <w:spacing w:line="360" w:lineRule="auto"/>
      </w:pPr>
      <w:r w:rsidRPr="004F70C5">
        <w:t xml:space="preserve">– 1. osoby množného čísla, nejčastěji ve větách z různých návodů, receptů a poučení (vysvětlení): </w:t>
      </w:r>
      <w:r w:rsidRPr="004F70C5">
        <w:rPr>
          <w:i/>
        </w:rPr>
        <w:t xml:space="preserve">Cibulku </w:t>
      </w:r>
      <w:r w:rsidRPr="004F70C5">
        <w:rPr>
          <w:b/>
          <w:i/>
        </w:rPr>
        <w:t>pokrájíme</w:t>
      </w:r>
      <w:r w:rsidRPr="004F70C5">
        <w:rPr>
          <w:i/>
        </w:rPr>
        <w:t xml:space="preserve"> na drobné kousky.  Koláč </w:t>
      </w:r>
      <w:r w:rsidRPr="004F70C5">
        <w:rPr>
          <w:b/>
          <w:i/>
        </w:rPr>
        <w:t>pečeme</w:t>
      </w:r>
      <w:r w:rsidRPr="004F70C5">
        <w:rPr>
          <w:i/>
        </w:rPr>
        <w:t xml:space="preserve"> v troubě asi 25 minut.</w:t>
      </w:r>
      <w:r w:rsidRPr="004F70C5">
        <w:t xml:space="preserve"> </w:t>
      </w:r>
    </w:p>
    <w:p w:rsidR="009F5251" w:rsidRPr="004F70C5" w:rsidRDefault="009F5251" w:rsidP="009F5251">
      <w:pPr>
        <w:spacing w:line="360" w:lineRule="auto"/>
      </w:pPr>
      <w:r w:rsidRPr="004F70C5">
        <w:t xml:space="preserve">–  2. osoby jednotného čísla/množného čísla: </w:t>
      </w:r>
      <w:r w:rsidRPr="004F70C5">
        <w:rPr>
          <w:i/>
        </w:rPr>
        <w:t xml:space="preserve">Nikdy nevíš, co má takový člověk za lubem. Nikdy </w:t>
      </w:r>
      <w:r w:rsidRPr="004F70C5">
        <w:rPr>
          <w:b/>
          <w:i/>
        </w:rPr>
        <w:t>nevíte</w:t>
      </w:r>
      <w:r w:rsidRPr="004F70C5">
        <w:rPr>
          <w:i/>
        </w:rPr>
        <w:t>, kdy ze zatáčky nečekaně vyjede auto.</w:t>
      </w:r>
      <w:r w:rsidRPr="004F70C5">
        <w:t xml:space="preserve"> </w:t>
      </w:r>
    </w:p>
    <w:p w:rsidR="009F5251" w:rsidRPr="004F70C5" w:rsidRDefault="009F5251" w:rsidP="009F5251">
      <w:pPr>
        <w:spacing w:line="360" w:lineRule="auto"/>
      </w:pPr>
      <w:r w:rsidRPr="004F70C5">
        <w:t xml:space="preserve">– rozkazovacího způsobu 2. osoby jednotného čísla; často jde o přísloví, rčení, pořekadla: </w:t>
      </w:r>
      <w:r w:rsidRPr="004F70C5">
        <w:rPr>
          <w:i/>
        </w:rPr>
        <w:t xml:space="preserve">Dvakrát </w:t>
      </w:r>
      <w:r w:rsidRPr="004F70C5">
        <w:rPr>
          <w:b/>
          <w:i/>
        </w:rPr>
        <w:t>měř</w:t>
      </w:r>
      <w:r w:rsidRPr="004F70C5">
        <w:rPr>
          <w:i/>
        </w:rPr>
        <w:t xml:space="preserve">, jednou </w:t>
      </w:r>
      <w:r w:rsidRPr="004F70C5">
        <w:rPr>
          <w:b/>
          <w:i/>
        </w:rPr>
        <w:t>řež</w:t>
      </w:r>
      <w:r w:rsidRPr="004F70C5">
        <w:rPr>
          <w:i/>
        </w:rPr>
        <w:t xml:space="preserve">. Bez peněz do hospody </w:t>
      </w:r>
      <w:r w:rsidRPr="004F70C5">
        <w:rPr>
          <w:b/>
          <w:i/>
        </w:rPr>
        <w:t>nelez</w:t>
      </w:r>
      <w:r w:rsidRPr="004F70C5">
        <w:rPr>
          <w:i/>
        </w:rPr>
        <w:t xml:space="preserve">. </w:t>
      </w:r>
      <w:r w:rsidRPr="004F70C5">
        <w:t xml:space="preserve">nebo o výzvy: </w:t>
      </w:r>
      <w:r w:rsidRPr="004F70C5">
        <w:rPr>
          <w:b/>
          <w:i/>
        </w:rPr>
        <w:t>Nevstupujte</w:t>
      </w:r>
      <w:r w:rsidRPr="004F70C5">
        <w:rPr>
          <w:i/>
        </w:rPr>
        <w:t xml:space="preserve"> bez vyzvání</w:t>
      </w:r>
      <w:r w:rsidRPr="004F70C5">
        <w:t xml:space="preserve">; rady, doporučení z reklam: </w:t>
      </w:r>
      <w:r w:rsidRPr="004F70C5">
        <w:rPr>
          <w:b/>
          <w:i/>
        </w:rPr>
        <w:t>Žádejte</w:t>
      </w:r>
      <w:r w:rsidRPr="004F70C5">
        <w:rPr>
          <w:i/>
        </w:rPr>
        <w:t xml:space="preserve"> tento přípravek ve své lékárně</w:t>
      </w:r>
      <w:r w:rsidRPr="004F70C5">
        <w:t>.</w:t>
      </w:r>
    </w:p>
    <w:p w:rsidR="009F5251" w:rsidRPr="004F70C5" w:rsidRDefault="009F5251" w:rsidP="009F5251">
      <w:pPr>
        <w:spacing w:line="360" w:lineRule="auto"/>
      </w:pPr>
      <w:r w:rsidRPr="004F70C5">
        <w:t xml:space="preserve">– 3. osoby jednotného čísla: </w:t>
      </w:r>
      <w:r w:rsidRPr="004F70C5">
        <w:rPr>
          <w:i/>
        </w:rPr>
        <w:t xml:space="preserve">Jako </w:t>
      </w:r>
      <w:r w:rsidRPr="004F70C5">
        <w:rPr>
          <w:b/>
          <w:i/>
        </w:rPr>
        <w:t xml:space="preserve">by </w:t>
      </w:r>
      <w:r w:rsidRPr="004F70C5">
        <w:rPr>
          <w:i/>
        </w:rPr>
        <w:t xml:space="preserve">hrách na stěnu </w:t>
      </w:r>
      <w:r w:rsidRPr="004F70C5">
        <w:rPr>
          <w:b/>
          <w:i/>
        </w:rPr>
        <w:t>házel</w:t>
      </w:r>
      <w:r w:rsidRPr="004F70C5">
        <w:rPr>
          <w:i/>
        </w:rPr>
        <w:t>.</w:t>
      </w:r>
      <w:r w:rsidRPr="004F70C5">
        <w:t xml:space="preserve"> Je to odsud, </w:t>
      </w:r>
      <w:r w:rsidRPr="004F70C5">
        <w:rPr>
          <w:i/>
        </w:rPr>
        <w:t xml:space="preserve">co by kamenem </w:t>
      </w:r>
      <w:r w:rsidRPr="004F70C5">
        <w:rPr>
          <w:b/>
          <w:i/>
        </w:rPr>
        <w:t>dohodil</w:t>
      </w:r>
      <w:r w:rsidRPr="004F70C5">
        <w:t xml:space="preserve">. A náhle všechno ztichlo, </w:t>
      </w:r>
      <w:r w:rsidRPr="004F70C5">
        <w:rPr>
          <w:i/>
        </w:rPr>
        <w:t xml:space="preserve">jako když </w:t>
      </w:r>
      <w:r w:rsidRPr="004F70C5">
        <w:rPr>
          <w:b/>
          <w:i/>
        </w:rPr>
        <w:t>utne</w:t>
      </w:r>
      <w:r w:rsidRPr="004F70C5">
        <w:t xml:space="preserve">. </w:t>
      </w:r>
    </w:p>
    <w:p w:rsidR="009F5251" w:rsidRPr="004F70C5" w:rsidRDefault="009F5251" w:rsidP="009F5251">
      <w:pPr>
        <w:spacing w:line="360" w:lineRule="auto"/>
        <w:rPr>
          <w:i/>
        </w:rPr>
      </w:pPr>
      <w:r w:rsidRPr="004F70C5">
        <w:t xml:space="preserve">– 3. osoby množného čísla: </w:t>
      </w:r>
      <w:r w:rsidRPr="004F70C5">
        <w:rPr>
          <w:i/>
        </w:rPr>
        <w:t xml:space="preserve">Tak nám </w:t>
      </w:r>
      <w:r w:rsidRPr="004F70C5">
        <w:rPr>
          <w:b/>
          <w:i/>
        </w:rPr>
        <w:t>zabili</w:t>
      </w:r>
      <w:r w:rsidRPr="004F70C5">
        <w:rPr>
          <w:i/>
        </w:rPr>
        <w:t xml:space="preserve"> Ferdinanda. </w:t>
      </w:r>
      <w:r w:rsidRPr="004F70C5">
        <w:rPr>
          <w:b/>
          <w:i/>
        </w:rPr>
        <w:t>Říkali</w:t>
      </w:r>
      <w:r w:rsidRPr="004F70C5">
        <w:rPr>
          <w:i/>
        </w:rPr>
        <w:t xml:space="preserve"> mu Ječmínek. </w:t>
      </w:r>
    </w:p>
    <w:p w:rsidR="009F5251" w:rsidRPr="004F70C5" w:rsidRDefault="009F5251" w:rsidP="009F5251">
      <w:pPr>
        <w:spacing w:line="360" w:lineRule="auto"/>
        <w:rPr>
          <w:sz w:val="20"/>
          <w:szCs w:val="20"/>
        </w:rPr>
      </w:pPr>
      <w:r w:rsidRPr="004F70C5">
        <w:t xml:space="preserve">– Za věty s všeobecným podmětem považujeme i bezpodmětové věty se zvratným tvarem slovesa: </w:t>
      </w:r>
      <w:r w:rsidRPr="004F70C5">
        <w:rPr>
          <w:b/>
        </w:rPr>
        <w:t>Mluví se</w:t>
      </w:r>
      <w:r w:rsidRPr="004F70C5">
        <w:t xml:space="preserve"> o tom pořád. Na internetu </w:t>
      </w:r>
      <w:r w:rsidRPr="004F70C5">
        <w:rPr>
          <w:b/>
        </w:rPr>
        <w:t>se</w:t>
      </w:r>
      <w:r w:rsidRPr="004F70C5">
        <w:t xml:space="preserve"> o tom </w:t>
      </w:r>
      <w:r w:rsidRPr="004F70C5">
        <w:rPr>
          <w:b/>
        </w:rPr>
        <w:t>psalo</w:t>
      </w:r>
      <w:r w:rsidRPr="004F70C5">
        <w:t xml:space="preserve"> včera.</w:t>
      </w:r>
    </w:p>
    <w:p w:rsidR="009F5251" w:rsidRPr="004F70C5" w:rsidRDefault="009F5251" w:rsidP="009F5251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Poznámka:</w:t>
      </w:r>
    </w:p>
    <w:p w:rsidR="009F5251" w:rsidRPr="004F70C5" w:rsidRDefault="009F5251" w:rsidP="009F5251">
      <w:pPr>
        <w:rPr>
          <w:sz w:val="20"/>
          <w:szCs w:val="20"/>
        </w:rPr>
      </w:pPr>
      <w:r w:rsidRPr="004F70C5">
        <w:rPr>
          <w:sz w:val="20"/>
          <w:szCs w:val="20"/>
        </w:rPr>
        <w:t xml:space="preserve">Všeobecný podmět může být vyjádřen slovy </w:t>
      </w:r>
      <w:r w:rsidRPr="004F70C5">
        <w:rPr>
          <w:i/>
          <w:sz w:val="20"/>
          <w:szCs w:val="20"/>
        </w:rPr>
        <w:t>člověk</w:t>
      </w:r>
      <w:r w:rsidRPr="004F70C5">
        <w:rPr>
          <w:sz w:val="20"/>
          <w:szCs w:val="20"/>
        </w:rPr>
        <w:t xml:space="preserve">, </w:t>
      </w:r>
      <w:r w:rsidRPr="004F70C5">
        <w:rPr>
          <w:i/>
          <w:sz w:val="20"/>
          <w:szCs w:val="20"/>
        </w:rPr>
        <w:t>jeden</w:t>
      </w:r>
      <w:r w:rsidRPr="004F70C5">
        <w:rPr>
          <w:sz w:val="20"/>
          <w:szCs w:val="20"/>
        </w:rPr>
        <w:t xml:space="preserve"> apod.: </w:t>
      </w:r>
      <w:r w:rsidRPr="004F70C5">
        <w:rPr>
          <w:b/>
          <w:i/>
          <w:sz w:val="20"/>
          <w:szCs w:val="20"/>
        </w:rPr>
        <w:t>Člověk</w:t>
      </w:r>
      <w:r w:rsidRPr="004F70C5">
        <w:rPr>
          <w:i/>
          <w:sz w:val="20"/>
          <w:szCs w:val="20"/>
        </w:rPr>
        <w:t xml:space="preserve"> nikdy netuší, </w:t>
      </w:r>
      <w:r w:rsidRPr="004F70C5">
        <w:rPr>
          <w:sz w:val="20"/>
          <w:szCs w:val="20"/>
        </w:rPr>
        <w:t>kdo ho právě pozoruje.</w:t>
      </w:r>
      <w:r w:rsidRPr="004F70C5">
        <w:rPr>
          <w:i/>
          <w:sz w:val="20"/>
          <w:szCs w:val="20"/>
        </w:rPr>
        <w:t xml:space="preserve"> Člověk </w:t>
      </w:r>
      <w:r w:rsidRPr="004F70C5">
        <w:rPr>
          <w:b/>
          <w:i/>
          <w:sz w:val="20"/>
          <w:szCs w:val="20"/>
        </w:rPr>
        <w:t>aby se</w:t>
      </w:r>
      <w:r w:rsidRPr="004F70C5">
        <w:rPr>
          <w:i/>
          <w:sz w:val="20"/>
          <w:szCs w:val="20"/>
        </w:rPr>
        <w:t xml:space="preserve"> na všechno </w:t>
      </w:r>
      <w:r w:rsidRPr="004F70C5">
        <w:rPr>
          <w:b/>
          <w:i/>
          <w:sz w:val="20"/>
          <w:szCs w:val="20"/>
        </w:rPr>
        <w:t>vyptával</w:t>
      </w:r>
      <w:r w:rsidRPr="004F70C5">
        <w:rPr>
          <w:sz w:val="20"/>
          <w:szCs w:val="20"/>
        </w:rPr>
        <w:t xml:space="preserve">. </w:t>
      </w:r>
      <w:r w:rsidRPr="004F70C5">
        <w:rPr>
          <w:i/>
          <w:sz w:val="20"/>
          <w:szCs w:val="20"/>
        </w:rPr>
        <w:t xml:space="preserve">Někdy na co </w:t>
      </w:r>
      <w:r w:rsidRPr="004F70C5">
        <w:rPr>
          <w:b/>
          <w:i/>
          <w:sz w:val="20"/>
          <w:szCs w:val="20"/>
        </w:rPr>
        <w:t>člověk vztáhne</w:t>
      </w:r>
      <w:r w:rsidRPr="004F70C5">
        <w:rPr>
          <w:i/>
          <w:sz w:val="20"/>
          <w:szCs w:val="20"/>
        </w:rPr>
        <w:t xml:space="preserve"> ruku</w:t>
      </w:r>
      <w:r w:rsidRPr="004F70C5">
        <w:rPr>
          <w:sz w:val="20"/>
          <w:szCs w:val="20"/>
        </w:rPr>
        <w:t xml:space="preserve">, </w:t>
      </w:r>
      <w:r w:rsidRPr="004F70C5">
        <w:rPr>
          <w:i/>
          <w:sz w:val="20"/>
          <w:szCs w:val="20"/>
        </w:rPr>
        <w:t>to se mu nedaří</w:t>
      </w:r>
      <w:r w:rsidRPr="004F70C5">
        <w:rPr>
          <w:sz w:val="20"/>
          <w:szCs w:val="20"/>
        </w:rPr>
        <w:t xml:space="preserve">. </w:t>
      </w:r>
      <w:r w:rsidRPr="004F70C5">
        <w:rPr>
          <w:b/>
          <w:i/>
          <w:sz w:val="20"/>
          <w:szCs w:val="20"/>
        </w:rPr>
        <w:t>Jeden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by myslel</w:t>
      </w:r>
      <w:r w:rsidRPr="004F70C5">
        <w:rPr>
          <w:i/>
          <w:sz w:val="20"/>
          <w:szCs w:val="20"/>
        </w:rPr>
        <w:t>,</w:t>
      </w:r>
      <w:r w:rsidRPr="004F70C5">
        <w:rPr>
          <w:sz w:val="20"/>
          <w:szCs w:val="20"/>
        </w:rPr>
        <w:t xml:space="preserve"> že se teď budou držet zpátky. </w:t>
      </w:r>
      <w:r w:rsidRPr="004F70C5">
        <w:rPr>
          <w:b/>
          <w:i/>
          <w:sz w:val="20"/>
          <w:szCs w:val="20"/>
        </w:rPr>
        <w:t>Jeden by</w:t>
      </w:r>
      <w:r w:rsidRPr="004F70C5">
        <w:rPr>
          <w:i/>
          <w:sz w:val="20"/>
          <w:szCs w:val="20"/>
        </w:rPr>
        <w:t xml:space="preserve"> z toho </w:t>
      </w:r>
      <w:r w:rsidRPr="004F70C5">
        <w:rPr>
          <w:b/>
          <w:i/>
          <w:sz w:val="20"/>
          <w:szCs w:val="20"/>
        </w:rPr>
        <w:t>pukl</w:t>
      </w:r>
      <w:r w:rsidRPr="004F70C5">
        <w:rPr>
          <w:i/>
          <w:sz w:val="20"/>
          <w:szCs w:val="20"/>
        </w:rPr>
        <w:t xml:space="preserve"> smíchy.</w:t>
      </w:r>
    </w:p>
    <w:p w:rsidR="009F5251" w:rsidRPr="004F70C5" w:rsidRDefault="009F5251" w:rsidP="009F5251">
      <w:pPr>
        <w:spacing w:line="360" w:lineRule="auto"/>
        <w:rPr>
          <w:sz w:val="20"/>
          <w:szCs w:val="20"/>
        </w:rPr>
      </w:pPr>
    </w:p>
    <w:p w:rsidR="009F5251" w:rsidRPr="004F70C5" w:rsidRDefault="009F5251" w:rsidP="009F5251">
      <w:pPr>
        <w:spacing w:line="360" w:lineRule="auto"/>
      </w:pPr>
      <w:r w:rsidRPr="004F70C5">
        <w:rPr>
          <w:b/>
        </w:rPr>
        <w:t>g)</w:t>
      </w:r>
      <w:r w:rsidRPr="004F70C5">
        <w:t xml:space="preserve"> </w:t>
      </w:r>
      <w:r w:rsidRPr="004F70C5">
        <w:rPr>
          <w:b/>
        </w:rPr>
        <w:t>Podmět neurčitý</w:t>
      </w:r>
    </w:p>
    <w:p w:rsidR="009F5251" w:rsidRPr="004F70C5" w:rsidRDefault="009F5251" w:rsidP="009F5251">
      <w:pPr>
        <w:spacing w:line="360" w:lineRule="auto"/>
      </w:pPr>
      <w:r w:rsidRPr="004F70C5">
        <w:t xml:space="preserve">Označuje neurčitého/neurčitelného (neidentifikovatelného) původce procesů v přírodním prostředí i v uzavřeném prostoru, popř. v přístroji. Neurčitý podmět bývá vyjádřen zájmenem </w:t>
      </w:r>
      <w:r w:rsidRPr="004F70C5">
        <w:rPr>
          <w:i/>
        </w:rPr>
        <w:t xml:space="preserve">to </w:t>
      </w:r>
      <w:r w:rsidRPr="004F70C5">
        <w:t xml:space="preserve">nejčastěji ve větách se slovesy vyjadřujícími zvuky: </w:t>
      </w:r>
      <w:r w:rsidRPr="004F70C5">
        <w:rPr>
          <w:i/>
        </w:rPr>
        <w:t>šustit</w:t>
      </w:r>
      <w:r w:rsidRPr="004F70C5">
        <w:t xml:space="preserve">, </w:t>
      </w:r>
      <w:r w:rsidRPr="004F70C5">
        <w:rPr>
          <w:i/>
        </w:rPr>
        <w:t>šumět</w:t>
      </w:r>
      <w:r w:rsidRPr="004F70C5">
        <w:t xml:space="preserve">, </w:t>
      </w:r>
      <w:r w:rsidRPr="004F70C5">
        <w:rPr>
          <w:i/>
        </w:rPr>
        <w:t>syčet</w:t>
      </w:r>
      <w:r w:rsidRPr="004F70C5">
        <w:t xml:space="preserve">, </w:t>
      </w:r>
      <w:r w:rsidRPr="004F70C5">
        <w:rPr>
          <w:i/>
        </w:rPr>
        <w:t>hučet</w:t>
      </w:r>
      <w:r w:rsidRPr="004F70C5">
        <w:t xml:space="preserve">, </w:t>
      </w:r>
      <w:r w:rsidRPr="004F70C5">
        <w:rPr>
          <w:i/>
        </w:rPr>
        <w:t>vrzat</w:t>
      </w:r>
      <w:r w:rsidRPr="004F70C5">
        <w:t xml:space="preserve">, </w:t>
      </w:r>
      <w:r w:rsidRPr="004F70C5">
        <w:rPr>
          <w:i/>
        </w:rPr>
        <w:t>praskat</w:t>
      </w:r>
      <w:r w:rsidRPr="004F70C5">
        <w:t xml:space="preserve">, </w:t>
      </w:r>
      <w:r w:rsidRPr="004F70C5">
        <w:rPr>
          <w:i/>
        </w:rPr>
        <w:t>prskat</w:t>
      </w:r>
      <w:r w:rsidRPr="004F70C5">
        <w:t xml:space="preserve"> a s vyjádřením místa, kterého se tyto zvuky týkají:</w:t>
      </w:r>
      <w:r w:rsidRPr="004F70C5">
        <w:rPr>
          <w:i/>
        </w:rPr>
        <w:t xml:space="preserve"> V koutech starého domu </w:t>
      </w:r>
      <w:r w:rsidRPr="004F70C5">
        <w:rPr>
          <w:b/>
          <w:i/>
        </w:rPr>
        <w:t>to</w:t>
      </w:r>
      <w:r w:rsidRPr="004F70C5">
        <w:rPr>
          <w:i/>
        </w:rPr>
        <w:t xml:space="preserve"> neustále zlověstně </w:t>
      </w:r>
      <w:r w:rsidRPr="004F70C5">
        <w:rPr>
          <w:b/>
          <w:i/>
        </w:rPr>
        <w:t>praskalo</w:t>
      </w:r>
      <w:r w:rsidRPr="004F70C5">
        <w:rPr>
          <w:i/>
        </w:rPr>
        <w:t xml:space="preserve"> a </w:t>
      </w:r>
      <w:r w:rsidRPr="004F70C5">
        <w:rPr>
          <w:b/>
          <w:i/>
        </w:rPr>
        <w:t>vrzalo</w:t>
      </w:r>
      <w:r w:rsidRPr="004F70C5">
        <w:rPr>
          <w:i/>
        </w:rPr>
        <w:t xml:space="preserve">. V korunách stromů </w:t>
      </w:r>
      <w:r w:rsidRPr="004F70C5">
        <w:rPr>
          <w:b/>
          <w:i/>
        </w:rPr>
        <w:t>to</w:t>
      </w:r>
      <w:r w:rsidRPr="004F70C5">
        <w:rPr>
          <w:i/>
        </w:rPr>
        <w:t xml:space="preserve"> neustále </w:t>
      </w:r>
      <w:r w:rsidRPr="004F70C5">
        <w:rPr>
          <w:b/>
          <w:i/>
        </w:rPr>
        <w:t>šustilo</w:t>
      </w:r>
      <w:r w:rsidRPr="004F70C5">
        <w:t xml:space="preserve">. Místo těchto vět mohou být užity věty s neurčitými zájmeny </w:t>
      </w:r>
      <w:r w:rsidRPr="004F70C5">
        <w:rPr>
          <w:i/>
        </w:rPr>
        <w:t>cosi</w:t>
      </w:r>
      <w:r w:rsidRPr="004F70C5">
        <w:t xml:space="preserve">, </w:t>
      </w:r>
      <w:r w:rsidRPr="004F70C5">
        <w:rPr>
          <w:i/>
        </w:rPr>
        <w:t>něco</w:t>
      </w:r>
      <w:r w:rsidRPr="004F70C5">
        <w:t xml:space="preserve">:  </w:t>
      </w:r>
      <w:r w:rsidRPr="004F70C5">
        <w:rPr>
          <w:i/>
        </w:rPr>
        <w:t xml:space="preserve">V koutech starého domu </w:t>
      </w:r>
      <w:r w:rsidRPr="004F70C5">
        <w:rPr>
          <w:b/>
          <w:i/>
        </w:rPr>
        <w:t xml:space="preserve">něco/cosi </w:t>
      </w:r>
      <w:r w:rsidRPr="004F70C5">
        <w:rPr>
          <w:i/>
        </w:rPr>
        <w:t xml:space="preserve"> neustále zlověstně </w:t>
      </w:r>
      <w:r w:rsidRPr="004F70C5">
        <w:rPr>
          <w:b/>
          <w:i/>
        </w:rPr>
        <w:t>praskalo</w:t>
      </w:r>
      <w:r w:rsidRPr="004F70C5">
        <w:rPr>
          <w:i/>
        </w:rPr>
        <w:t xml:space="preserve"> a </w:t>
      </w:r>
      <w:r w:rsidRPr="004F70C5">
        <w:rPr>
          <w:b/>
          <w:i/>
        </w:rPr>
        <w:t>vrzalo</w:t>
      </w:r>
      <w:r w:rsidRPr="004F70C5">
        <w:t xml:space="preserve">. </w:t>
      </w:r>
      <w:r w:rsidRPr="004F70C5">
        <w:rPr>
          <w:i/>
        </w:rPr>
        <w:t xml:space="preserve">V korunách stromů </w:t>
      </w:r>
      <w:r w:rsidRPr="004F70C5">
        <w:rPr>
          <w:b/>
          <w:i/>
        </w:rPr>
        <w:t xml:space="preserve">něco/cosi </w:t>
      </w:r>
      <w:r w:rsidRPr="004F70C5">
        <w:rPr>
          <w:i/>
        </w:rPr>
        <w:t xml:space="preserve"> neustále </w:t>
      </w:r>
      <w:r w:rsidRPr="004F70C5">
        <w:rPr>
          <w:b/>
          <w:i/>
        </w:rPr>
        <w:t>šustilo</w:t>
      </w:r>
      <w:r w:rsidRPr="004F70C5">
        <w:t xml:space="preserve">.  i věty formálně bezpodmětové: </w:t>
      </w:r>
      <w:r w:rsidRPr="004F70C5">
        <w:rPr>
          <w:i/>
        </w:rPr>
        <w:t>V troubě v kuchyni zrádně zasyčelo. V koutech starého domu zlověstně praskalo a vrzalo</w:t>
      </w:r>
      <w:r w:rsidRPr="004F70C5">
        <w:t xml:space="preserve">. </w:t>
      </w:r>
      <w:r w:rsidRPr="004F70C5">
        <w:rPr>
          <w:i/>
        </w:rPr>
        <w:t>V korunách stromů neustále šustilo</w:t>
      </w:r>
      <w:r w:rsidRPr="004F70C5">
        <w:t>. (O bezpodmětových větách viz kapitola 6.2.3.1). Věty s neurčitým podmětem tedy tvoří přechodný typ mezi větami podmětovými a bezpodmětovými.</w:t>
      </w:r>
    </w:p>
    <w:p w:rsidR="009F5251" w:rsidRPr="004F70C5" w:rsidRDefault="009F5251" w:rsidP="009F5251">
      <w:pPr>
        <w:spacing w:line="360" w:lineRule="auto"/>
        <w:rPr>
          <w:b/>
        </w:rPr>
      </w:pPr>
    </w:p>
    <w:p w:rsidR="009F5251" w:rsidRPr="004F70C5" w:rsidRDefault="009F5251" w:rsidP="009F5251">
      <w:pPr>
        <w:spacing w:line="360" w:lineRule="auto"/>
        <w:rPr>
          <w:sz w:val="20"/>
          <w:szCs w:val="20"/>
        </w:rPr>
      </w:pPr>
      <w:r w:rsidRPr="004F70C5">
        <w:rPr>
          <w:b/>
        </w:rPr>
        <w:t>h)</w:t>
      </w:r>
      <w:r w:rsidRPr="004F70C5">
        <w:t xml:space="preserve"> </w:t>
      </w:r>
      <w:r w:rsidRPr="004F70C5">
        <w:rPr>
          <w:b/>
        </w:rPr>
        <w:t>Podmět nevyjádřený</w:t>
      </w:r>
    </w:p>
    <w:p w:rsidR="009F5251" w:rsidRPr="004F70C5" w:rsidRDefault="009F5251" w:rsidP="009F5251">
      <w:pPr>
        <w:spacing w:line="360" w:lineRule="auto"/>
      </w:pPr>
      <w:r w:rsidRPr="004F70C5">
        <w:t xml:space="preserve">Jak jsme již psali, ve větách s přísudkovým slovesem ve tvaru </w:t>
      </w:r>
      <w:smartTag w:uri="urn:schemas-microsoft-com:office:smarttags" w:element="metricconverter">
        <w:smartTagPr>
          <w:attr w:name="ProductID" w:val="1. a"/>
        </w:smartTagPr>
        <w:r w:rsidRPr="004F70C5">
          <w:t>1. a</w:t>
        </w:r>
      </w:smartTag>
      <w:r w:rsidRPr="004F70C5">
        <w:t xml:space="preserve"> 2. osoby je v češtině považováno za základní nevyjádření podmětu, neboť o něm vypovídá tvar slovesa (podmětem je mluvčí nebo adresát). Je-li přísudkové sloveso ve tvaru 3. osoby, je za základní považováno </w:t>
      </w:r>
      <w:r w:rsidRPr="004F70C5">
        <w:lastRenderedPageBreak/>
        <w:t xml:space="preserve">vyjádření podmětu způsoby uvedenými v (a), (b), (cb), (cc), (d) a (e) nebo osobními zájmeny </w:t>
      </w:r>
      <w:r>
        <w:t xml:space="preserve"> </w:t>
      </w:r>
      <w:r w:rsidRPr="004F70C5">
        <w:rPr>
          <w:i/>
        </w:rPr>
        <w:t xml:space="preserve">srubem. </w:t>
      </w:r>
      <w:r w:rsidRPr="004F70C5">
        <w:t xml:space="preserve">(nevyjádřený podmět, známý z předchozí věty – </w:t>
      </w:r>
      <w:r w:rsidRPr="004F70C5">
        <w:rPr>
          <w:i/>
        </w:rPr>
        <w:t>dáma</w:t>
      </w:r>
      <w:r w:rsidRPr="004F70C5">
        <w:t>) (podle J. Šmída)</w:t>
      </w:r>
    </w:p>
    <w:p w:rsidR="009F5251" w:rsidRPr="00D37168" w:rsidRDefault="009F5251" w:rsidP="009F5251">
      <w:pPr>
        <w:pStyle w:val="Zkladntext3"/>
        <w:spacing w:after="0"/>
        <w:rPr>
          <w:b/>
          <w:sz w:val="20"/>
          <w:szCs w:val="20"/>
          <w:highlight w:val="lightGray"/>
        </w:rPr>
      </w:pPr>
      <w:r w:rsidRPr="00D37168">
        <w:rPr>
          <w:b/>
          <w:sz w:val="20"/>
          <w:szCs w:val="20"/>
          <w:highlight w:val="lightGray"/>
        </w:rPr>
        <w:t>Upozornění:</w:t>
      </w:r>
    </w:p>
    <w:p w:rsidR="009F5251" w:rsidRPr="004F70C5" w:rsidRDefault="009F5251" w:rsidP="009F5251">
      <w:pPr>
        <w:rPr>
          <w:sz w:val="20"/>
          <w:szCs w:val="20"/>
        </w:rPr>
      </w:pPr>
      <w:r w:rsidRPr="00D37168">
        <w:rPr>
          <w:sz w:val="20"/>
          <w:szCs w:val="20"/>
          <w:highlight w:val="lightGray"/>
        </w:rPr>
        <w:t xml:space="preserve">Podmět může být vyjádřen i vedlejší větou: </w:t>
      </w:r>
      <w:r w:rsidRPr="00D37168">
        <w:rPr>
          <w:b/>
          <w:i/>
          <w:sz w:val="20"/>
          <w:szCs w:val="20"/>
          <w:highlight w:val="lightGray"/>
        </w:rPr>
        <w:t>Kdo přijde pozdě</w:t>
      </w:r>
      <w:r w:rsidRPr="00D37168">
        <w:rPr>
          <w:i/>
          <w:sz w:val="20"/>
          <w:szCs w:val="20"/>
          <w:highlight w:val="lightGray"/>
        </w:rPr>
        <w:t>, nebude vpušt</w:t>
      </w:r>
      <w:r>
        <w:rPr>
          <w:i/>
          <w:sz w:val="20"/>
          <w:szCs w:val="20"/>
          <w:highlight w:val="lightGray"/>
        </w:rPr>
        <w:t>ěn do hlediště před přestávkou.</w:t>
      </w:r>
      <w:r w:rsidRPr="00D37168">
        <w:rPr>
          <w:i/>
          <w:sz w:val="20"/>
          <w:szCs w:val="20"/>
          <w:highlight w:val="lightGray"/>
        </w:rPr>
        <w:t xml:space="preserve">/ </w:t>
      </w:r>
      <w:r w:rsidRPr="00D37168">
        <w:rPr>
          <w:b/>
          <w:i/>
          <w:sz w:val="20"/>
          <w:szCs w:val="20"/>
          <w:highlight w:val="lightGray"/>
        </w:rPr>
        <w:t>Pozdě příchozí</w:t>
      </w:r>
      <w:r w:rsidRPr="00D37168">
        <w:rPr>
          <w:i/>
          <w:sz w:val="20"/>
          <w:szCs w:val="20"/>
          <w:highlight w:val="lightGray"/>
        </w:rPr>
        <w:t xml:space="preserve"> nebude vpuštěn do hlediště před přestávkou.</w:t>
      </w:r>
      <w:r w:rsidRPr="00D37168">
        <w:rPr>
          <w:sz w:val="20"/>
          <w:szCs w:val="20"/>
          <w:highlight w:val="lightGray"/>
        </w:rPr>
        <w:t xml:space="preserve"> </w:t>
      </w:r>
    </w:p>
    <w:p w:rsidR="009F5251" w:rsidRPr="004F70C5" w:rsidRDefault="009F5251" w:rsidP="009F5251">
      <w:pPr>
        <w:spacing w:line="360" w:lineRule="auto"/>
        <w:rPr>
          <w:b/>
        </w:rPr>
      </w:pPr>
    </w:p>
    <w:p w:rsidR="004D07BC" w:rsidRPr="009F5251" w:rsidRDefault="009F5251">
      <w:pPr>
        <w:rPr>
          <w:b/>
        </w:rPr>
      </w:pPr>
      <w:r w:rsidRPr="009F5251">
        <w:rPr>
          <w:b/>
        </w:rPr>
        <w:t>Podmět může být také tzv. komplexní:</w:t>
      </w:r>
    </w:p>
    <w:p w:rsidR="009F5251" w:rsidRDefault="009F5251"/>
    <w:p w:rsidR="009F5251" w:rsidRDefault="009F5251" w:rsidP="009F5251">
      <w:r>
        <w:t xml:space="preserve">Nebylo by špatné </w:t>
      </w:r>
      <w:r w:rsidRPr="009F5251">
        <w:rPr>
          <w:u w:val="single"/>
        </w:rPr>
        <w:t>nemuset vstávat</w:t>
      </w:r>
      <w:r>
        <w:t xml:space="preserve"> před devátou celý týden.</w:t>
      </w:r>
    </w:p>
    <w:p w:rsidR="009F5251" w:rsidRDefault="009F5251" w:rsidP="009F5251">
      <w:r>
        <w:t xml:space="preserve">Nevyhovovalo by mi </w:t>
      </w:r>
      <w:r w:rsidRPr="009F5251">
        <w:rPr>
          <w:u w:val="single"/>
        </w:rPr>
        <w:t>být nemocný</w:t>
      </w:r>
      <w:r>
        <w:t xml:space="preserve"> celý týden.</w:t>
      </w:r>
    </w:p>
    <w:p w:rsidR="009F5251" w:rsidRDefault="009F5251" w:rsidP="009F5251">
      <w:r>
        <w:t xml:space="preserve">Nechtělo se nám </w:t>
      </w:r>
      <w:r w:rsidRPr="009F5251">
        <w:rPr>
          <w:u w:val="single"/>
        </w:rPr>
        <w:t xml:space="preserve">začít být </w:t>
      </w:r>
      <w:r w:rsidRPr="009F5251">
        <w:t>zc</w:t>
      </w:r>
      <w:bookmarkStart w:id="0" w:name="_GoBack"/>
      <w:bookmarkEnd w:id="0"/>
      <w:r w:rsidRPr="009F5251">
        <w:t>ela</w:t>
      </w:r>
      <w:r w:rsidRPr="009F5251">
        <w:rPr>
          <w:u w:val="single"/>
        </w:rPr>
        <w:t xml:space="preserve"> bez peněz</w:t>
      </w:r>
      <w:r>
        <w:t>.</w:t>
      </w:r>
    </w:p>
    <w:sectPr w:rsidR="009F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C8"/>
    <w:rsid w:val="004D07BC"/>
    <w:rsid w:val="009847C8"/>
    <w:rsid w:val="009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25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9F525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F5251"/>
    <w:rPr>
      <w:rFonts w:ascii="Times New Roman" w:eastAsia="SimSun" w:hAnsi="Times New Roman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25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9F525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F5251"/>
    <w:rPr>
      <w:rFonts w:ascii="Times New Roman" w:eastAsia="SimSu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1359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2024-08-14T21:05:00Z</dcterms:created>
  <dcterms:modified xsi:type="dcterms:W3CDTF">2024-08-14T21:47:00Z</dcterms:modified>
</cp:coreProperties>
</file>