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C635" w14:textId="2BF7F125" w:rsidR="005E676F" w:rsidRDefault="00205794" w:rsidP="00E22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Seminární práce – slovní úloh</w:t>
      </w:r>
      <w:r w:rsidR="00792066">
        <w:rPr>
          <w:rFonts w:ascii="Times New Roman" w:hAnsi="Times New Roman" w:cs="Times New Roman"/>
          <w:sz w:val="28"/>
          <w:szCs w:val="28"/>
        </w:rPr>
        <w:t>y</w:t>
      </w:r>
    </w:p>
    <w:p w14:paraId="5CB137E1" w14:textId="77777777" w:rsidR="00205794" w:rsidRPr="00205794" w:rsidRDefault="00205794" w:rsidP="00E22B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C1891A" w14:textId="3F3AE372" w:rsidR="00200689" w:rsidRDefault="00200689" w:rsidP="00E22B94">
      <w:pPr>
        <w:jc w:val="both"/>
        <w:rPr>
          <w:rFonts w:ascii="Times New Roman" w:hAnsi="Times New Roman" w:cs="Times New Roman"/>
          <w:sz w:val="28"/>
          <w:szCs w:val="28"/>
        </w:rPr>
      </w:pPr>
      <w:r w:rsidRPr="00205794">
        <w:rPr>
          <w:rFonts w:ascii="Times New Roman" w:hAnsi="Times New Roman" w:cs="Times New Roman"/>
          <w:sz w:val="28"/>
          <w:szCs w:val="28"/>
        </w:rPr>
        <w:t>V rámci své pedagogické praxe či v</w:t>
      </w:r>
      <w:r w:rsidR="006C7F3A" w:rsidRPr="00205794">
        <w:rPr>
          <w:rFonts w:ascii="Times New Roman" w:hAnsi="Times New Roman" w:cs="Times New Roman"/>
          <w:sz w:val="28"/>
          <w:szCs w:val="28"/>
        </w:rPr>
        <w:t xml:space="preserve">ýuky ve „vlastní“ třídě </w:t>
      </w:r>
      <w:r w:rsidR="00205794">
        <w:rPr>
          <w:rFonts w:ascii="Times New Roman" w:hAnsi="Times New Roman" w:cs="Times New Roman"/>
          <w:sz w:val="28"/>
          <w:szCs w:val="28"/>
        </w:rPr>
        <w:t>zadejte žáků</w:t>
      </w:r>
      <w:r w:rsidR="00C553CB">
        <w:rPr>
          <w:rFonts w:ascii="Times New Roman" w:hAnsi="Times New Roman" w:cs="Times New Roman"/>
          <w:sz w:val="28"/>
          <w:szCs w:val="28"/>
        </w:rPr>
        <w:t>m</w:t>
      </w:r>
      <w:r w:rsidR="00205794">
        <w:rPr>
          <w:rFonts w:ascii="Times New Roman" w:hAnsi="Times New Roman" w:cs="Times New Roman"/>
          <w:sz w:val="28"/>
          <w:szCs w:val="28"/>
        </w:rPr>
        <w:t xml:space="preserve"> v jednom z 2. – 5. ročníku základní školy za úkol</w:t>
      </w:r>
    </w:p>
    <w:p w14:paraId="493958FD" w14:textId="4D6BE4F2" w:rsidR="00205794" w:rsidRDefault="00E22B94" w:rsidP="00E22B9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samostatně </w:t>
      </w:r>
      <w:r w:rsidR="00205794">
        <w:rPr>
          <w:rFonts w:ascii="Times New Roman" w:hAnsi="Times New Roman" w:cs="Times New Roman"/>
          <w:sz w:val="28"/>
          <w:szCs w:val="28"/>
        </w:rPr>
        <w:t xml:space="preserve">vyřešit </w:t>
      </w:r>
      <w:r w:rsidR="00C553CB">
        <w:rPr>
          <w:rFonts w:ascii="Times New Roman" w:hAnsi="Times New Roman" w:cs="Times New Roman"/>
          <w:sz w:val="28"/>
          <w:szCs w:val="28"/>
        </w:rPr>
        <w:t>dvě</w:t>
      </w:r>
      <w:r w:rsidR="00205794">
        <w:rPr>
          <w:rFonts w:ascii="Times New Roman" w:hAnsi="Times New Roman" w:cs="Times New Roman"/>
          <w:sz w:val="28"/>
          <w:szCs w:val="28"/>
        </w:rPr>
        <w:t xml:space="preserve"> slovní úloh</w:t>
      </w:r>
      <w:r w:rsidR="00C553CB">
        <w:rPr>
          <w:rFonts w:ascii="Times New Roman" w:hAnsi="Times New Roman" w:cs="Times New Roman"/>
          <w:sz w:val="28"/>
          <w:szCs w:val="28"/>
        </w:rPr>
        <w:t>y</w:t>
      </w:r>
      <w:r w:rsidR="00205794">
        <w:rPr>
          <w:rFonts w:ascii="Times New Roman" w:hAnsi="Times New Roman" w:cs="Times New Roman"/>
          <w:sz w:val="28"/>
          <w:szCs w:val="28"/>
        </w:rPr>
        <w:t xml:space="preserve"> a</w:t>
      </w:r>
    </w:p>
    <w:p w14:paraId="49488D7F" w14:textId="5B577CA0" w:rsidR="00205794" w:rsidRDefault="00205794" w:rsidP="00E22B9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slovně popsat, jak při řešení postupovali. Nejprve vše </w:t>
      </w:r>
      <w:proofErr w:type="gramStart"/>
      <w:r>
        <w:rPr>
          <w:rFonts w:ascii="Times New Roman" w:hAnsi="Times New Roman" w:cs="Times New Roman"/>
          <w:sz w:val="28"/>
          <w:szCs w:val="28"/>
        </w:rPr>
        <w:t>zapíší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svůj papír. Osvědčuje se požádat o takový zápis, který by ostatním pomohl úlohu vyřešit a porozumět, jak přemýšlel/a.  </w:t>
      </w:r>
    </w:p>
    <w:p w14:paraId="067E6B1C" w14:textId="672BC854" w:rsidR="00205794" w:rsidRDefault="00205794" w:rsidP="00E22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Následně ve společné diskusi proberte se žáky jejich řešení. </w:t>
      </w:r>
    </w:p>
    <w:p w14:paraId="49028A12" w14:textId="5BEB882B" w:rsidR="00E22B94" w:rsidRPr="00205794" w:rsidRDefault="00E22B94" w:rsidP="00E22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>
        <w:rPr>
          <w:rFonts w:ascii="Times New Roman" w:hAnsi="Times New Roman" w:cs="Times New Roman"/>
          <w:sz w:val="28"/>
          <w:szCs w:val="28"/>
        </w:rPr>
        <w:t>ISu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vložte soubor, ve kterém budou žákovská řešení a váš rozbor žákovských řešení. Jako inspiraci pro analýzu můžete využít článek </w:t>
      </w:r>
      <w:r w:rsidR="00C553CB">
        <w:rPr>
          <w:rFonts w:ascii="Times New Roman" w:hAnsi="Times New Roman" w:cs="Times New Roman"/>
          <w:sz w:val="28"/>
          <w:szCs w:val="28"/>
        </w:rPr>
        <w:t xml:space="preserve">Nováková, </w:t>
      </w:r>
      <w:proofErr w:type="spellStart"/>
      <w:r w:rsidR="00C553CB">
        <w:rPr>
          <w:rFonts w:ascii="Times New Roman" w:hAnsi="Times New Roman" w:cs="Times New Roman"/>
          <w:sz w:val="28"/>
          <w:szCs w:val="28"/>
        </w:rPr>
        <w:t>Vighi</w:t>
      </w:r>
      <w:proofErr w:type="spellEnd"/>
      <w:r w:rsidR="00C553CB">
        <w:rPr>
          <w:rFonts w:ascii="Times New Roman" w:hAnsi="Times New Roman" w:cs="Times New Roman"/>
          <w:sz w:val="28"/>
          <w:szCs w:val="28"/>
        </w:rPr>
        <w:t xml:space="preserve"> </w:t>
      </w:r>
      <w:r w:rsidRPr="00C553CB">
        <w:rPr>
          <w:rFonts w:ascii="Times New Roman" w:hAnsi="Times New Roman" w:cs="Times New Roman"/>
          <w:i/>
          <w:iCs/>
          <w:sz w:val="28"/>
          <w:szCs w:val="28"/>
        </w:rPr>
        <w:t xml:space="preserve">Non-standard </w:t>
      </w:r>
      <w:proofErr w:type="spellStart"/>
      <w:r w:rsidRPr="00C553CB">
        <w:rPr>
          <w:rFonts w:ascii="Times New Roman" w:hAnsi="Times New Roman" w:cs="Times New Roman"/>
          <w:i/>
          <w:iCs/>
          <w:sz w:val="28"/>
          <w:szCs w:val="28"/>
        </w:rPr>
        <w:t>problems</w:t>
      </w:r>
      <w:proofErr w:type="spellEnd"/>
      <w:r w:rsidRPr="00C553CB">
        <w:rPr>
          <w:rFonts w:ascii="Times New Roman" w:hAnsi="Times New Roman" w:cs="Times New Roman"/>
          <w:i/>
          <w:iCs/>
          <w:sz w:val="28"/>
          <w:szCs w:val="28"/>
        </w:rPr>
        <w:t xml:space="preserve"> as </w:t>
      </w:r>
      <w:proofErr w:type="spellStart"/>
      <w:r w:rsidRPr="00C553CB">
        <w:rPr>
          <w:rFonts w:ascii="Times New Roman" w:hAnsi="Times New Roman" w:cs="Times New Roman"/>
          <w:i/>
          <w:iCs/>
          <w:sz w:val="28"/>
          <w:szCs w:val="28"/>
        </w:rPr>
        <w:t>resource</w:t>
      </w:r>
      <w:proofErr w:type="spellEnd"/>
      <w:r w:rsidRPr="00C553CB">
        <w:rPr>
          <w:rFonts w:ascii="Times New Roman" w:hAnsi="Times New Roman" w:cs="Times New Roman"/>
          <w:i/>
          <w:iCs/>
          <w:sz w:val="28"/>
          <w:szCs w:val="28"/>
        </w:rPr>
        <w:t xml:space="preserve"> to </w:t>
      </w:r>
      <w:proofErr w:type="spellStart"/>
      <w:r w:rsidRPr="00C553CB">
        <w:rPr>
          <w:rFonts w:ascii="Times New Roman" w:hAnsi="Times New Roman" w:cs="Times New Roman"/>
          <w:i/>
          <w:iCs/>
          <w:sz w:val="28"/>
          <w:szCs w:val="28"/>
        </w:rPr>
        <w:t>verify</w:t>
      </w:r>
      <w:proofErr w:type="spellEnd"/>
      <w:r w:rsidRPr="00C553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53CB">
        <w:rPr>
          <w:rFonts w:ascii="Times New Roman" w:hAnsi="Times New Roman" w:cs="Times New Roman"/>
          <w:i/>
          <w:iCs/>
          <w:sz w:val="28"/>
          <w:szCs w:val="28"/>
        </w:rPr>
        <w:t>multiplication</w:t>
      </w:r>
      <w:proofErr w:type="spellEnd"/>
      <w:r w:rsidRPr="00C553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53CB">
        <w:rPr>
          <w:rFonts w:ascii="Times New Roman" w:hAnsi="Times New Roman" w:cs="Times New Roman"/>
          <w:i/>
          <w:iCs/>
          <w:sz w:val="28"/>
          <w:szCs w:val="28"/>
        </w:rPr>
        <w:t>understanding</w:t>
      </w:r>
      <w:proofErr w:type="spellEnd"/>
      <w:r w:rsidRPr="00C553CB">
        <w:rPr>
          <w:rFonts w:ascii="Times New Roman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C553CB">
        <w:rPr>
          <w:rFonts w:ascii="Times New Roman" w:hAnsi="Times New Roman" w:cs="Times New Roman"/>
          <w:i/>
          <w:iCs/>
          <w:sz w:val="28"/>
          <w:szCs w:val="28"/>
        </w:rPr>
        <w:t>primary</w:t>
      </w:r>
      <w:proofErr w:type="spellEnd"/>
      <w:r w:rsidRPr="00C553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53CB">
        <w:rPr>
          <w:rFonts w:ascii="Times New Roman" w:hAnsi="Times New Roman" w:cs="Times New Roman"/>
          <w:i/>
          <w:iCs/>
          <w:sz w:val="28"/>
          <w:szCs w:val="28"/>
        </w:rPr>
        <w:t>school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Článek bude vložen do systému IS.  </w:t>
      </w:r>
    </w:p>
    <w:p w14:paraId="4FE607E2" w14:textId="6FECF0CD" w:rsidR="00200689" w:rsidRDefault="00200689" w:rsidP="00E22B94">
      <w:pPr>
        <w:jc w:val="both"/>
      </w:pPr>
    </w:p>
    <w:p w14:paraId="51B72E93" w14:textId="6FDEE96C" w:rsidR="00200689" w:rsidRPr="00200689" w:rsidRDefault="00E22B94" w:rsidP="00E22B94">
      <w:pPr>
        <w:pStyle w:val="OdrkovseznamHTML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F866B4" wp14:editId="4A2B02A2">
            <wp:simplePos x="0" y="0"/>
            <wp:positionH relativeFrom="margin">
              <wp:posOffset>4062730</wp:posOffset>
            </wp:positionH>
            <wp:positionV relativeFrom="paragraph">
              <wp:posOffset>53975</wp:posOffset>
            </wp:positionV>
            <wp:extent cx="1732915" cy="1880235"/>
            <wp:effectExtent l="0" t="0" r="635" b="5715"/>
            <wp:wrapSquare wrapText="bothSides"/>
            <wp:docPr id="2974706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7067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689" w:rsidRPr="00200689">
        <w:rPr>
          <w:rFonts w:ascii="Times New Roman" w:hAnsi="Times New Roman" w:cs="Times New Roman"/>
          <w:iCs/>
          <w:sz w:val="28"/>
          <w:szCs w:val="28"/>
        </w:rPr>
        <w:t>Bouřka způsobila díru ve střeše domu. Kolik tašek zůstalo na střeše v přední části domu?</w:t>
      </w:r>
    </w:p>
    <w:p w14:paraId="314532CB" w14:textId="7297EDF3" w:rsidR="00200689" w:rsidRDefault="00200689" w:rsidP="00E22B94">
      <w:pPr>
        <w:jc w:val="both"/>
      </w:pPr>
    </w:p>
    <w:p w14:paraId="78FBA34D" w14:textId="01FE8552" w:rsidR="00200689" w:rsidRDefault="00200689" w:rsidP="00E22B94">
      <w:pPr>
        <w:jc w:val="both"/>
      </w:pPr>
    </w:p>
    <w:p w14:paraId="372A65E2" w14:textId="77777777" w:rsidR="007A25B1" w:rsidRDefault="007A25B1" w:rsidP="00E22B94">
      <w:pPr>
        <w:jc w:val="both"/>
      </w:pPr>
    </w:p>
    <w:p w14:paraId="5FC692E6" w14:textId="77777777" w:rsidR="007A25B1" w:rsidRDefault="007A25B1" w:rsidP="00E22B94">
      <w:pPr>
        <w:jc w:val="both"/>
      </w:pPr>
    </w:p>
    <w:p w14:paraId="3BE284EA" w14:textId="77777777" w:rsidR="007A25B1" w:rsidRDefault="007A25B1" w:rsidP="00E22B94">
      <w:pPr>
        <w:jc w:val="both"/>
      </w:pPr>
    </w:p>
    <w:p w14:paraId="56372A23" w14:textId="77777777" w:rsidR="007A25B1" w:rsidRDefault="007A25B1" w:rsidP="00E22B94">
      <w:pPr>
        <w:jc w:val="both"/>
      </w:pPr>
    </w:p>
    <w:p w14:paraId="12C5BC9E" w14:textId="77777777" w:rsidR="007A25B1" w:rsidRDefault="007A25B1" w:rsidP="00E22B94">
      <w:pPr>
        <w:jc w:val="both"/>
      </w:pPr>
    </w:p>
    <w:p w14:paraId="5B5E5749" w14:textId="1BBEF477" w:rsidR="007A25B1" w:rsidRPr="007A25B1" w:rsidRDefault="00E22B94" w:rsidP="00E22B9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21384F" wp14:editId="67412B67">
            <wp:simplePos x="0" y="0"/>
            <wp:positionH relativeFrom="column">
              <wp:posOffset>3891280</wp:posOffset>
            </wp:positionH>
            <wp:positionV relativeFrom="paragraph">
              <wp:posOffset>904875</wp:posOffset>
            </wp:positionV>
            <wp:extent cx="1769110" cy="1101725"/>
            <wp:effectExtent l="0" t="0" r="2540" b="3175"/>
            <wp:wrapSquare wrapText="bothSides"/>
            <wp:docPr id="952771714" name="Obrázek 1" descr="Obsah obrázku čtverec, vzor, snímek obrazovky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71714" name="Obrázek 1" descr="Obsah obrázku čtverec, vzor, snímek obrazovky, Obdélník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5B1" w:rsidRPr="007A25B1">
        <w:rPr>
          <w:rFonts w:ascii="Times New Roman" w:hAnsi="Times New Roman" w:cs="Times New Roman"/>
          <w:sz w:val="28"/>
          <w:szCs w:val="28"/>
        </w:rPr>
        <w:t>Pepa vytvořil na stěně pravidelný vzor ze dvou druhů dlaždic: šedých a pruhovaných. Několik dlaždic ze zdi upadlo (podívej se na obrázek). Kolik šedých dlaždic chybí?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25B1" w:rsidRPr="007A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2CCE"/>
    <w:multiLevelType w:val="hybridMultilevel"/>
    <w:tmpl w:val="43FA2980"/>
    <w:name w:val="MiniAwareBulletList4945"/>
    <w:lvl w:ilvl="0" w:tplc="FFFFFFFF">
      <w:start w:val="1"/>
      <w:numFmt w:val="bullet"/>
      <w:pStyle w:val="OdrkovseznamHTM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4CB"/>
    <w:multiLevelType w:val="hybridMultilevel"/>
    <w:tmpl w:val="C374D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2280"/>
    <w:multiLevelType w:val="hybridMultilevel"/>
    <w:tmpl w:val="38A8C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744662">
    <w:abstractNumId w:val="0"/>
  </w:num>
  <w:num w:numId="2" w16cid:durableId="1193034960">
    <w:abstractNumId w:val="2"/>
  </w:num>
  <w:num w:numId="3" w16cid:durableId="114420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89"/>
    <w:rsid w:val="00152EC5"/>
    <w:rsid w:val="0018631B"/>
    <w:rsid w:val="00200689"/>
    <w:rsid w:val="00205794"/>
    <w:rsid w:val="003D2FB0"/>
    <w:rsid w:val="005E676F"/>
    <w:rsid w:val="005F6ABB"/>
    <w:rsid w:val="006C7F3A"/>
    <w:rsid w:val="00792066"/>
    <w:rsid w:val="007A25B1"/>
    <w:rsid w:val="00923990"/>
    <w:rsid w:val="00964745"/>
    <w:rsid w:val="00AB1DC4"/>
    <w:rsid w:val="00C553CB"/>
    <w:rsid w:val="00D64737"/>
    <w:rsid w:val="00E22B94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51BB"/>
  <w15:chartTrackingRefBased/>
  <w15:docId w15:val="{E2F3874A-0D63-4D35-9E7F-29F9B54B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0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06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06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0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0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0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0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06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0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06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068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068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06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06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06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06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0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0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0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06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06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068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06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068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0689"/>
    <w:rPr>
      <w:b/>
      <w:bCs/>
      <w:smallCaps/>
      <w:color w:val="2E74B5" w:themeColor="accent1" w:themeShade="BF"/>
      <w:spacing w:val="5"/>
    </w:rPr>
  </w:style>
  <w:style w:type="paragraph" w:customStyle="1" w:styleId="OdrkovseznamHTML">
    <w:name w:val="Odrážkový seznam HTML"/>
    <w:basedOn w:val="Normln"/>
    <w:rsid w:val="00200689"/>
    <w:pPr>
      <w:numPr>
        <w:numId w:val="1"/>
      </w:numPr>
      <w:suppressLineNumbers/>
      <w:spacing w:after="0" w:line="240" w:lineRule="auto"/>
      <w:jc w:val="both"/>
    </w:pPr>
    <w:rPr>
      <w:rFonts w:ascii="Tahoma" w:eastAsia="Times New Roman" w:hAnsi="Tahoma" w:cs="Tahoma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Eva Nováková</cp:lastModifiedBy>
  <cp:revision>5</cp:revision>
  <dcterms:created xsi:type="dcterms:W3CDTF">2024-10-03T14:43:00Z</dcterms:created>
  <dcterms:modified xsi:type="dcterms:W3CDTF">2024-10-09T11:29:00Z</dcterms:modified>
</cp:coreProperties>
</file>