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Mkatabulky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4"/>
        <w:gridCol w:w="4715"/>
        <w:gridCol w:w="4715"/>
      </w:tblGrid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Možnost přemísťovat lavice.</w:t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Pomůcky, které dávají ihned zpětnou vazbu o správnosti řešení – např. kartičky s  příklady, výsledek na druhé straně, počítačové programy na procvičování pravopisu,…</w:t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Batůžky vybavené pro pozorování v  přírodě.</w:t>
            </w:r>
          </w:p>
        </w:tc>
      </w:tr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Pravidla chování ve třídě vytvořená dětmi a vyvěšená ve třídě.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Materiál k  dispozici – papír, fixy, pastelky,…</w:t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Pravidla českého pravopisu, slovníky,…</w:t>
            </w:r>
          </w:p>
        </w:tc>
      </w:tr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Lavice uzpůsobené do skupin.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Prostor pro ukládání rozpracované práce skupiny.</w:t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Knihovnička ve třídě.</w:t>
            </w:r>
          </w:p>
        </w:tc>
      </w:tr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Stůl pro práci větší skupiny.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Volný přístup ke kopírce, scanneru, tiskárně.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Společenské hry ve třídě.</w:t>
            </w:r>
          </w:p>
        </w:tc>
      </w:tr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Zvíře nebo rostliny ve třídě.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Skříňky, kde jsou pomůcky volně k  dispozici.</w:t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Prostor pro prezentaci práce jednotlivce i skupiny.</w:t>
            </w:r>
          </w:p>
        </w:tc>
      </w:tr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>Centrum pro pokusy vybavené pomůckami – váhy, odměrné válce,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mikroskopy, lupy, metry…</w:t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Počítač/e s  internetem přímo ve třídě.</w:t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Volně přístupné didaktické materiály – číselná osa, různá pravopisná pravidla a přehledy,…</w:t>
            </w:r>
          </w:p>
        </w:tc>
      </w:tr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Koše na tříděný odpad.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Označený osobní prostor dítěte – jméno na košíku na osobní věci,…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Relaxační koutek – polštářky, křesílka,…</w:t>
            </w:r>
          </w:p>
        </w:tc>
      </w:tr>
      <w:tr>
        <w:trPr/>
        <w:tc>
          <w:tcPr>
            <w:tcW w:w="4714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Prostor pro setkávání třídy – např. koberec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  <w:tc>
          <w:tcPr>
            <w:tcW w:w="4715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03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029a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LibreOffice/6.0.2.1$Windows_X86_64 LibreOffice_project/f7f06a8f319e4b62f9bc5095aa112a65d2f3ac89</Application>
  <Pages>2</Pages>
  <Words>150</Words>
  <Characters>947</Characters>
  <CharactersWithSpaces>1086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2016-09-29T16:27:00Z</dcterms:created>
  <dc:creator>User</dc:creator>
  <dc:description/>
  <dc:language>cs-CZ</dc:language>
  <cp:lastModifiedBy/>
  <cp:lastPrinted>2019-11-06T11:04:57Z</cp:lastPrinted>
  <dcterms:modified xsi:type="dcterms:W3CDTF">2020-10-11T18:07:49Z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