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AB47" w14:textId="7C73B65B" w:rsidR="00D405AB" w:rsidRDefault="0051024A">
      <w:bookmarkStart w:id="0" w:name="_GoBack"/>
      <w:bookmarkEnd w:id="0"/>
      <w:r>
        <w:t xml:space="preserve">SROVNÁNÍ TEORIÍÍ PSYCHICKÉHO VÝVOJE S. FREUDA A E.ERIKSONA </w:t>
      </w:r>
    </w:p>
    <w:p w14:paraId="7E27CE38" w14:textId="1B7598B3" w:rsidR="0051024A" w:rsidRDefault="0051024A" w:rsidP="0051024A"/>
    <w:tbl>
      <w:tblPr>
        <w:tblStyle w:val="Mkatabulky"/>
        <w:tblW w:w="15451" w:type="dxa"/>
        <w:tblInd w:w="-714" w:type="dxa"/>
        <w:tblLook w:val="04A0" w:firstRow="1" w:lastRow="0" w:firstColumn="1" w:lastColumn="0" w:noHBand="0" w:noVBand="1"/>
      </w:tblPr>
      <w:tblGrid>
        <w:gridCol w:w="4395"/>
        <w:gridCol w:w="5245"/>
        <w:gridCol w:w="5811"/>
      </w:tblGrid>
      <w:tr w:rsidR="00877901" w:rsidRPr="00877901" w14:paraId="4172D3B7" w14:textId="77777777" w:rsidTr="0051024A">
        <w:tc>
          <w:tcPr>
            <w:tcW w:w="4395" w:type="dxa"/>
            <w:shd w:val="clear" w:color="auto" w:fill="FFF2CC" w:themeFill="accent4" w:themeFillTint="33"/>
          </w:tcPr>
          <w:p w14:paraId="2E9079CD" w14:textId="11175CDD" w:rsidR="00877901" w:rsidRPr="0051024A" w:rsidRDefault="007D6BEE" w:rsidP="00BB2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Téma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E52118">
              <w:rPr>
                <w:rFonts w:cstheme="minorHAnsi"/>
                <w:i/>
                <w:iCs/>
                <w:sz w:val="24"/>
                <w:szCs w:val="24"/>
              </w:rPr>
              <w:t>J</w:t>
            </w:r>
            <w:r w:rsidRPr="00E52118">
              <w:rPr>
                <w:rFonts w:cstheme="minorHAnsi"/>
                <w:i/>
                <w:iCs/>
                <w:sz w:val="24"/>
                <w:szCs w:val="24"/>
              </w:rPr>
              <w:t>ak</w:t>
            </w:r>
            <w:r w:rsidR="0051024A" w:rsidRPr="00E52118">
              <w:rPr>
                <w:rFonts w:cstheme="minorHAnsi"/>
                <w:i/>
                <w:iCs/>
                <w:sz w:val="24"/>
                <w:szCs w:val="24"/>
              </w:rPr>
              <w:t xml:space="preserve"> ho </w:t>
            </w:r>
            <w:r w:rsidRPr="00E52118">
              <w:rPr>
                <w:rFonts w:cstheme="minorHAnsi"/>
                <w:i/>
                <w:iCs/>
                <w:sz w:val="24"/>
                <w:szCs w:val="24"/>
              </w:rPr>
              <w:t>zpracovat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// Autor TPV:</w:t>
            </w:r>
          </w:p>
        </w:tc>
        <w:tc>
          <w:tcPr>
            <w:tcW w:w="5245" w:type="dxa"/>
            <w:shd w:val="clear" w:color="auto" w:fill="9CC2E5" w:themeFill="accent5" w:themeFillTint="99"/>
          </w:tcPr>
          <w:p w14:paraId="779D83DD" w14:textId="44B083F1" w:rsidR="00877901" w:rsidRPr="0051024A" w:rsidRDefault="00877901" w:rsidP="00BB209D">
            <w:pPr>
              <w:rPr>
                <w:b/>
                <w:bCs/>
                <w:sz w:val="28"/>
                <w:szCs w:val="28"/>
              </w:rPr>
            </w:pPr>
            <w:r w:rsidRPr="0051024A">
              <w:rPr>
                <w:b/>
                <w:bCs/>
                <w:sz w:val="28"/>
                <w:szCs w:val="28"/>
              </w:rPr>
              <w:t>Sigmund Freud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70D89FAE" w14:textId="3A77CE79" w:rsidR="00877901" w:rsidRPr="0051024A" w:rsidRDefault="00877901" w:rsidP="00BB209D">
            <w:pPr>
              <w:rPr>
                <w:b/>
                <w:bCs/>
                <w:sz w:val="28"/>
                <w:szCs w:val="28"/>
              </w:rPr>
            </w:pPr>
            <w:r w:rsidRPr="0051024A">
              <w:rPr>
                <w:b/>
                <w:bCs/>
                <w:sz w:val="28"/>
                <w:szCs w:val="28"/>
              </w:rPr>
              <w:t>Erik</w:t>
            </w:r>
            <w:r w:rsidR="0051024A">
              <w:rPr>
                <w:b/>
                <w:bCs/>
                <w:sz w:val="28"/>
                <w:szCs w:val="28"/>
              </w:rPr>
              <w:t xml:space="preserve"> H.</w:t>
            </w:r>
            <w:r w:rsidRPr="005102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024A">
              <w:rPr>
                <w:b/>
                <w:bCs/>
                <w:sz w:val="28"/>
                <w:szCs w:val="28"/>
              </w:rPr>
              <w:t>Erikson</w:t>
            </w:r>
            <w:proofErr w:type="spellEnd"/>
          </w:p>
        </w:tc>
      </w:tr>
      <w:tr w:rsidR="00877901" w:rsidRPr="00877901" w14:paraId="69479806" w14:textId="1CDE01C0" w:rsidTr="0051024A">
        <w:tc>
          <w:tcPr>
            <w:tcW w:w="4395" w:type="dxa"/>
            <w:shd w:val="clear" w:color="auto" w:fill="F7CAAC" w:themeFill="accent2" w:themeFillTint="66"/>
          </w:tcPr>
          <w:p w14:paraId="6CF40A9A" w14:textId="47ADF073" w:rsidR="00877901" w:rsidRPr="0051024A" w:rsidRDefault="00877901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Název </w:t>
            </w:r>
            <w:r w:rsidRPr="0051024A">
              <w:rPr>
                <w:rFonts w:cstheme="minorHAnsi"/>
                <w:sz w:val="24"/>
                <w:szCs w:val="24"/>
              </w:rPr>
              <w:t>teorie psychického vývoje</w:t>
            </w:r>
            <w:r w:rsidR="0019397F" w:rsidRPr="0051024A">
              <w:rPr>
                <w:rFonts w:cstheme="minorHAnsi"/>
                <w:sz w:val="24"/>
                <w:szCs w:val="24"/>
              </w:rPr>
              <w:t xml:space="preserve"> (TPV)</w:t>
            </w:r>
          </w:p>
        </w:tc>
        <w:tc>
          <w:tcPr>
            <w:tcW w:w="5245" w:type="dxa"/>
          </w:tcPr>
          <w:p w14:paraId="1D486A66" w14:textId="77777777" w:rsidR="00877901" w:rsidRPr="00877901" w:rsidRDefault="00877901" w:rsidP="00BB209D"/>
        </w:tc>
        <w:tc>
          <w:tcPr>
            <w:tcW w:w="5811" w:type="dxa"/>
          </w:tcPr>
          <w:p w14:paraId="0BF5F087" w14:textId="77777777" w:rsidR="00877901" w:rsidRPr="00877901" w:rsidRDefault="00877901" w:rsidP="00BB209D"/>
        </w:tc>
      </w:tr>
      <w:tr w:rsidR="00877901" w:rsidRPr="00877901" w14:paraId="6A673688" w14:textId="75193359" w:rsidTr="0051024A">
        <w:tc>
          <w:tcPr>
            <w:tcW w:w="4395" w:type="dxa"/>
            <w:shd w:val="clear" w:color="auto" w:fill="F7CAAC" w:themeFill="accent2" w:themeFillTint="66"/>
          </w:tcPr>
          <w:p w14:paraId="7AA0158A" w14:textId="7C103C68" w:rsidR="00877901" w:rsidRPr="0051024A" w:rsidRDefault="00877901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Základní princip </w:t>
            </w:r>
            <w:r w:rsidR="0019397F" w:rsidRPr="0051024A">
              <w:rPr>
                <w:rFonts w:cstheme="minorHAnsi"/>
                <w:b/>
                <w:bCs/>
                <w:sz w:val="24"/>
                <w:szCs w:val="24"/>
              </w:rPr>
              <w:t>TPV</w:t>
            </w:r>
            <w:r w:rsidR="007D6BEE" w:rsidRPr="0051024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odpověď TPV</w:t>
            </w:r>
            <w:r w:rsidR="007D6BEE" w:rsidRPr="0051024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024A">
              <w:rPr>
                <w:rFonts w:cstheme="minorHAnsi"/>
                <w:i/>
                <w:iCs/>
                <w:sz w:val="24"/>
                <w:szCs w:val="24"/>
              </w:rPr>
              <w:t xml:space="preserve">na otázku </w:t>
            </w:r>
            <w:r w:rsidR="007D6BEE" w:rsidRPr="0051024A">
              <w:rPr>
                <w:rFonts w:cstheme="minorHAnsi"/>
                <w:i/>
                <w:iCs/>
                <w:sz w:val="24"/>
                <w:szCs w:val="24"/>
              </w:rPr>
              <w:t>„</w:t>
            </w:r>
            <w:r w:rsidRPr="0051024A">
              <w:rPr>
                <w:rFonts w:cstheme="minorHAnsi"/>
                <w:i/>
                <w:iCs/>
                <w:sz w:val="24"/>
                <w:szCs w:val="24"/>
              </w:rPr>
              <w:t>Co pohání duševní vývoj člověka?</w:t>
            </w:r>
            <w:r w:rsidR="007D6BEE" w:rsidRPr="0051024A">
              <w:rPr>
                <w:rFonts w:cstheme="minorHAnsi"/>
                <w:i/>
                <w:iCs/>
                <w:sz w:val="24"/>
                <w:szCs w:val="24"/>
              </w:rPr>
              <w:t>“</w:t>
            </w:r>
            <w:r w:rsidR="00CA7FC9" w:rsidRPr="0051024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/</w:t>
            </w:r>
            <w:r w:rsidR="007D6BEE" w:rsidRPr="0051024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CA7FC9" w:rsidRPr="0051024A">
              <w:rPr>
                <w:rFonts w:cstheme="minorHAnsi"/>
                <w:i/>
                <w:iCs/>
                <w:sz w:val="24"/>
                <w:szCs w:val="24"/>
              </w:rPr>
              <w:t>Napište, případně graficky znázorněte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6B6EEBC" w14:textId="77777777" w:rsidR="00877901" w:rsidRPr="00877901" w:rsidRDefault="00877901" w:rsidP="00BB209D"/>
        </w:tc>
        <w:tc>
          <w:tcPr>
            <w:tcW w:w="5811" w:type="dxa"/>
          </w:tcPr>
          <w:p w14:paraId="62D3C209" w14:textId="77777777" w:rsidR="00877901" w:rsidRPr="00877901" w:rsidRDefault="00877901" w:rsidP="00BB209D"/>
        </w:tc>
      </w:tr>
      <w:tr w:rsidR="00877901" w:rsidRPr="00877901" w14:paraId="70A36B96" w14:textId="70C7B1E7" w:rsidTr="0051024A">
        <w:tc>
          <w:tcPr>
            <w:tcW w:w="4395" w:type="dxa"/>
            <w:shd w:val="clear" w:color="auto" w:fill="F7CAAC" w:themeFill="accent2" w:themeFillTint="66"/>
          </w:tcPr>
          <w:p w14:paraId="14A3F2B9" w14:textId="15EA5A45" w:rsidR="00877901" w:rsidRPr="0051024A" w:rsidRDefault="00877901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Periodizace </w:t>
            </w:r>
            <w:r w:rsidR="0019397F" w:rsidRPr="0051024A">
              <w:rPr>
                <w:rFonts w:cstheme="minorHAnsi"/>
                <w:b/>
                <w:bCs/>
                <w:sz w:val="24"/>
                <w:szCs w:val="24"/>
              </w:rPr>
              <w:t>TPV</w:t>
            </w:r>
            <w:r w:rsidR="0019397F" w:rsidRPr="0051024A">
              <w:rPr>
                <w:rFonts w:cstheme="minorHAnsi"/>
                <w:sz w:val="24"/>
                <w:szCs w:val="24"/>
              </w:rPr>
              <w:t xml:space="preserve"> </w:t>
            </w:r>
            <w:r w:rsidRPr="0051024A">
              <w:rPr>
                <w:rFonts w:cstheme="minorHAnsi"/>
                <w:sz w:val="24"/>
                <w:szCs w:val="24"/>
              </w:rPr>
              <w:t>rozdělení na fáze</w:t>
            </w:r>
            <w:r w:rsidR="0051024A" w:rsidRPr="0051024A">
              <w:rPr>
                <w:rFonts w:cstheme="minorHAnsi"/>
                <w:sz w:val="24"/>
                <w:szCs w:val="24"/>
              </w:rPr>
              <w:t>/</w:t>
            </w:r>
            <w:r w:rsidR="0019397F" w:rsidRPr="0051024A">
              <w:rPr>
                <w:rFonts w:cstheme="minorHAnsi"/>
                <w:sz w:val="24"/>
                <w:szCs w:val="24"/>
              </w:rPr>
              <w:t xml:space="preserve"> </w:t>
            </w:r>
            <w:r w:rsidR="0051024A" w:rsidRPr="00524151">
              <w:rPr>
                <w:rFonts w:cstheme="minorHAnsi"/>
                <w:i/>
                <w:iCs/>
                <w:sz w:val="24"/>
                <w:szCs w:val="24"/>
              </w:rPr>
              <w:t>Z</w:t>
            </w:r>
            <w:r w:rsidR="0019397F" w:rsidRPr="00524151">
              <w:rPr>
                <w:rFonts w:cstheme="minorHAnsi"/>
                <w:i/>
                <w:iCs/>
                <w:sz w:val="24"/>
                <w:szCs w:val="24"/>
              </w:rPr>
              <w:t>názorněte danou pe</w:t>
            </w:r>
            <w:r w:rsidR="00CA7FC9" w:rsidRPr="00524151">
              <w:rPr>
                <w:rFonts w:cstheme="minorHAnsi"/>
                <w:i/>
                <w:iCs/>
                <w:sz w:val="24"/>
                <w:szCs w:val="24"/>
              </w:rPr>
              <w:t>rio</w:t>
            </w:r>
            <w:r w:rsidR="0019397F" w:rsidRPr="00524151">
              <w:rPr>
                <w:rFonts w:cstheme="minorHAnsi"/>
                <w:i/>
                <w:iCs/>
                <w:sz w:val="24"/>
                <w:szCs w:val="24"/>
              </w:rPr>
              <w:t>dizaci dle TPV i s pojmenováním fází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11BEC439" w14:textId="77777777" w:rsidR="00877901" w:rsidRPr="00877901" w:rsidRDefault="00877901" w:rsidP="00BB209D"/>
        </w:tc>
        <w:tc>
          <w:tcPr>
            <w:tcW w:w="5811" w:type="dxa"/>
          </w:tcPr>
          <w:p w14:paraId="3800D491" w14:textId="77777777" w:rsidR="00877901" w:rsidRPr="00877901" w:rsidRDefault="00877901" w:rsidP="00BB209D"/>
        </w:tc>
      </w:tr>
      <w:tr w:rsidR="00877901" w:rsidRPr="00877901" w14:paraId="236136D9" w14:textId="12E79D03" w:rsidTr="0051024A">
        <w:tc>
          <w:tcPr>
            <w:tcW w:w="4395" w:type="dxa"/>
            <w:shd w:val="clear" w:color="auto" w:fill="F7CAAC" w:themeFill="accent2" w:themeFillTint="66"/>
          </w:tcPr>
          <w:p w14:paraId="4863452A" w14:textId="203CBC53" w:rsidR="00877901" w:rsidRPr="0051024A" w:rsidRDefault="00877901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8 základních pojmů</w:t>
            </w:r>
            <w:r w:rsidR="0019397F" w:rsidRPr="0051024A">
              <w:rPr>
                <w:rFonts w:cstheme="minorHAnsi"/>
                <w:sz w:val="24"/>
                <w:szCs w:val="24"/>
              </w:rPr>
              <w:t xml:space="preserve"> TPV</w:t>
            </w:r>
            <w:r w:rsidR="0051024A" w:rsidRPr="00524151">
              <w:rPr>
                <w:rFonts w:cstheme="minorHAnsi"/>
                <w:i/>
                <w:iCs/>
                <w:sz w:val="24"/>
                <w:szCs w:val="24"/>
              </w:rPr>
              <w:t>/ Vytvořte s</w:t>
            </w:r>
            <w:r w:rsidR="007D6BEE" w:rsidRPr="00524151">
              <w:rPr>
                <w:rFonts w:cstheme="minorHAnsi"/>
                <w:i/>
                <w:iCs/>
                <w:sz w:val="24"/>
                <w:szCs w:val="24"/>
              </w:rPr>
              <w:t xml:space="preserve">eznam pojmů </w:t>
            </w:r>
            <w:r w:rsidRPr="0052415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19397F" w:rsidRPr="00524151">
              <w:rPr>
                <w:rFonts w:cstheme="minorHAnsi"/>
                <w:i/>
                <w:iCs/>
                <w:sz w:val="24"/>
                <w:szCs w:val="24"/>
              </w:rPr>
              <w:t> </w:t>
            </w:r>
            <w:r w:rsidRPr="00524151">
              <w:rPr>
                <w:rFonts w:cstheme="minorHAnsi"/>
                <w:i/>
                <w:iCs/>
                <w:sz w:val="24"/>
                <w:szCs w:val="24"/>
              </w:rPr>
              <w:t>definicí</w:t>
            </w:r>
            <w:r w:rsidR="0019397F" w:rsidRPr="00524151">
              <w:rPr>
                <w:rFonts w:cstheme="minorHAnsi"/>
                <w:i/>
                <w:iCs/>
                <w:sz w:val="24"/>
                <w:szCs w:val="24"/>
              </w:rPr>
              <w:t>/výkladem pojmu</w:t>
            </w:r>
            <w:r w:rsidR="00CA7FC9" w:rsidRPr="00524151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1AE881D6" w14:textId="77777777" w:rsidR="00877901" w:rsidRPr="00877901" w:rsidRDefault="00877901" w:rsidP="00BB209D"/>
        </w:tc>
        <w:tc>
          <w:tcPr>
            <w:tcW w:w="5811" w:type="dxa"/>
          </w:tcPr>
          <w:p w14:paraId="5A7F49DD" w14:textId="77777777" w:rsidR="00877901" w:rsidRPr="00877901" w:rsidRDefault="00877901" w:rsidP="00BB209D"/>
        </w:tc>
      </w:tr>
      <w:tr w:rsidR="00877901" w:rsidRPr="00877901" w14:paraId="0A7F9E6A" w14:textId="604191F4" w:rsidTr="0051024A">
        <w:tc>
          <w:tcPr>
            <w:tcW w:w="4395" w:type="dxa"/>
            <w:shd w:val="clear" w:color="auto" w:fill="F7CAAC" w:themeFill="accent2" w:themeFillTint="66"/>
          </w:tcPr>
          <w:p w14:paraId="6381ED75" w14:textId="7C7E3D1D" w:rsidR="00877901" w:rsidRPr="0051024A" w:rsidRDefault="00877901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Ilustrující citace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51024A">
              <w:rPr>
                <w:rFonts w:cstheme="minorHAnsi"/>
                <w:sz w:val="24"/>
                <w:szCs w:val="24"/>
              </w:rPr>
              <w:t>Uveď</w:t>
            </w:r>
            <w:r w:rsidR="0051024A" w:rsidRPr="0051024A">
              <w:rPr>
                <w:rFonts w:cstheme="minorHAnsi"/>
                <w:sz w:val="24"/>
                <w:szCs w:val="24"/>
              </w:rPr>
              <w:t>te</w:t>
            </w:r>
            <w:r w:rsidRPr="0051024A">
              <w:rPr>
                <w:rFonts w:cstheme="minorHAnsi"/>
                <w:sz w:val="24"/>
                <w:szCs w:val="24"/>
              </w:rPr>
              <w:t xml:space="preserve"> 5 podstatných citací z textu </w:t>
            </w:r>
            <w:r w:rsidR="0019397F" w:rsidRPr="0051024A">
              <w:rPr>
                <w:rFonts w:cstheme="minorHAnsi"/>
                <w:sz w:val="24"/>
                <w:szCs w:val="24"/>
              </w:rPr>
              <w:t>nebo výukového videa</w:t>
            </w:r>
            <w:r w:rsidRPr="0051024A">
              <w:rPr>
                <w:rFonts w:cstheme="minorHAnsi"/>
                <w:sz w:val="24"/>
                <w:szCs w:val="24"/>
              </w:rPr>
              <w:t xml:space="preserve"> o vývoji lidské psychiky</w:t>
            </w:r>
            <w:r w:rsidR="0019397F" w:rsidRPr="0051024A">
              <w:rPr>
                <w:rFonts w:cstheme="minorHAnsi"/>
                <w:sz w:val="24"/>
                <w:szCs w:val="24"/>
              </w:rPr>
              <w:t>, které dobře ilustrují danou TPV.</w:t>
            </w:r>
          </w:p>
        </w:tc>
        <w:tc>
          <w:tcPr>
            <w:tcW w:w="5245" w:type="dxa"/>
          </w:tcPr>
          <w:p w14:paraId="25D7163A" w14:textId="77777777" w:rsidR="00877901" w:rsidRPr="00877901" w:rsidRDefault="00877901" w:rsidP="00BB209D"/>
        </w:tc>
        <w:tc>
          <w:tcPr>
            <w:tcW w:w="5811" w:type="dxa"/>
          </w:tcPr>
          <w:p w14:paraId="4E892258" w14:textId="77777777" w:rsidR="00877901" w:rsidRPr="00877901" w:rsidRDefault="00877901" w:rsidP="00BB209D"/>
        </w:tc>
      </w:tr>
      <w:tr w:rsidR="00877901" w:rsidRPr="00877901" w14:paraId="095DF1CD" w14:textId="7DF7689A" w:rsidTr="0051024A">
        <w:tc>
          <w:tcPr>
            <w:tcW w:w="4395" w:type="dxa"/>
            <w:shd w:val="clear" w:color="auto" w:fill="F7CAAC" w:themeFill="accent2" w:themeFillTint="66"/>
          </w:tcPr>
          <w:p w14:paraId="5CECF41D" w14:textId="5A95BF8A" w:rsidR="00877901" w:rsidRPr="0051024A" w:rsidRDefault="0019397F" w:rsidP="00BB209D">
            <w:pPr>
              <w:rPr>
                <w:rFonts w:cstheme="minorHAnsi"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Patologie:</w:t>
            </w:r>
            <w:r w:rsidRPr="0051024A">
              <w:rPr>
                <w:rFonts w:cstheme="minorHAnsi"/>
                <w:sz w:val="24"/>
                <w:szCs w:val="24"/>
              </w:rPr>
              <w:t xml:space="preserve"> Kdy a proč podle této TPV není</w:t>
            </w:r>
            <w:r w:rsidR="00CA7FC9" w:rsidRPr="0051024A">
              <w:rPr>
                <w:rFonts w:cstheme="minorHAnsi"/>
                <w:sz w:val="24"/>
                <w:szCs w:val="24"/>
              </w:rPr>
              <w:t xml:space="preserve"> ve vývoji</w:t>
            </w:r>
            <w:r w:rsidRPr="0051024A">
              <w:rPr>
                <w:rFonts w:cstheme="minorHAnsi"/>
                <w:sz w:val="24"/>
                <w:szCs w:val="24"/>
              </w:rPr>
              <w:t xml:space="preserve"> něco v pořádku? </w:t>
            </w:r>
            <w:r w:rsidR="00CA7FC9" w:rsidRPr="0051024A">
              <w:rPr>
                <w:rFonts w:cstheme="minorHAnsi"/>
                <w:sz w:val="24"/>
                <w:szCs w:val="24"/>
              </w:rPr>
              <w:t>Jak se to pozná</w:t>
            </w:r>
            <w:r w:rsidR="00524151">
              <w:rPr>
                <w:rFonts w:cstheme="minorHAnsi"/>
                <w:sz w:val="24"/>
                <w:szCs w:val="24"/>
              </w:rPr>
              <w:t xml:space="preserve"> v praxi</w:t>
            </w:r>
            <w:r w:rsidR="00CA7FC9" w:rsidRPr="0051024A">
              <w:rPr>
                <w:rFonts w:cstheme="minorHAnsi"/>
                <w:sz w:val="24"/>
                <w:szCs w:val="24"/>
              </w:rPr>
              <w:t>?</w:t>
            </w:r>
            <w:r w:rsidR="00524151">
              <w:rPr>
                <w:rFonts w:cstheme="minorHAnsi"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sz w:val="24"/>
                <w:szCs w:val="24"/>
              </w:rPr>
              <w:t>/</w:t>
            </w:r>
            <w:r w:rsidR="00CA7FC9" w:rsidRPr="0051024A">
              <w:rPr>
                <w:rFonts w:cstheme="minorHAnsi"/>
                <w:sz w:val="24"/>
                <w:szCs w:val="24"/>
              </w:rPr>
              <w:t>Popište princip, uveďte 1 příklad</w:t>
            </w:r>
          </w:p>
        </w:tc>
        <w:tc>
          <w:tcPr>
            <w:tcW w:w="5245" w:type="dxa"/>
          </w:tcPr>
          <w:p w14:paraId="0AB21CF7" w14:textId="77777777" w:rsidR="00877901" w:rsidRPr="00877901" w:rsidRDefault="00877901" w:rsidP="00BB209D"/>
        </w:tc>
        <w:tc>
          <w:tcPr>
            <w:tcW w:w="5811" w:type="dxa"/>
          </w:tcPr>
          <w:p w14:paraId="1774C599" w14:textId="77777777" w:rsidR="00877901" w:rsidRPr="00877901" w:rsidRDefault="00877901" w:rsidP="00BB209D"/>
        </w:tc>
      </w:tr>
      <w:tr w:rsidR="007D6BEE" w:rsidRPr="00877901" w14:paraId="2E356B8B" w14:textId="77777777" w:rsidTr="0051024A">
        <w:tc>
          <w:tcPr>
            <w:tcW w:w="4395" w:type="dxa"/>
            <w:shd w:val="clear" w:color="auto" w:fill="F7CAAC" w:themeFill="accent2" w:themeFillTint="66"/>
          </w:tcPr>
          <w:p w14:paraId="4A4DC7E6" w14:textId="3DE1ECFF" w:rsidR="007D6BEE" w:rsidRPr="0051024A" w:rsidRDefault="007D6BEE" w:rsidP="00CA7F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Co mají obě 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 xml:space="preserve">TPV </w:t>
            </w:r>
            <w:r w:rsidRPr="0051024A">
              <w:rPr>
                <w:rFonts w:cstheme="minorHAnsi"/>
                <w:b/>
                <w:bCs/>
                <w:sz w:val="24"/>
                <w:szCs w:val="24"/>
              </w:rPr>
              <w:t>společného?</w:t>
            </w:r>
            <w:r w:rsidR="005241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5241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Vysvětl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 xml:space="preserve">ete </w:t>
            </w:r>
            <w:r w:rsidR="0051024A">
              <w:rPr>
                <w:rFonts w:cstheme="minorHAnsi"/>
                <w:i/>
                <w:iCs/>
                <w:sz w:val="24"/>
                <w:szCs w:val="24"/>
              </w:rPr>
              <w:t>SHODU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 xml:space="preserve"> ve větách, svá tvrzení dolož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te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056" w:type="dxa"/>
            <w:gridSpan w:val="2"/>
          </w:tcPr>
          <w:p w14:paraId="3B6BB617" w14:textId="77777777" w:rsidR="007D6BEE" w:rsidRPr="00877901" w:rsidRDefault="007D6BEE" w:rsidP="00CA7FC9"/>
        </w:tc>
      </w:tr>
      <w:tr w:rsidR="00CA7FC9" w:rsidRPr="00877901" w14:paraId="6168DABC" w14:textId="77777777" w:rsidTr="0051024A">
        <w:tc>
          <w:tcPr>
            <w:tcW w:w="4395" w:type="dxa"/>
            <w:shd w:val="clear" w:color="auto" w:fill="F7CAAC" w:themeFill="accent2" w:themeFillTint="66"/>
          </w:tcPr>
          <w:p w14:paraId="5C7E8161" w14:textId="7D02292F" w:rsidR="00CA7FC9" w:rsidRPr="0051024A" w:rsidRDefault="00CA7FC9" w:rsidP="00CA7F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V jakých bodech se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 xml:space="preserve"> obě TPV</w:t>
            </w:r>
            <w:r w:rsidRPr="0051024A">
              <w:rPr>
                <w:rFonts w:cstheme="minorHAnsi"/>
                <w:b/>
                <w:bCs/>
                <w:sz w:val="24"/>
                <w:szCs w:val="24"/>
              </w:rPr>
              <w:t xml:space="preserve"> především liší?</w:t>
            </w:r>
            <w:r w:rsidR="005102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Vysvětl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ete</w:t>
            </w:r>
            <w:r w:rsidR="0051024A">
              <w:rPr>
                <w:rFonts w:cstheme="minorHAnsi"/>
                <w:i/>
                <w:iCs/>
                <w:sz w:val="24"/>
                <w:szCs w:val="24"/>
              </w:rPr>
              <w:t xml:space="preserve"> ROZDÍLY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 xml:space="preserve"> ve větách, svá tvrzení dolož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te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056" w:type="dxa"/>
            <w:gridSpan w:val="2"/>
          </w:tcPr>
          <w:p w14:paraId="4947C54C" w14:textId="77777777" w:rsidR="00CA7FC9" w:rsidRPr="00877901" w:rsidRDefault="00CA7FC9" w:rsidP="00CA7FC9"/>
        </w:tc>
      </w:tr>
      <w:tr w:rsidR="00CA7FC9" w:rsidRPr="00877901" w14:paraId="7E853799" w14:textId="77777777" w:rsidTr="0051024A">
        <w:tc>
          <w:tcPr>
            <w:tcW w:w="4395" w:type="dxa"/>
            <w:shd w:val="clear" w:color="auto" w:fill="F7CAAC" w:themeFill="accent2" w:themeFillTint="66"/>
          </w:tcPr>
          <w:p w14:paraId="32007870" w14:textId="1F4DC0A4" w:rsidR="00CA7FC9" w:rsidRPr="0051024A" w:rsidRDefault="007D6BEE" w:rsidP="00CA7F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024A">
              <w:rPr>
                <w:rFonts w:cstheme="minorHAnsi"/>
                <w:b/>
                <w:bCs/>
                <w:sz w:val="24"/>
                <w:szCs w:val="24"/>
              </w:rPr>
              <w:t>Kterou z teorií byste spíše využili v praxi sociálního pedagoga? Proč?</w:t>
            </w:r>
            <w:r w:rsidR="005241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5241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>Vysvětl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ete</w:t>
            </w:r>
            <w:r w:rsidR="0051024A" w:rsidRPr="0051024A">
              <w:rPr>
                <w:rFonts w:cstheme="minorHAnsi"/>
                <w:i/>
                <w:iCs/>
                <w:sz w:val="24"/>
                <w:szCs w:val="24"/>
              </w:rPr>
              <w:t xml:space="preserve"> ve větách, svá tvrzení dolož</w:t>
            </w:r>
            <w:r w:rsidR="00524151">
              <w:rPr>
                <w:rFonts w:cstheme="minorHAnsi"/>
                <w:i/>
                <w:iCs/>
                <w:sz w:val="24"/>
                <w:szCs w:val="24"/>
              </w:rPr>
              <w:t>te</w:t>
            </w:r>
          </w:p>
        </w:tc>
        <w:tc>
          <w:tcPr>
            <w:tcW w:w="11056" w:type="dxa"/>
            <w:gridSpan w:val="2"/>
          </w:tcPr>
          <w:p w14:paraId="57193EA6" w14:textId="77777777" w:rsidR="00CA7FC9" w:rsidRPr="00877901" w:rsidRDefault="00CA7FC9" w:rsidP="00CA7FC9"/>
        </w:tc>
      </w:tr>
    </w:tbl>
    <w:p w14:paraId="4C677DF8" w14:textId="77777777" w:rsidR="00D405AB" w:rsidRDefault="00D405AB" w:rsidP="00877901"/>
    <w:sectPr w:rsidR="00D405AB" w:rsidSect="00D40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443AF"/>
    <w:multiLevelType w:val="hybridMultilevel"/>
    <w:tmpl w:val="B2921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B"/>
    <w:rsid w:val="0019397F"/>
    <w:rsid w:val="004F39F9"/>
    <w:rsid w:val="005061CF"/>
    <w:rsid w:val="0051024A"/>
    <w:rsid w:val="00524151"/>
    <w:rsid w:val="0072797A"/>
    <w:rsid w:val="007D6BEE"/>
    <w:rsid w:val="00877901"/>
    <w:rsid w:val="00932371"/>
    <w:rsid w:val="00CA7FC9"/>
    <w:rsid w:val="00D405AB"/>
    <w:rsid w:val="00D46D02"/>
    <w:rsid w:val="00E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E9A1"/>
  <w15:chartTrackingRefBased/>
  <w15:docId w15:val="{4A85FD20-0568-46FE-82D1-8235C7E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filip</dc:creator>
  <cp:keywords/>
  <dc:description/>
  <cp:lastModifiedBy>Denglerova</cp:lastModifiedBy>
  <cp:revision>2</cp:revision>
  <dcterms:created xsi:type="dcterms:W3CDTF">2021-09-20T10:10:00Z</dcterms:created>
  <dcterms:modified xsi:type="dcterms:W3CDTF">2021-09-20T10:10:00Z</dcterms:modified>
</cp:coreProperties>
</file>