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0EBAB" w14:textId="77777777" w:rsidR="00554226" w:rsidRDefault="00554226" w:rsidP="00554226">
      <w:pPr>
        <w:tabs>
          <w:tab w:val="num" w:pos="720"/>
        </w:tabs>
        <w:ind w:left="720" w:hanging="360"/>
      </w:pPr>
    </w:p>
    <w:p w14:paraId="41939E4F" w14:textId="2F49D4BD" w:rsidR="00554226" w:rsidRPr="002176B7" w:rsidRDefault="006F19AE" w:rsidP="00554226">
      <w:pPr>
        <w:ind w:left="720"/>
        <w:rPr>
          <w:rFonts w:ascii="Constantia" w:hAnsi="Constantia"/>
          <w:b/>
          <w:bCs/>
        </w:rPr>
      </w:pPr>
      <w:r w:rsidRPr="002176B7">
        <w:rPr>
          <w:rFonts w:ascii="Constantia" w:hAnsi="Constantia"/>
          <w:b/>
          <w:bCs/>
        </w:rPr>
        <w:t>Vybrané d</w:t>
      </w:r>
      <w:r w:rsidR="00554226" w:rsidRPr="002176B7">
        <w:rPr>
          <w:rFonts w:ascii="Constantia" w:hAnsi="Constantia"/>
          <w:b/>
          <w:bCs/>
        </w:rPr>
        <w:t>oporučené právní předpisy v platném znění:</w:t>
      </w:r>
    </w:p>
    <w:p w14:paraId="63F545CC" w14:textId="77777777" w:rsidR="00554226" w:rsidRPr="002176B7" w:rsidRDefault="00554226" w:rsidP="00554226">
      <w:pPr>
        <w:ind w:left="720"/>
        <w:rPr>
          <w:rFonts w:ascii="Constantia" w:hAnsi="Constantia"/>
        </w:rPr>
      </w:pPr>
    </w:p>
    <w:p w14:paraId="5EAF29D2" w14:textId="33AD8F92" w:rsidR="00554226" w:rsidRPr="00171C27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258/2000 Sb., o ochraně veřejného zdraví</w:t>
      </w:r>
    </w:p>
    <w:p w14:paraId="3DDADA5F" w14:textId="1627737D" w:rsidR="00554226" w:rsidRPr="00171C27" w:rsidRDefault="006F19AE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171C27">
        <w:rPr>
          <w:rFonts w:ascii="Constantia" w:hAnsi="Constantia"/>
          <w:b/>
          <w:bCs/>
        </w:rPr>
        <w:t xml:space="preserve">Zákon č. 262/2006 Sb., </w:t>
      </w:r>
      <w:r w:rsidR="00554226" w:rsidRPr="00171C27">
        <w:rPr>
          <w:rFonts w:ascii="Constantia" w:hAnsi="Constantia"/>
          <w:b/>
          <w:bCs/>
        </w:rPr>
        <w:t>Zákoník práce</w:t>
      </w:r>
    </w:p>
    <w:p w14:paraId="7E830CBD" w14:textId="70B4DADC" w:rsidR="00554226" w:rsidRPr="00554226" w:rsidRDefault="006F19AE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171C27">
        <w:rPr>
          <w:rFonts w:ascii="Constantia" w:hAnsi="Constantia"/>
          <w:b/>
          <w:bCs/>
        </w:rPr>
        <w:t xml:space="preserve">Zákon č. 89/2012 Sb., </w:t>
      </w:r>
      <w:r w:rsidR="00554226" w:rsidRPr="00171C27">
        <w:rPr>
          <w:rFonts w:ascii="Constantia" w:hAnsi="Constantia"/>
          <w:b/>
          <w:bCs/>
        </w:rPr>
        <w:t>Občanský zákoník</w:t>
      </w:r>
    </w:p>
    <w:p w14:paraId="510C3D2A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634/1992 Sb., o ochraně spotřebitele</w:t>
      </w:r>
    </w:p>
    <w:p w14:paraId="5D935477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561/2004 Sb., školský zákon</w:t>
      </w:r>
    </w:p>
    <w:p w14:paraId="781C4739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22/1997 Sb., o technických požadavcích na výrobky</w:t>
      </w:r>
    </w:p>
    <w:p w14:paraId="6FE5486B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102/2001 Sb., o obecné bezpečnosti výrobků,</w:t>
      </w:r>
    </w:p>
    <w:p w14:paraId="4A1834AB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110/1997 Sb., o potravinách</w:t>
      </w:r>
    </w:p>
    <w:p w14:paraId="7FFDF758" w14:textId="77777777" w:rsidR="002176B7" w:rsidRPr="00171C27" w:rsidRDefault="00554226" w:rsidP="002176B7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116/2020 Sb., o náhradě újmy způsobené povinným očkováním</w:t>
      </w:r>
    </w:p>
    <w:p w14:paraId="7C083923" w14:textId="3E709481" w:rsidR="00BA25EC" w:rsidRPr="00BA25EC" w:rsidRDefault="00554226" w:rsidP="002176B7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 xml:space="preserve"> </w:t>
      </w:r>
      <w:r w:rsidR="00BA25EC" w:rsidRPr="00BA25EC">
        <w:rPr>
          <w:rFonts w:ascii="Constantia" w:hAnsi="Constantia"/>
          <w:b/>
          <w:bCs/>
        </w:rPr>
        <w:t>Zákon č. 65/2017 Sb., o ochraně zdraví před škodlivými účinky návykových látek</w:t>
      </w:r>
    </w:p>
    <w:p w14:paraId="68399004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554226">
        <w:rPr>
          <w:rFonts w:ascii="Constantia" w:hAnsi="Constantia"/>
          <w:b/>
          <w:bCs/>
          <w:lang w:val="en-US"/>
        </w:rPr>
        <w:t>Vyhláška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432/2003 Sb., </w:t>
      </w:r>
      <w:proofErr w:type="spellStart"/>
      <w:r w:rsidRPr="00554226">
        <w:rPr>
          <w:rFonts w:ascii="Constantia" w:hAnsi="Constantia"/>
          <w:b/>
          <w:bCs/>
          <w:lang w:val="en-US"/>
        </w:rPr>
        <w:t>kterou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se </w:t>
      </w:r>
      <w:proofErr w:type="spellStart"/>
      <w:r w:rsidRPr="00554226">
        <w:rPr>
          <w:rFonts w:ascii="Constantia" w:hAnsi="Constantia"/>
          <w:b/>
          <w:bCs/>
          <w:lang w:val="en-US"/>
        </w:rPr>
        <w:t>mimo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jiné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stanoví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limitní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hodnoty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ukazatelů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biologických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expozičních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testů</w:t>
      </w:r>
      <w:proofErr w:type="spellEnd"/>
    </w:p>
    <w:p w14:paraId="0356C924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Vyhláška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137/2004 Sb., o </w:t>
      </w:r>
      <w:proofErr w:type="spellStart"/>
      <w:r w:rsidRPr="00554226">
        <w:rPr>
          <w:rFonts w:ascii="Constantia" w:hAnsi="Constantia"/>
          <w:b/>
          <w:bCs/>
          <w:lang w:val="en-US"/>
        </w:rPr>
        <w:t>hygienických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požadavcích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stravovací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služby</w:t>
      </w:r>
      <w:proofErr w:type="spellEnd"/>
      <w:r w:rsidRPr="00554226">
        <w:rPr>
          <w:rFonts w:ascii="Constantia" w:hAnsi="Constantia"/>
          <w:b/>
          <w:bCs/>
          <w:lang w:val="en-US"/>
        </w:rPr>
        <w:t>…</w:t>
      </w:r>
    </w:p>
    <w:p w14:paraId="336F1BD5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Vyhláška č. 106/2001 Sb., o hygienických požadavcích na zotavovací akce pro děti</w:t>
      </w:r>
    </w:p>
    <w:p w14:paraId="488B853B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Vyhláška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410/2005 Sb., o </w:t>
      </w:r>
      <w:proofErr w:type="spellStart"/>
      <w:r w:rsidRPr="00554226">
        <w:rPr>
          <w:rFonts w:ascii="Constantia" w:hAnsi="Constantia"/>
          <w:b/>
          <w:bCs/>
          <w:lang w:val="en-US"/>
        </w:rPr>
        <w:t>hygienických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požadavcích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prostory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provoz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zařízení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provozoven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pro </w:t>
      </w:r>
      <w:proofErr w:type="spellStart"/>
      <w:r w:rsidRPr="00554226">
        <w:rPr>
          <w:rFonts w:ascii="Constantia" w:hAnsi="Constantia"/>
          <w:b/>
          <w:bCs/>
          <w:lang w:val="en-US"/>
        </w:rPr>
        <w:t>výchovu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vzdělávání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dětí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mladistvých</w:t>
      </w:r>
      <w:proofErr w:type="spellEnd"/>
    </w:p>
    <w:p w14:paraId="2B8313E2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 xml:space="preserve"> V</w:t>
      </w:r>
      <w:proofErr w:type="spellStart"/>
      <w:r w:rsidRPr="00554226">
        <w:rPr>
          <w:rFonts w:ascii="Constantia" w:hAnsi="Constantia"/>
          <w:b/>
          <w:bCs/>
          <w:lang w:val="en-US"/>
        </w:rPr>
        <w:t>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306/2012 Sb., </w:t>
      </w:r>
      <w:proofErr w:type="spellStart"/>
      <w:r w:rsidRPr="00554226">
        <w:rPr>
          <w:rFonts w:ascii="Constantia" w:hAnsi="Constantia"/>
          <w:b/>
          <w:bCs/>
          <w:lang w:val="en-US"/>
        </w:rPr>
        <w:t>kterou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se </w:t>
      </w:r>
      <w:proofErr w:type="spellStart"/>
      <w:r w:rsidRPr="00554226">
        <w:rPr>
          <w:rFonts w:ascii="Constantia" w:hAnsi="Constantia"/>
          <w:b/>
          <w:bCs/>
          <w:lang w:val="en-US"/>
        </w:rPr>
        <w:t>upravují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podmínky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předcházení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vzniku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šíření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infekčních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onemocnění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hygienické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požadavky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provoz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zdravotnických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zařízení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ústavů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sociální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péče</w:t>
      </w:r>
      <w:proofErr w:type="spellEnd"/>
    </w:p>
    <w:p w14:paraId="5E9E8AB5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V</w:t>
      </w:r>
      <w:proofErr w:type="spellStart"/>
      <w:r w:rsidRPr="00554226">
        <w:rPr>
          <w:rFonts w:ascii="Constantia" w:hAnsi="Constantia"/>
          <w:b/>
          <w:bCs/>
          <w:lang w:val="en-US"/>
        </w:rPr>
        <w:t>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537/2006 Sb., o </w:t>
      </w:r>
      <w:proofErr w:type="spellStart"/>
      <w:r w:rsidRPr="00554226">
        <w:rPr>
          <w:rFonts w:ascii="Constantia" w:hAnsi="Constantia"/>
          <w:b/>
          <w:bCs/>
          <w:lang w:val="en-US"/>
        </w:rPr>
        <w:t>očkování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proti</w:t>
      </w:r>
      <w:proofErr w:type="spellEnd"/>
      <w:r w:rsidRPr="00554226">
        <w:rPr>
          <w:rFonts w:ascii="Constantia" w:hAnsi="Constantia"/>
          <w:b/>
          <w:bCs/>
          <w:lang w:val="en-US"/>
        </w:rPr>
        <w:t> </w:t>
      </w:r>
      <w:proofErr w:type="spellStart"/>
      <w:r w:rsidRPr="00554226">
        <w:rPr>
          <w:rFonts w:ascii="Constantia" w:hAnsi="Constantia"/>
          <w:b/>
          <w:bCs/>
          <w:lang w:val="en-US"/>
        </w:rPr>
        <w:t>infekčním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nemocem</w:t>
      </w:r>
      <w:proofErr w:type="spellEnd"/>
    </w:p>
    <w:p w14:paraId="3842969E" w14:textId="5D299EDA" w:rsidR="00554226" w:rsidRPr="00171C27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554226">
        <w:rPr>
          <w:rFonts w:ascii="Constantia" w:hAnsi="Constantia"/>
          <w:b/>
          <w:bCs/>
          <w:lang w:val="en-US"/>
        </w:rPr>
        <w:t>Vyhláška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6/2003 Sb., </w:t>
      </w:r>
      <w:proofErr w:type="spellStart"/>
      <w:r w:rsidRPr="00554226">
        <w:rPr>
          <w:rFonts w:ascii="Constantia" w:hAnsi="Constantia"/>
          <w:b/>
          <w:bCs/>
          <w:lang w:val="en-US"/>
        </w:rPr>
        <w:t>kterou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se </w:t>
      </w:r>
      <w:proofErr w:type="spellStart"/>
      <w:r w:rsidRPr="00554226">
        <w:rPr>
          <w:rFonts w:ascii="Constantia" w:hAnsi="Constantia"/>
          <w:b/>
          <w:bCs/>
          <w:lang w:val="en-US"/>
        </w:rPr>
        <w:t>stanoví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hygienické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limity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chemických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, </w:t>
      </w:r>
      <w:proofErr w:type="spellStart"/>
      <w:r w:rsidRPr="00554226">
        <w:rPr>
          <w:rFonts w:ascii="Constantia" w:hAnsi="Constantia"/>
          <w:b/>
          <w:bCs/>
          <w:lang w:val="en-US"/>
        </w:rPr>
        <w:t>fyzikálních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biologických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ukazatelů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pro </w:t>
      </w:r>
      <w:proofErr w:type="spellStart"/>
      <w:r w:rsidRPr="00554226">
        <w:rPr>
          <w:rFonts w:ascii="Constantia" w:hAnsi="Constantia"/>
          <w:b/>
          <w:bCs/>
          <w:lang w:val="en-US"/>
        </w:rPr>
        <w:t>vnitřní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prostředí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pobytových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místností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některých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staveb</w:t>
      </w:r>
      <w:proofErr w:type="spellEnd"/>
    </w:p>
    <w:p w14:paraId="35306C6E" w14:textId="7CC0B1DD" w:rsidR="00883A4B" w:rsidRPr="00171C27" w:rsidRDefault="00883A4B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171C27">
        <w:rPr>
          <w:rFonts w:ascii="Constantia" w:hAnsi="Constantia"/>
          <w:b/>
          <w:bCs/>
          <w:lang w:val="en-US"/>
        </w:rPr>
        <w:t>Vyhláška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č. 108/2005 Sb., o </w:t>
      </w:r>
      <w:proofErr w:type="spellStart"/>
      <w:r w:rsidRPr="00171C27">
        <w:rPr>
          <w:rFonts w:ascii="Constantia" w:hAnsi="Constantia"/>
          <w:b/>
          <w:bCs/>
          <w:lang w:val="en-US"/>
        </w:rPr>
        <w:t>školských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171C27">
        <w:rPr>
          <w:rFonts w:ascii="Constantia" w:hAnsi="Constantia"/>
          <w:b/>
          <w:bCs/>
          <w:lang w:val="en-US"/>
        </w:rPr>
        <w:t>výchovných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171C27">
        <w:rPr>
          <w:rFonts w:ascii="Constantia" w:hAnsi="Constantia"/>
          <w:b/>
          <w:bCs/>
          <w:lang w:val="en-US"/>
        </w:rPr>
        <w:t>ubytovacích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171C27">
        <w:rPr>
          <w:rFonts w:ascii="Constantia" w:hAnsi="Constantia"/>
          <w:b/>
          <w:bCs/>
          <w:lang w:val="en-US"/>
        </w:rPr>
        <w:t>zařízeníc</w:t>
      </w:r>
      <w:r w:rsidR="006227CC" w:rsidRPr="00171C27">
        <w:rPr>
          <w:rFonts w:ascii="Constantia" w:hAnsi="Constantia"/>
          <w:b/>
          <w:bCs/>
          <w:lang w:val="en-US"/>
        </w:rPr>
        <w:t>h</w:t>
      </w:r>
      <w:proofErr w:type="spellEnd"/>
      <w:r w:rsidR="006227CC" w:rsidRPr="00171C27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="006227CC" w:rsidRPr="00171C27">
        <w:rPr>
          <w:rFonts w:ascii="Constantia" w:hAnsi="Constantia"/>
          <w:b/>
          <w:bCs/>
          <w:lang w:val="en-US"/>
        </w:rPr>
        <w:t>školských</w:t>
      </w:r>
      <w:proofErr w:type="spellEnd"/>
      <w:r w:rsidR="006227CC" w:rsidRPr="00171C27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="006227CC" w:rsidRPr="00171C27">
        <w:rPr>
          <w:rFonts w:ascii="Constantia" w:hAnsi="Constantia"/>
          <w:b/>
          <w:bCs/>
          <w:lang w:val="en-US"/>
        </w:rPr>
        <w:t>zařízeních</w:t>
      </w:r>
      <w:proofErr w:type="spellEnd"/>
    </w:p>
    <w:p w14:paraId="077457B6" w14:textId="4D2CCD3F" w:rsidR="006227CC" w:rsidRPr="00171C27" w:rsidRDefault="006227CC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171C27">
        <w:rPr>
          <w:rFonts w:ascii="Constantia" w:hAnsi="Constantia"/>
          <w:b/>
          <w:bCs/>
          <w:lang w:val="en-US"/>
        </w:rPr>
        <w:t>Vyhláška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č. 64/2005 Sb., o evidence </w:t>
      </w:r>
      <w:proofErr w:type="spellStart"/>
      <w:r w:rsidRPr="00171C27">
        <w:rPr>
          <w:rFonts w:ascii="Constantia" w:hAnsi="Constantia"/>
          <w:b/>
          <w:bCs/>
          <w:lang w:val="en-US"/>
        </w:rPr>
        <w:t>úrazů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171C27">
        <w:rPr>
          <w:rFonts w:ascii="Constantia" w:hAnsi="Constantia"/>
          <w:b/>
          <w:bCs/>
          <w:lang w:val="en-US"/>
        </w:rPr>
        <w:t>dětí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, </w:t>
      </w:r>
      <w:proofErr w:type="spellStart"/>
      <w:r w:rsidRPr="00171C27">
        <w:rPr>
          <w:rFonts w:ascii="Constantia" w:hAnsi="Constantia"/>
          <w:b/>
          <w:bCs/>
          <w:lang w:val="en-US"/>
        </w:rPr>
        <w:t>žáků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="00BA25EC" w:rsidRPr="00171C27">
        <w:rPr>
          <w:rFonts w:ascii="Constantia" w:hAnsi="Constantia"/>
          <w:b/>
          <w:bCs/>
          <w:lang w:val="en-US"/>
        </w:rPr>
        <w:t>student</w:t>
      </w:r>
      <w:r w:rsidR="002176B7" w:rsidRPr="00171C27">
        <w:rPr>
          <w:rFonts w:ascii="Constantia" w:hAnsi="Constantia"/>
          <w:b/>
          <w:bCs/>
          <w:lang w:val="en-US"/>
        </w:rPr>
        <w:t>ů</w:t>
      </w:r>
      <w:proofErr w:type="spellEnd"/>
    </w:p>
    <w:p w14:paraId="20BFFEE4" w14:textId="77777777" w:rsidR="00554226" w:rsidRPr="00554226" w:rsidRDefault="00554226" w:rsidP="00171C27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554226">
        <w:rPr>
          <w:rFonts w:ascii="Constantia" w:hAnsi="Constantia"/>
          <w:b/>
          <w:bCs/>
          <w:lang w:val="en-US"/>
        </w:rPr>
        <w:t>Nařízení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vlády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272/2011 Sb., o </w:t>
      </w:r>
      <w:proofErr w:type="spellStart"/>
      <w:r w:rsidRPr="00554226">
        <w:rPr>
          <w:rFonts w:ascii="Constantia" w:hAnsi="Constantia"/>
          <w:b/>
          <w:bCs/>
          <w:lang w:val="en-US"/>
        </w:rPr>
        <w:t>ochraně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zdraví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před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nepříznivými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účinky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hluku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vibrací</w:t>
      </w:r>
      <w:proofErr w:type="spellEnd"/>
      <w:r w:rsidRPr="00554226">
        <w:rPr>
          <w:rFonts w:ascii="Constantia" w:hAnsi="Constantia"/>
          <w:b/>
          <w:bCs/>
          <w:lang w:val="en-US"/>
        </w:rPr>
        <w:t>…</w:t>
      </w:r>
    </w:p>
    <w:p w14:paraId="1EB2B347" w14:textId="77777777" w:rsidR="002176B7" w:rsidRPr="00171C27" w:rsidRDefault="002176B7" w:rsidP="002176B7">
      <w:pPr>
        <w:ind w:left="720"/>
        <w:rPr>
          <w:rFonts w:ascii="Constantia" w:hAnsi="Constantia"/>
          <w:b/>
          <w:bCs/>
        </w:rPr>
      </w:pPr>
    </w:p>
    <w:sectPr w:rsidR="002176B7" w:rsidRPr="0017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1DD"/>
    <w:multiLevelType w:val="hybridMultilevel"/>
    <w:tmpl w:val="1B001AF6"/>
    <w:lvl w:ilvl="0" w:tplc="ADFE75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6019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04C7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2E6F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E643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C231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F4EC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1AC8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9AE7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0A55561"/>
    <w:multiLevelType w:val="hybridMultilevel"/>
    <w:tmpl w:val="5E8A6DDC"/>
    <w:lvl w:ilvl="0" w:tplc="2E98C7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28A1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7218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EA90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1ECB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32D8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4219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A4BD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2228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3515A3A"/>
    <w:multiLevelType w:val="hybridMultilevel"/>
    <w:tmpl w:val="B51478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B6090"/>
    <w:multiLevelType w:val="hybridMultilevel"/>
    <w:tmpl w:val="6F78C330"/>
    <w:lvl w:ilvl="0" w:tplc="852675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4CCD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E8AF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4842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8894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4A12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1468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80D5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8A07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564339756">
    <w:abstractNumId w:val="3"/>
  </w:num>
  <w:num w:numId="2" w16cid:durableId="439109592">
    <w:abstractNumId w:val="1"/>
  </w:num>
  <w:num w:numId="3" w16cid:durableId="1295138907">
    <w:abstractNumId w:val="2"/>
  </w:num>
  <w:num w:numId="4" w16cid:durableId="87065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26"/>
    <w:rsid w:val="00023D8B"/>
    <w:rsid w:val="00171C27"/>
    <w:rsid w:val="002176B7"/>
    <w:rsid w:val="00380C5F"/>
    <w:rsid w:val="00554226"/>
    <w:rsid w:val="006227CC"/>
    <w:rsid w:val="006F19AE"/>
    <w:rsid w:val="00722409"/>
    <w:rsid w:val="00883A4B"/>
    <w:rsid w:val="00BA25EC"/>
    <w:rsid w:val="00C123B1"/>
    <w:rsid w:val="00D834EF"/>
    <w:rsid w:val="00D92237"/>
    <w:rsid w:val="00E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7D5A"/>
  <w15:chartTrackingRefBased/>
  <w15:docId w15:val="{19D87221-E2C8-4A0E-9387-35A75EBE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3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83A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152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99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9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3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7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7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94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8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2</cp:revision>
  <dcterms:created xsi:type="dcterms:W3CDTF">2024-10-03T07:19:00Z</dcterms:created>
  <dcterms:modified xsi:type="dcterms:W3CDTF">2024-10-03T07:19:00Z</dcterms:modified>
</cp:coreProperties>
</file>