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13873B" w14:textId="083B4872" w:rsidR="005F439D" w:rsidRDefault="00C317E4">
      <w:r>
        <w:t>Předmět: Nauka o krajině, Ze0152</w:t>
      </w:r>
    </w:p>
    <w:p w14:paraId="5413849C" w14:textId="77777777" w:rsidR="00C317E4" w:rsidRDefault="00C317E4"/>
    <w:p w14:paraId="422D2C6C" w14:textId="60919D63" w:rsidR="00C317E4" w:rsidRDefault="00C317E4">
      <w:r>
        <w:t>Okruhy témat, z nichž vzniknou otázky do písemného testu.</w:t>
      </w:r>
    </w:p>
    <w:p w14:paraId="09E9C08D" w14:textId="77777777" w:rsidR="00C317E4" w:rsidRDefault="00C317E4"/>
    <w:p w14:paraId="16039648" w14:textId="30A6686E" w:rsidR="00C317E4" w:rsidRDefault="00C317E4">
      <w:r>
        <w:t>Definice krajiny a tvůrci vědního oboru</w:t>
      </w:r>
    </w:p>
    <w:p w14:paraId="71B0B7DF" w14:textId="538E6319" w:rsidR="00C317E4" w:rsidRDefault="00C317E4">
      <w:r>
        <w:t>Rozmístění prvků a složek v krajině</w:t>
      </w:r>
    </w:p>
    <w:p w14:paraId="370E74E1" w14:textId="5262AE4B" w:rsidR="00C317E4" w:rsidRDefault="00C317E4">
      <w:r>
        <w:t>Dynamické fungování krajiny</w:t>
      </w:r>
    </w:p>
    <w:p w14:paraId="65C8AD05" w14:textId="139EC392" w:rsidR="00C317E4" w:rsidRDefault="00C317E4">
      <w:r>
        <w:t>Vývoj krajiny a jejich složek</w:t>
      </w:r>
    </w:p>
    <w:p w14:paraId="35CA5BA8" w14:textId="2BDEB2CA" w:rsidR="00C317E4" w:rsidRDefault="00C317E4">
      <w:r>
        <w:t>Hranice v krajinách</w:t>
      </w:r>
    </w:p>
    <w:p w14:paraId="4B91E04B" w14:textId="104272A3" w:rsidR="00C317E4" w:rsidRDefault="00C317E4">
      <w:r>
        <w:t>Metody a modely studia krajiny</w:t>
      </w:r>
    </w:p>
    <w:p w14:paraId="16EB9680" w14:textId="3F0DD21D" w:rsidR="00C317E4" w:rsidRDefault="00C317E4">
      <w:r>
        <w:t>Typy krajin Evropy a České republiky a jejich vymezování</w:t>
      </w:r>
    </w:p>
    <w:p w14:paraId="5BB94E76" w14:textId="3411868E" w:rsidR="00C317E4" w:rsidRDefault="00C317E4">
      <w:r>
        <w:t>Ochrana prvků a složek krajiny</w:t>
      </w:r>
    </w:p>
    <w:p w14:paraId="51982B99" w14:textId="1F988B14" w:rsidR="00C317E4" w:rsidRDefault="00C317E4">
      <w:r>
        <w:t>Územní systémy ekologické stability krajiny</w:t>
      </w:r>
    </w:p>
    <w:p w14:paraId="6A676CC2" w14:textId="77C136F4" w:rsidR="00C317E4" w:rsidRDefault="00C317E4">
      <w:r>
        <w:t>Tvorba krajiny nástroji ÚSES (revitalizační opatření v krajině, pozemkové úpravy)</w:t>
      </w:r>
    </w:p>
    <w:sectPr w:rsidR="00C317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7E4"/>
    <w:rsid w:val="003D31BA"/>
    <w:rsid w:val="005F439D"/>
    <w:rsid w:val="00A955F5"/>
    <w:rsid w:val="00C31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14A48"/>
  <w15:chartTrackingRefBased/>
  <w15:docId w15:val="{33F5F39A-3FD4-4A4B-88EA-27BBBF380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317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317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317E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317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317E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317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317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317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317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317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317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317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317E4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317E4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317E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317E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317E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317E4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C317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C317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317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C317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C317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C317E4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C317E4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C317E4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317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317E4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C317E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71</Words>
  <Characters>421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Mackovčin</dc:creator>
  <cp:keywords/>
  <dc:description/>
  <cp:lastModifiedBy>Peter Mackovčin</cp:lastModifiedBy>
  <cp:revision>1</cp:revision>
  <dcterms:created xsi:type="dcterms:W3CDTF">2024-12-16T09:17:00Z</dcterms:created>
  <dcterms:modified xsi:type="dcterms:W3CDTF">2024-12-16T09:24:00Z</dcterms:modified>
</cp:coreProperties>
</file>