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07F58" w14:textId="6271CD09" w:rsidR="003954A0" w:rsidRPr="00CE6886" w:rsidRDefault="00F421C5" w:rsidP="003954A0">
      <w:pPr>
        <w:spacing w:line="360" w:lineRule="auto"/>
        <w:rPr>
          <w:bCs/>
          <w:lang w:val="en-GB"/>
        </w:rPr>
      </w:pPr>
      <w:r w:rsidRPr="00F421C5">
        <w:rPr>
          <w:b/>
          <w:lang w:val="en-GB"/>
        </w:rPr>
        <w:t>NAME</w:t>
      </w:r>
      <w:r w:rsidR="00216A5F" w:rsidRPr="00F421C5">
        <w:rPr>
          <w:b/>
          <w:lang w:val="en-GB"/>
        </w:rPr>
        <w:t>:</w:t>
      </w:r>
      <w:r w:rsidR="00CE6886">
        <w:rPr>
          <w:b/>
          <w:lang w:val="en-GB"/>
        </w:rPr>
        <w:t xml:space="preserve"> </w:t>
      </w:r>
      <w:r w:rsidR="00CE6886" w:rsidRPr="00CE6886">
        <w:rPr>
          <w:bCs/>
          <w:lang w:val="en-GB"/>
        </w:rPr>
        <w:t xml:space="preserve">Marianna </w:t>
      </w:r>
      <w:proofErr w:type="spellStart"/>
      <w:r w:rsidR="00CE6886" w:rsidRPr="00CE6886">
        <w:rPr>
          <w:bCs/>
          <w:lang w:val="en-GB"/>
        </w:rPr>
        <w:t>Christodoulidou</w:t>
      </w:r>
      <w:proofErr w:type="spellEnd"/>
    </w:p>
    <w:p w14:paraId="54821B20" w14:textId="529AEAFC" w:rsidR="00EA6479" w:rsidRPr="00F421C5" w:rsidRDefault="00C65FE5" w:rsidP="003954A0">
      <w:pPr>
        <w:spacing w:line="360" w:lineRule="auto"/>
        <w:rPr>
          <w:b/>
          <w:lang w:val="en-GB"/>
        </w:rPr>
      </w:pPr>
      <w:r>
        <w:rPr>
          <w:b/>
          <w:lang w:val="en-GB"/>
        </w:rPr>
        <w:t>SAMPLE:</w:t>
      </w:r>
      <w:r w:rsidR="00CE6886">
        <w:rPr>
          <w:b/>
          <w:lang w:val="en-GB"/>
        </w:rPr>
        <w:t xml:space="preserve"> </w:t>
      </w:r>
      <w:bookmarkStart w:id="0" w:name="_Hlk38909125"/>
      <w:r w:rsidR="00CE6886" w:rsidRPr="00CE6886">
        <w:rPr>
          <w:bCs/>
          <w:lang w:val="en-GB"/>
        </w:rPr>
        <w:t>Resorcinol</w:t>
      </w:r>
      <w:r w:rsidR="00B23F29">
        <w:rPr>
          <w:bCs/>
          <w:lang w:val="en-GB"/>
        </w:rPr>
        <w:t xml:space="preserve"> </w:t>
      </w:r>
      <w:bookmarkEnd w:id="0"/>
      <w:r w:rsidR="00B23F29">
        <w:rPr>
          <w:bCs/>
          <w:lang w:val="en-GB"/>
        </w:rPr>
        <w:t>(C6H602)</w:t>
      </w:r>
    </w:p>
    <w:p w14:paraId="1E577165" w14:textId="34496009" w:rsidR="00EA6479" w:rsidRDefault="00F421C5" w:rsidP="00F05A4A">
      <w:pPr>
        <w:spacing w:line="360" w:lineRule="auto"/>
        <w:rPr>
          <w:b/>
          <w:lang w:val="en-GB"/>
        </w:rPr>
      </w:pPr>
      <w:bookmarkStart w:id="1" w:name="OLE_LINK3"/>
      <w:bookmarkStart w:id="2" w:name="OLE_LINK4"/>
      <w:r w:rsidRPr="00F421C5">
        <w:rPr>
          <w:b/>
          <w:lang w:val="en-GB"/>
        </w:rPr>
        <w:t>BEHAVIOUR OF COMPOUND DURING HEATING AND BURNING</w:t>
      </w:r>
      <w:r w:rsidR="00C65FE5">
        <w:rPr>
          <w:b/>
          <w:lang w:val="en-GB"/>
        </w:rPr>
        <w:t xml:space="preserve"> </w:t>
      </w:r>
      <w:r w:rsidR="00C65FE5">
        <w:rPr>
          <w:i/>
          <w:lang w:val="en-GB"/>
        </w:rPr>
        <w:t>(describe what you should see during the heating of your sample in burner and choose one of possibility)</w:t>
      </w:r>
      <w:r w:rsidR="00EA6479" w:rsidRPr="00F421C5">
        <w:rPr>
          <w:b/>
          <w:lang w:val="en-GB"/>
        </w:rPr>
        <w:t>:</w:t>
      </w:r>
    </w:p>
    <w:p w14:paraId="7DF5F8BB" w14:textId="0E2FA433" w:rsidR="0091600F" w:rsidRPr="004A55D6" w:rsidRDefault="0091600F" w:rsidP="00F05A4A">
      <w:pPr>
        <w:spacing w:line="360" w:lineRule="auto"/>
        <w:rPr>
          <w:bCs/>
          <w:lang w:val="en-GB"/>
        </w:rPr>
      </w:pPr>
      <w:r w:rsidRPr="004A55D6">
        <w:rPr>
          <w:bCs/>
          <w:lang w:val="en-GB"/>
        </w:rPr>
        <w:t xml:space="preserve">Our sample is Resorcinol and it is an organic compound. During the heating in burner we can see carbonization take place which is mean that it will turn black. </w:t>
      </w:r>
      <w:proofErr w:type="gramStart"/>
      <w:r w:rsidRPr="004A55D6">
        <w:rPr>
          <w:bCs/>
          <w:lang w:val="en-GB"/>
        </w:rPr>
        <w:t>Also</w:t>
      </w:r>
      <w:proofErr w:type="gramEnd"/>
      <w:r w:rsidRPr="004A55D6">
        <w:rPr>
          <w:bCs/>
          <w:lang w:val="en-GB"/>
        </w:rPr>
        <w:t xml:space="preserve"> sublimation it might take place while releasing vapours that are flammable. Volume of Resorcinol might </w:t>
      </w:r>
      <w:proofErr w:type="gramStart"/>
      <w:r w:rsidRPr="004A55D6">
        <w:rPr>
          <w:bCs/>
          <w:lang w:val="en-GB"/>
        </w:rPr>
        <w:t>increasing</w:t>
      </w:r>
      <w:proofErr w:type="gramEnd"/>
      <w:r w:rsidRPr="004A55D6">
        <w:rPr>
          <w:bCs/>
          <w:lang w:val="en-GB"/>
        </w:rPr>
        <w:t xml:space="preserve"> during melting time. </w:t>
      </w:r>
      <w:proofErr w:type="gramStart"/>
      <w:r w:rsidRPr="004A55D6">
        <w:rPr>
          <w:bCs/>
          <w:lang w:val="en-GB"/>
        </w:rPr>
        <w:t>Also</w:t>
      </w:r>
      <w:proofErr w:type="gramEnd"/>
      <w:r w:rsidRPr="004A55D6">
        <w:rPr>
          <w:bCs/>
          <w:lang w:val="en-GB"/>
        </w:rPr>
        <w:t xml:space="preserve"> an organic compound like Resorcinol will be burnt without a rest.</w:t>
      </w:r>
    </w:p>
    <w:p w14:paraId="1BA5F035" w14:textId="77777777" w:rsidR="00C65FE5" w:rsidRPr="00F421C5" w:rsidRDefault="00C65FE5" w:rsidP="00F05A4A">
      <w:pPr>
        <w:spacing w:line="360" w:lineRule="auto"/>
        <w:rPr>
          <w:b/>
          <w:lang w:val="en-GB"/>
        </w:rPr>
      </w:pPr>
    </w:p>
    <w:p w14:paraId="47FCE3CA" w14:textId="77777777" w:rsidR="00EA6479" w:rsidRPr="00F421C5" w:rsidRDefault="00F421C5" w:rsidP="00F421C5">
      <w:pPr>
        <w:spacing w:line="360" w:lineRule="auto"/>
        <w:jc w:val="center"/>
        <w:rPr>
          <w:b/>
          <w:lang w:val="en-GB"/>
        </w:rPr>
      </w:pPr>
      <w:r w:rsidRPr="00F421C5">
        <w:rPr>
          <w:b/>
          <w:lang w:val="en-GB"/>
        </w:rPr>
        <w:t>ORGANIC/INORGANIC/ORGANIC-INORGANIC COMPOUND</w:t>
      </w:r>
    </w:p>
    <w:p w14:paraId="4BBBA19C" w14:textId="3F64884D" w:rsidR="00EA6479" w:rsidRDefault="00EA6479" w:rsidP="00F05A4A">
      <w:pPr>
        <w:spacing w:line="360" w:lineRule="auto"/>
        <w:rPr>
          <w:b/>
          <w:lang w:val="en-GB"/>
        </w:rPr>
      </w:pPr>
      <w:r w:rsidRPr="00F421C5">
        <w:rPr>
          <w:b/>
          <w:lang w:val="en-GB"/>
        </w:rPr>
        <w:t>ELEMENT</w:t>
      </w:r>
      <w:r w:rsidR="00F421C5" w:rsidRPr="00F421C5">
        <w:rPr>
          <w:b/>
          <w:lang w:val="en-GB"/>
        </w:rPr>
        <w:t>ARY</w:t>
      </w:r>
      <w:r w:rsidRPr="00F421C5">
        <w:rPr>
          <w:b/>
          <w:lang w:val="en-GB"/>
        </w:rPr>
        <w:t xml:space="preserve"> ANAL</w:t>
      </w:r>
      <w:r w:rsidR="00F421C5" w:rsidRPr="00F421C5">
        <w:rPr>
          <w:b/>
          <w:lang w:val="en-GB"/>
        </w:rPr>
        <w:t>YSIS</w:t>
      </w:r>
      <w:r w:rsidR="00C65FE5">
        <w:rPr>
          <w:b/>
          <w:lang w:val="en-GB"/>
        </w:rPr>
        <w:t xml:space="preserve"> </w:t>
      </w:r>
      <w:r w:rsidR="00C65FE5">
        <w:rPr>
          <w:i/>
          <w:lang w:val="en-GB"/>
        </w:rPr>
        <w:t>(</w:t>
      </w:r>
      <w:r w:rsidR="00494030">
        <w:rPr>
          <w:i/>
          <w:lang w:val="en-GB"/>
        </w:rPr>
        <w:t>write down the reactions of</w:t>
      </w:r>
      <w:r w:rsidR="00C65FE5">
        <w:rPr>
          <w:i/>
          <w:lang w:val="en-GB"/>
        </w:rPr>
        <w:t xml:space="preserve"> test</w:t>
      </w:r>
      <w:r w:rsidR="00494030">
        <w:rPr>
          <w:i/>
          <w:lang w:val="en-GB"/>
        </w:rPr>
        <w:t>s</w:t>
      </w:r>
      <w:r w:rsidR="00C65FE5">
        <w:rPr>
          <w:i/>
          <w:lang w:val="en-GB"/>
        </w:rPr>
        <w:t xml:space="preserve"> you should do and </w:t>
      </w:r>
      <w:r w:rsidR="00A74752">
        <w:rPr>
          <w:i/>
          <w:lang w:val="en-GB"/>
        </w:rPr>
        <w:t xml:space="preserve">mark </w:t>
      </w:r>
      <w:r w:rsidR="00C65FE5">
        <w:rPr>
          <w:i/>
          <w:lang w:val="en-GB"/>
        </w:rPr>
        <w:t xml:space="preserve">which </w:t>
      </w:r>
      <w:r w:rsidR="00A74752">
        <w:rPr>
          <w:i/>
          <w:lang w:val="en-GB"/>
        </w:rPr>
        <w:t xml:space="preserve">of them </w:t>
      </w:r>
      <w:r w:rsidR="00C65FE5">
        <w:rPr>
          <w:i/>
          <w:lang w:val="en-GB"/>
        </w:rPr>
        <w:t>should be positive)</w:t>
      </w:r>
      <w:r w:rsidR="00C65FE5" w:rsidRPr="00F421C5">
        <w:rPr>
          <w:b/>
          <w:lang w:val="en-GB"/>
        </w:rPr>
        <w:t>:</w:t>
      </w:r>
    </w:p>
    <w:p w14:paraId="0ECDDB40" w14:textId="34850781" w:rsidR="004A55D6" w:rsidRDefault="004A55D6" w:rsidP="00F05A4A">
      <w:pPr>
        <w:spacing w:line="360" w:lineRule="auto"/>
        <w:rPr>
          <w:bCs/>
          <w:lang w:val="en-GB"/>
        </w:rPr>
      </w:pPr>
      <w:r w:rsidRPr="005206DF">
        <w:rPr>
          <w:bCs/>
          <w:lang w:val="en-GB"/>
        </w:rPr>
        <w:t>The elements</w:t>
      </w:r>
      <w:r>
        <w:rPr>
          <w:b/>
          <w:lang w:val="en-GB"/>
        </w:rPr>
        <w:t xml:space="preserve"> </w:t>
      </w:r>
      <w:r>
        <w:rPr>
          <w:bCs/>
          <w:lang w:val="en-GB"/>
        </w:rPr>
        <w:t xml:space="preserve">commonly </w:t>
      </w:r>
      <w:r w:rsidR="00E91FB4">
        <w:rPr>
          <w:bCs/>
          <w:lang w:val="en-GB"/>
        </w:rPr>
        <w:t>occurring</w:t>
      </w:r>
      <w:r>
        <w:rPr>
          <w:bCs/>
          <w:lang w:val="en-GB"/>
        </w:rPr>
        <w:t xml:space="preserve"> along with carbon and hydrogen in organic compounds are oxygen,</w:t>
      </w:r>
      <w:r w:rsidR="00E91FB4">
        <w:rPr>
          <w:bCs/>
          <w:lang w:val="en-GB"/>
        </w:rPr>
        <w:t xml:space="preserve"> </w:t>
      </w:r>
      <w:r>
        <w:rPr>
          <w:bCs/>
          <w:lang w:val="en-GB"/>
        </w:rPr>
        <w:t>nitrogen,</w:t>
      </w:r>
      <w:r w:rsidR="00E91FB4">
        <w:rPr>
          <w:bCs/>
          <w:lang w:val="en-GB"/>
        </w:rPr>
        <w:t xml:space="preserve"> sulphur, chlorine, bromine and iodine. The detection of these elements depends upon converting them to water soluble ionic compounds and the application of specific tests. There can be performed an oxidative mineralisation</w:t>
      </w:r>
      <w:r w:rsidR="005206DF">
        <w:rPr>
          <w:bCs/>
          <w:lang w:val="en-GB"/>
        </w:rPr>
        <w:t xml:space="preserve"> </w:t>
      </w:r>
      <w:r w:rsidR="00E91FB4">
        <w:rPr>
          <w:bCs/>
          <w:lang w:val="en-GB"/>
        </w:rPr>
        <w:t xml:space="preserve">(with </w:t>
      </w:r>
      <w:proofErr w:type="spellStart"/>
      <w:r w:rsidR="00E91FB4">
        <w:rPr>
          <w:bCs/>
          <w:lang w:val="en-GB"/>
        </w:rPr>
        <w:t>CuO</w:t>
      </w:r>
      <w:proofErr w:type="spellEnd"/>
      <w:r w:rsidR="00E91FB4">
        <w:rPr>
          <w:bCs/>
          <w:lang w:val="en-GB"/>
        </w:rPr>
        <w:t>) or reductive mineralisation</w:t>
      </w:r>
      <w:r w:rsidR="005206DF">
        <w:rPr>
          <w:bCs/>
          <w:lang w:val="en-GB"/>
        </w:rPr>
        <w:t xml:space="preserve"> </w:t>
      </w:r>
      <w:r w:rsidR="00E91FB4">
        <w:rPr>
          <w:bCs/>
          <w:lang w:val="en-GB"/>
        </w:rPr>
        <w:t>(with Na and Mg).</w:t>
      </w:r>
    </w:p>
    <w:p w14:paraId="6E7DA518" w14:textId="5B45C55D" w:rsidR="002512A7" w:rsidRPr="002512A7" w:rsidRDefault="002512A7" w:rsidP="00F05A4A">
      <w:pPr>
        <w:spacing w:line="360" w:lineRule="auto"/>
        <w:rPr>
          <w:bCs/>
          <w:u w:val="single"/>
          <w:lang w:val="en-GB"/>
        </w:rPr>
      </w:pPr>
      <w:proofErr w:type="spellStart"/>
      <w:r w:rsidRPr="002512A7">
        <w:rPr>
          <w:bCs/>
          <w:u w:val="single"/>
          <w:lang w:val="en-GB"/>
        </w:rPr>
        <w:t>Lassaigne’s</w:t>
      </w:r>
      <w:proofErr w:type="spellEnd"/>
      <w:r w:rsidRPr="002512A7">
        <w:rPr>
          <w:bCs/>
          <w:u w:val="single"/>
          <w:lang w:val="en-GB"/>
        </w:rPr>
        <w:t xml:space="preserve"> test after reductive mineralisation.</w:t>
      </w:r>
    </w:p>
    <w:p w14:paraId="1EB173CD" w14:textId="7EB0C7ED" w:rsidR="002512A7" w:rsidRDefault="002512A7" w:rsidP="00F05A4A">
      <w:pPr>
        <w:spacing w:line="360" w:lineRule="auto"/>
        <w:rPr>
          <w:bCs/>
          <w:lang w:val="en-GB"/>
        </w:rPr>
      </w:pPr>
      <w:r w:rsidRPr="002512A7">
        <w:rPr>
          <w:bCs/>
          <w:lang w:val="en-GB"/>
        </w:rPr>
        <w:t xml:space="preserve">C, H, O, N, S, X -&gt; X- CN- </w:t>
      </w:r>
      <w:proofErr w:type="gramStart"/>
      <w:r w:rsidRPr="002512A7">
        <w:rPr>
          <w:bCs/>
          <w:lang w:val="en-GB"/>
        </w:rPr>
        <w:t>S(</w:t>
      </w:r>
      <w:proofErr w:type="gramEnd"/>
      <w:r w:rsidRPr="002512A7">
        <w:rPr>
          <w:bCs/>
          <w:lang w:val="en-GB"/>
        </w:rPr>
        <w:t>2-) CNS-</w:t>
      </w:r>
    </w:p>
    <w:p w14:paraId="71BB63CC" w14:textId="10C32B76" w:rsidR="002512A7" w:rsidRPr="002512A7" w:rsidRDefault="002512A7" w:rsidP="002512A7">
      <w:pPr>
        <w:spacing w:line="360" w:lineRule="auto"/>
        <w:rPr>
          <w:bCs/>
          <w:u w:val="single"/>
          <w:lang w:val="en-GB"/>
        </w:rPr>
      </w:pPr>
      <w:r w:rsidRPr="002512A7">
        <w:rPr>
          <w:bCs/>
          <w:u w:val="single"/>
          <w:lang w:val="en-GB"/>
        </w:rPr>
        <w:t>PROCEDURE</w:t>
      </w:r>
      <w:r>
        <w:rPr>
          <w:bCs/>
          <w:u w:val="single"/>
          <w:lang w:val="en-GB"/>
        </w:rPr>
        <w:t>:</w:t>
      </w:r>
    </w:p>
    <w:p w14:paraId="3CF08857" w14:textId="77777777" w:rsidR="002512A7" w:rsidRPr="002512A7" w:rsidRDefault="002512A7" w:rsidP="002512A7">
      <w:pPr>
        <w:spacing w:line="360" w:lineRule="auto"/>
        <w:rPr>
          <w:bCs/>
          <w:lang w:val="en-GB"/>
        </w:rPr>
      </w:pPr>
      <w:r w:rsidRPr="002512A7">
        <w:rPr>
          <w:bCs/>
          <w:lang w:val="en-GB"/>
        </w:rPr>
        <w:t>Place a little of the compound (50 mg or 2 - 3 drops) into a fusion tube. Add a reaction mixture (magnesium powder + potassium carbonate) along the fusion tube length so that a gap for hot air to escape remains there.</w:t>
      </w:r>
    </w:p>
    <w:p w14:paraId="72AB3590" w14:textId="77777777" w:rsidR="002512A7" w:rsidRPr="002512A7" w:rsidRDefault="002512A7" w:rsidP="002512A7">
      <w:pPr>
        <w:spacing w:line="360" w:lineRule="auto"/>
        <w:rPr>
          <w:bCs/>
          <w:lang w:val="en-GB"/>
        </w:rPr>
      </w:pPr>
      <w:r w:rsidRPr="002512A7">
        <w:rPr>
          <w:bCs/>
          <w:lang w:val="en-GB"/>
        </w:rPr>
        <w:t>Heat the fusion tube gently at first by flame of a gas burner. Then heat up the reaction mixture. When charring begins, heat the bottom of the tube to dull redness (but avoid melting of the glass!).</w:t>
      </w:r>
    </w:p>
    <w:p w14:paraId="5EF2D717" w14:textId="64CCCA90" w:rsidR="002512A7" w:rsidRDefault="002512A7" w:rsidP="002512A7">
      <w:pPr>
        <w:spacing w:line="360" w:lineRule="auto"/>
        <w:rPr>
          <w:bCs/>
          <w:lang w:val="en-GB"/>
        </w:rPr>
      </w:pPr>
      <w:r w:rsidRPr="002512A7">
        <w:rPr>
          <w:bCs/>
          <w:lang w:val="en-GB"/>
        </w:rPr>
        <w:t>Finally plunge the tube, while still hot, into a clean dish test tube half-filled with cold distilled water kept in a test tube stand. The fusion tube breaks and the content is released into the water. Filter it, add distilled water to 15 mL and divide the filtrate into 3 parts.</w:t>
      </w:r>
    </w:p>
    <w:p w14:paraId="2F01A0EE" w14:textId="77777777" w:rsidR="00805E67" w:rsidRPr="00EF6362" w:rsidRDefault="00805E67" w:rsidP="00805E67">
      <w:pPr>
        <w:spacing w:line="360" w:lineRule="auto"/>
        <w:rPr>
          <w:bCs/>
          <w:u w:val="single"/>
          <w:lang w:val="en-GB"/>
        </w:rPr>
      </w:pPr>
      <w:r w:rsidRPr="00EF6362">
        <w:rPr>
          <w:bCs/>
          <w:u w:val="single"/>
          <w:lang w:val="en-GB"/>
        </w:rPr>
        <w:lastRenderedPageBreak/>
        <w:t>1. NITROGEN (CYANIDES)</w:t>
      </w:r>
    </w:p>
    <w:p w14:paraId="6C87A74B" w14:textId="77777777" w:rsidR="00805E67" w:rsidRPr="00805E67" w:rsidRDefault="00805E67" w:rsidP="00805E67">
      <w:pPr>
        <w:spacing w:line="360" w:lineRule="auto"/>
        <w:rPr>
          <w:bCs/>
          <w:lang w:val="en-GB"/>
        </w:rPr>
      </w:pPr>
      <w:r w:rsidRPr="00805E67">
        <w:rPr>
          <w:bCs/>
          <w:lang w:val="en-GB"/>
        </w:rPr>
        <w:t>To a portion (5 mL) of the filtrate add a few drops of ferrous sulphate solution and a few drops of ferric chloride solution. Boil the mixture for half a minute, cool and acidify by adding dilute hydrochloric acid drop wise. Formation of a bluish-green precipitate (Prussian blue) or a blue solution indicates that the original substance contains nitrogen. If no precipitate appears, allow to stand for 15 minutes, filter and inspect filter paper.</w:t>
      </w:r>
    </w:p>
    <w:p w14:paraId="2B29EA79" w14:textId="4CF0A765" w:rsidR="00805E67" w:rsidRPr="00805E67" w:rsidRDefault="00805E67" w:rsidP="00805E67">
      <w:pPr>
        <w:spacing w:line="360" w:lineRule="auto"/>
        <w:jc w:val="center"/>
        <w:rPr>
          <w:bCs/>
          <w:lang w:val="en-GB"/>
        </w:rPr>
      </w:pPr>
      <w:proofErr w:type="spellStart"/>
      <w:r w:rsidRPr="00805E67">
        <w:rPr>
          <w:bCs/>
          <w:lang w:val="en-GB"/>
        </w:rPr>
        <w:t>Corg</w:t>
      </w:r>
      <w:proofErr w:type="spellEnd"/>
      <w:r w:rsidRPr="00805E67">
        <w:rPr>
          <w:bCs/>
          <w:lang w:val="en-GB"/>
        </w:rPr>
        <w:t xml:space="preserve">. + </w:t>
      </w:r>
      <w:proofErr w:type="spellStart"/>
      <w:proofErr w:type="gramStart"/>
      <w:r w:rsidRPr="00805E67">
        <w:rPr>
          <w:bCs/>
          <w:lang w:val="en-GB"/>
        </w:rPr>
        <w:t>Norg</w:t>
      </w:r>
      <w:proofErr w:type="spellEnd"/>
      <w:r w:rsidRPr="00805E67">
        <w:rPr>
          <w:bCs/>
          <w:lang w:val="en-GB"/>
        </w:rPr>
        <w:t>.</w:t>
      </w:r>
      <w:r>
        <w:rPr>
          <w:bCs/>
          <w:lang w:val="en-GB"/>
        </w:rPr>
        <w:t>-</w:t>
      </w:r>
      <w:proofErr w:type="gramEnd"/>
      <w:r>
        <w:rPr>
          <w:bCs/>
          <w:lang w:val="en-GB"/>
        </w:rPr>
        <w:t>&gt;</w:t>
      </w:r>
      <w:r w:rsidRPr="00805E67">
        <w:rPr>
          <w:bCs/>
          <w:lang w:val="en-GB"/>
        </w:rPr>
        <w:t xml:space="preserve"> CN-</w:t>
      </w:r>
    </w:p>
    <w:p w14:paraId="0214F21D" w14:textId="4B9B1F6D" w:rsidR="00805E67" w:rsidRPr="00805E67" w:rsidRDefault="00805E67" w:rsidP="00805E67">
      <w:pPr>
        <w:spacing w:line="360" w:lineRule="auto"/>
        <w:jc w:val="center"/>
        <w:rPr>
          <w:bCs/>
          <w:lang w:val="en-GB"/>
        </w:rPr>
      </w:pPr>
      <w:r w:rsidRPr="00805E67">
        <w:rPr>
          <w:bCs/>
          <w:lang w:val="en-GB"/>
        </w:rPr>
        <w:t xml:space="preserve">6 CN- + Fe2+ </w:t>
      </w:r>
      <w:r>
        <w:rPr>
          <w:bCs/>
          <w:lang w:val="en-GB"/>
        </w:rPr>
        <w:t>-&gt;</w:t>
      </w:r>
      <w:r w:rsidRPr="00805E67">
        <w:rPr>
          <w:bCs/>
          <w:lang w:val="en-GB"/>
        </w:rPr>
        <w:t>[</w:t>
      </w:r>
      <w:proofErr w:type="gramStart"/>
      <w:r w:rsidRPr="00805E67">
        <w:rPr>
          <w:bCs/>
          <w:lang w:val="en-GB"/>
        </w:rPr>
        <w:t>Fe(</w:t>
      </w:r>
      <w:proofErr w:type="gramEnd"/>
      <w:r w:rsidRPr="00805E67">
        <w:rPr>
          <w:bCs/>
          <w:lang w:val="en-GB"/>
        </w:rPr>
        <w:t>CN)6]4-</w:t>
      </w:r>
    </w:p>
    <w:p w14:paraId="7898E0F4" w14:textId="3EEDFA57" w:rsidR="00805E67" w:rsidRPr="00805E67" w:rsidRDefault="00805E67" w:rsidP="00805E67">
      <w:pPr>
        <w:spacing w:line="360" w:lineRule="auto"/>
        <w:jc w:val="center"/>
        <w:rPr>
          <w:bCs/>
          <w:lang w:val="en-GB"/>
        </w:rPr>
      </w:pPr>
      <w:r w:rsidRPr="00805E67">
        <w:rPr>
          <w:bCs/>
          <w:lang w:val="en-GB"/>
        </w:rPr>
        <w:t>[</w:t>
      </w:r>
      <w:proofErr w:type="gramStart"/>
      <w:r w:rsidRPr="00805E67">
        <w:rPr>
          <w:bCs/>
          <w:lang w:val="en-GB"/>
        </w:rPr>
        <w:t>Fe(</w:t>
      </w:r>
      <w:proofErr w:type="gramEnd"/>
      <w:r w:rsidRPr="00805E67">
        <w:rPr>
          <w:bCs/>
          <w:lang w:val="en-GB"/>
        </w:rPr>
        <w:t>CN)6]4- + Fe3+</w:t>
      </w:r>
      <w:r>
        <w:rPr>
          <w:bCs/>
          <w:lang w:val="en-GB"/>
        </w:rPr>
        <w:t>-&gt;</w:t>
      </w:r>
      <w:r w:rsidRPr="00805E67">
        <w:rPr>
          <w:bCs/>
          <w:lang w:val="en-GB"/>
        </w:rPr>
        <w:t xml:space="preserve"> {</w:t>
      </w:r>
      <w:proofErr w:type="spellStart"/>
      <w:r w:rsidRPr="00805E67">
        <w:rPr>
          <w:bCs/>
          <w:lang w:val="en-GB"/>
        </w:rPr>
        <w:t>FeIII</w:t>
      </w:r>
      <w:proofErr w:type="spellEnd"/>
      <w:r w:rsidRPr="00805E67">
        <w:rPr>
          <w:bCs/>
          <w:lang w:val="en-GB"/>
        </w:rPr>
        <w:t>[</w:t>
      </w:r>
      <w:proofErr w:type="spellStart"/>
      <w:r w:rsidRPr="00805E67">
        <w:rPr>
          <w:bCs/>
          <w:lang w:val="en-GB"/>
        </w:rPr>
        <w:t>FeII</w:t>
      </w:r>
      <w:proofErr w:type="spellEnd"/>
      <w:r w:rsidRPr="00805E67">
        <w:rPr>
          <w:bCs/>
          <w:lang w:val="en-GB"/>
        </w:rPr>
        <w:t>(CN)6]}-</w:t>
      </w:r>
    </w:p>
    <w:p w14:paraId="1BFAE71B" w14:textId="77777777" w:rsidR="00805E67" w:rsidRPr="00805E67" w:rsidRDefault="00805E67" w:rsidP="00805E67">
      <w:pPr>
        <w:spacing w:line="360" w:lineRule="auto"/>
        <w:rPr>
          <w:bCs/>
          <w:lang w:val="en-GB"/>
        </w:rPr>
      </w:pPr>
      <w:r w:rsidRPr="00805E67">
        <w:rPr>
          <w:bCs/>
          <w:lang w:val="en-GB"/>
        </w:rPr>
        <w:t>If the organic compound contains both nitrogen and sulphur, we must modify the procedure:</w:t>
      </w:r>
    </w:p>
    <w:p w14:paraId="0380C7F6" w14:textId="77777777" w:rsidR="00805E67" w:rsidRPr="00805E67" w:rsidRDefault="00805E67" w:rsidP="00805E67">
      <w:pPr>
        <w:spacing w:line="360" w:lineRule="auto"/>
        <w:rPr>
          <w:bCs/>
          <w:lang w:val="en-GB"/>
        </w:rPr>
      </w:pPr>
      <w:r w:rsidRPr="00805E67">
        <w:rPr>
          <w:bCs/>
          <w:lang w:val="en-GB"/>
        </w:rPr>
        <w:t>Add a few drops of dilute sodium hydroxide to 5 mL of the filtrate and then add ferrous sulphate solution drop wise until the precipitate stops to form. Boil the mixture, filter it, acidify the filtrate by adding dilute hydrochloric acid and finally add ferric chloride solution.</w:t>
      </w:r>
    </w:p>
    <w:p w14:paraId="1F83F05F" w14:textId="20EC464B" w:rsidR="00805E67" w:rsidRDefault="00805E67" w:rsidP="00805E67">
      <w:pPr>
        <w:spacing w:line="360" w:lineRule="auto"/>
        <w:rPr>
          <w:bCs/>
          <w:u w:val="single"/>
          <w:lang w:val="en-GB"/>
        </w:rPr>
      </w:pPr>
      <w:r w:rsidRPr="00805E67">
        <w:rPr>
          <w:bCs/>
          <w:lang w:val="en-GB"/>
        </w:rPr>
        <w:t>A blue precipitate forms.</w:t>
      </w:r>
      <w:r>
        <w:rPr>
          <w:bCs/>
          <w:lang w:val="en-GB"/>
        </w:rPr>
        <w:t xml:space="preserve"> </w:t>
      </w:r>
      <w:proofErr w:type="gramStart"/>
      <w:r w:rsidRPr="00805E67">
        <w:rPr>
          <w:bCs/>
          <w:u w:val="single"/>
          <w:lang w:val="en-GB"/>
        </w:rPr>
        <w:t>So</w:t>
      </w:r>
      <w:proofErr w:type="gramEnd"/>
      <w:r w:rsidRPr="00805E67">
        <w:rPr>
          <w:bCs/>
          <w:u w:val="single"/>
          <w:lang w:val="en-GB"/>
        </w:rPr>
        <w:t xml:space="preserve"> this test is negative.</w:t>
      </w:r>
    </w:p>
    <w:p w14:paraId="15FD43F0" w14:textId="77777777" w:rsidR="00805E67" w:rsidRPr="00EF6362" w:rsidRDefault="00805E67" w:rsidP="00805E67">
      <w:pPr>
        <w:spacing w:line="360" w:lineRule="auto"/>
        <w:rPr>
          <w:bCs/>
          <w:u w:val="single"/>
          <w:lang w:val="en-GB"/>
        </w:rPr>
      </w:pPr>
      <w:r w:rsidRPr="00EF6362">
        <w:rPr>
          <w:bCs/>
          <w:u w:val="single"/>
          <w:lang w:val="en-GB"/>
        </w:rPr>
        <w:t>2. SULPHUR (SULPHIDE)</w:t>
      </w:r>
    </w:p>
    <w:p w14:paraId="30241E83" w14:textId="77777777" w:rsidR="00805E67" w:rsidRPr="00805E67" w:rsidRDefault="00805E67" w:rsidP="00805E67">
      <w:pPr>
        <w:spacing w:line="360" w:lineRule="auto"/>
        <w:rPr>
          <w:bCs/>
          <w:lang w:val="en-GB"/>
        </w:rPr>
      </w:pPr>
      <w:r w:rsidRPr="00805E67">
        <w:rPr>
          <w:bCs/>
          <w:lang w:val="en-GB"/>
        </w:rPr>
        <w:t>To the cold filtrate (5 mL) add a few drops of lead acetate solution.</w:t>
      </w:r>
    </w:p>
    <w:p w14:paraId="2351616C" w14:textId="64B7607C" w:rsidR="00805E67" w:rsidRPr="0041399E" w:rsidRDefault="00805E67" w:rsidP="00805E67">
      <w:pPr>
        <w:spacing w:line="360" w:lineRule="auto"/>
        <w:rPr>
          <w:bCs/>
          <w:u w:val="single"/>
          <w:lang w:val="en-GB"/>
        </w:rPr>
      </w:pPr>
      <w:r w:rsidRPr="00805E67">
        <w:rPr>
          <w:bCs/>
          <w:lang w:val="en-GB"/>
        </w:rPr>
        <w:t>Production of a black solution or a black precipitate indicates that the original substance contains sulphur.</w:t>
      </w:r>
      <w:r w:rsidR="0041399E">
        <w:rPr>
          <w:bCs/>
          <w:lang w:val="en-GB"/>
        </w:rPr>
        <w:t xml:space="preserve"> </w:t>
      </w:r>
      <w:r w:rsidR="0041399E" w:rsidRPr="0041399E">
        <w:rPr>
          <w:bCs/>
          <w:u w:val="single"/>
          <w:lang w:val="en-GB"/>
        </w:rPr>
        <w:t>Test should be negative.</w:t>
      </w:r>
    </w:p>
    <w:p w14:paraId="3F7CE41F" w14:textId="42A197C1" w:rsidR="00805E67" w:rsidRPr="00805E67" w:rsidRDefault="00805E67" w:rsidP="00805E67">
      <w:pPr>
        <w:spacing w:line="360" w:lineRule="auto"/>
        <w:jc w:val="center"/>
        <w:rPr>
          <w:bCs/>
          <w:lang w:val="en-GB"/>
        </w:rPr>
      </w:pPr>
      <w:proofErr w:type="spellStart"/>
      <w:r w:rsidRPr="00805E67">
        <w:rPr>
          <w:bCs/>
          <w:lang w:val="en-GB"/>
        </w:rPr>
        <w:t>Sorg</w:t>
      </w:r>
      <w:proofErr w:type="spellEnd"/>
      <w:r w:rsidRPr="00805E67">
        <w:rPr>
          <w:bCs/>
          <w:lang w:val="en-GB"/>
        </w:rPr>
        <w:t>.</w:t>
      </w:r>
      <w:r>
        <w:rPr>
          <w:bCs/>
          <w:lang w:val="en-GB"/>
        </w:rPr>
        <w:t xml:space="preserve"> -</w:t>
      </w:r>
      <w:proofErr w:type="gramStart"/>
      <w:r>
        <w:rPr>
          <w:bCs/>
          <w:lang w:val="en-GB"/>
        </w:rPr>
        <w:t xml:space="preserve">&gt; </w:t>
      </w:r>
      <w:r w:rsidRPr="00805E67">
        <w:rPr>
          <w:bCs/>
          <w:lang w:val="en-GB"/>
        </w:rPr>
        <w:t xml:space="preserve"> S</w:t>
      </w:r>
      <w:proofErr w:type="gramEnd"/>
      <w:r w:rsidRPr="00805E67">
        <w:rPr>
          <w:bCs/>
          <w:lang w:val="en-GB"/>
        </w:rPr>
        <w:t>2-</w:t>
      </w:r>
    </w:p>
    <w:p w14:paraId="3510B223" w14:textId="4B3E8146" w:rsidR="00805E67" w:rsidRDefault="00805E67" w:rsidP="00805E67">
      <w:pPr>
        <w:spacing w:line="360" w:lineRule="auto"/>
        <w:jc w:val="center"/>
        <w:rPr>
          <w:bCs/>
          <w:lang w:val="en-GB"/>
        </w:rPr>
      </w:pPr>
      <w:r w:rsidRPr="00805E67">
        <w:rPr>
          <w:bCs/>
          <w:lang w:val="en-GB"/>
        </w:rPr>
        <w:t>S2- + Pb2</w:t>
      </w:r>
      <w:proofErr w:type="gramStart"/>
      <w:r w:rsidRPr="00805E67">
        <w:rPr>
          <w:bCs/>
          <w:lang w:val="en-GB"/>
        </w:rPr>
        <w:t xml:space="preserve">+ </w:t>
      </w:r>
      <w:r>
        <w:rPr>
          <w:bCs/>
          <w:lang w:val="en-GB"/>
        </w:rPr>
        <w:t xml:space="preserve"> -</w:t>
      </w:r>
      <w:proofErr w:type="gramEnd"/>
      <w:r>
        <w:rPr>
          <w:bCs/>
          <w:lang w:val="en-GB"/>
        </w:rPr>
        <w:t xml:space="preserve">&gt; </w:t>
      </w:r>
      <w:proofErr w:type="spellStart"/>
      <w:r w:rsidRPr="00805E67">
        <w:rPr>
          <w:bCs/>
          <w:lang w:val="en-GB"/>
        </w:rPr>
        <w:t>PbS</w:t>
      </w:r>
      <w:proofErr w:type="spellEnd"/>
    </w:p>
    <w:p w14:paraId="14BDD53E" w14:textId="77777777" w:rsidR="00805E67" w:rsidRPr="00EF6362" w:rsidRDefault="00805E67" w:rsidP="00805E67">
      <w:pPr>
        <w:spacing w:line="360" w:lineRule="auto"/>
        <w:rPr>
          <w:bCs/>
          <w:u w:val="single"/>
          <w:lang w:val="en-GB"/>
        </w:rPr>
      </w:pPr>
      <w:r w:rsidRPr="00EF6362">
        <w:rPr>
          <w:bCs/>
          <w:u w:val="single"/>
          <w:lang w:val="en-GB"/>
        </w:rPr>
        <w:t>3. HALOGENS (HALIDES)</w:t>
      </w:r>
    </w:p>
    <w:p w14:paraId="51AA666B" w14:textId="77777777" w:rsidR="00805E67" w:rsidRPr="00805E67" w:rsidRDefault="00805E67" w:rsidP="00805E67">
      <w:pPr>
        <w:spacing w:line="360" w:lineRule="auto"/>
        <w:rPr>
          <w:bCs/>
          <w:lang w:val="en-GB"/>
        </w:rPr>
      </w:pPr>
      <w:r w:rsidRPr="00805E67">
        <w:rPr>
          <w:bCs/>
          <w:lang w:val="en-GB"/>
        </w:rPr>
        <w:t>Acidify a portion (5 mL) of the filtrate with dilute nitric acid, and if nitrogen and/or sulphur</w:t>
      </w:r>
    </w:p>
    <w:p w14:paraId="1127E7DF" w14:textId="77777777" w:rsidR="00805E67" w:rsidRPr="00805E67" w:rsidRDefault="00805E67" w:rsidP="00805E67">
      <w:pPr>
        <w:spacing w:line="360" w:lineRule="auto"/>
        <w:rPr>
          <w:bCs/>
          <w:lang w:val="en-GB"/>
        </w:rPr>
      </w:pPr>
      <w:r w:rsidRPr="00805E67">
        <w:rPr>
          <w:bCs/>
          <w:lang w:val="en-GB"/>
        </w:rPr>
        <w:t xml:space="preserve">are present, boil for 1 - 2 </w:t>
      </w:r>
      <w:proofErr w:type="gramStart"/>
      <w:r w:rsidRPr="00805E67">
        <w:rPr>
          <w:bCs/>
          <w:lang w:val="en-GB"/>
        </w:rPr>
        <w:t>minutes.*</w:t>
      </w:r>
      <w:proofErr w:type="gramEnd"/>
      <w:r w:rsidRPr="00805E67">
        <w:rPr>
          <w:bCs/>
          <w:lang w:val="en-GB"/>
        </w:rPr>
        <w:t xml:space="preserve"> Cool and add aqueous silver nitrate.</w:t>
      </w:r>
    </w:p>
    <w:p w14:paraId="37F23000" w14:textId="2A2C615A" w:rsidR="00805E67" w:rsidRDefault="00805E67" w:rsidP="00805E67">
      <w:pPr>
        <w:spacing w:line="360" w:lineRule="auto"/>
        <w:rPr>
          <w:bCs/>
          <w:lang w:val="en-GB"/>
        </w:rPr>
      </w:pPr>
      <w:r w:rsidRPr="00805E67">
        <w:rPr>
          <w:bCs/>
          <w:lang w:val="en-GB"/>
        </w:rPr>
        <w:t xml:space="preserve">Formation of a heavy, white, yellowish or yellow precipitate of silver halide indicates halogen. </w:t>
      </w:r>
      <w:proofErr w:type="gramStart"/>
      <w:r w:rsidRPr="00805E67">
        <w:rPr>
          <w:bCs/>
          <w:lang w:val="en-GB"/>
        </w:rPr>
        <w:t>Don’t</w:t>
      </w:r>
      <w:proofErr w:type="gramEnd"/>
      <w:r w:rsidRPr="00805E67">
        <w:rPr>
          <w:bCs/>
          <w:lang w:val="en-GB"/>
        </w:rPr>
        <w:t xml:space="preserve"> throw the precipitate away!</w:t>
      </w:r>
    </w:p>
    <w:p w14:paraId="039F865A" w14:textId="198591DD" w:rsidR="009C1051" w:rsidRPr="004A55D6" w:rsidRDefault="009C1051" w:rsidP="00805E67">
      <w:pPr>
        <w:spacing w:line="360" w:lineRule="auto"/>
        <w:rPr>
          <w:bCs/>
          <w:lang w:val="en-GB"/>
        </w:rPr>
      </w:pPr>
      <w:r>
        <w:rPr>
          <w:bCs/>
          <w:lang w:val="en-GB"/>
        </w:rPr>
        <w:lastRenderedPageBreak/>
        <w:t xml:space="preserve">So </w:t>
      </w:r>
      <w:proofErr w:type="gramStart"/>
      <w:r>
        <w:rPr>
          <w:bCs/>
          <w:lang w:val="en-GB"/>
        </w:rPr>
        <w:t>also</w:t>
      </w:r>
      <w:proofErr w:type="gramEnd"/>
      <w:r>
        <w:rPr>
          <w:bCs/>
          <w:lang w:val="en-GB"/>
        </w:rPr>
        <w:t xml:space="preserve"> this </w:t>
      </w:r>
      <w:r w:rsidRPr="009C1051">
        <w:rPr>
          <w:bCs/>
          <w:u w:val="single"/>
          <w:lang w:val="en-GB"/>
        </w:rPr>
        <w:t>test is negative</w:t>
      </w:r>
      <w:r>
        <w:rPr>
          <w:bCs/>
          <w:lang w:val="en-GB"/>
        </w:rPr>
        <w:t xml:space="preserve"> because we know from our pharmacopeia to acidify our solution needs to 10ml of solution S add 0.05ml of bromophenol blue solution. Not more than 0.05ml of 0.1M hydrochloric acid / 0.1 M sodium hydroxide is required to change the colour of the indicator.</w:t>
      </w:r>
    </w:p>
    <w:p w14:paraId="318D5F18" w14:textId="77777777" w:rsidR="00C50249" w:rsidRDefault="00C50249" w:rsidP="00F05A4A">
      <w:pPr>
        <w:spacing w:line="360" w:lineRule="auto"/>
        <w:rPr>
          <w:b/>
          <w:lang w:val="en-GB"/>
        </w:rPr>
      </w:pPr>
    </w:p>
    <w:p w14:paraId="755B7401" w14:textId="6A17E3DC" w:rsidR="00EA6479" w:rsidRDefault="00F421C5" w:rsidP="00F05A4A">
      <w:pPr>
        <w:spacing w:line="360" w:lineRule="auto"/>
        <w:rPr>
          <w:b/>
          <w:lang w:val="en-GB"/>
        </w:rPr>
      </w:pPr>
      <w:r w:rsidRPr="00F421C5">
        <w:rPr>
          <w:b/>
          <w:lang w:val="en-GB"/>
        </w:rPr>
        <w:t>SOLUBILITY</w:t>
      </w:r>
      <w:r w:rsidR="00EA6479" w:rsidRPr="00F421C5">
        <w:rPr>
          <w:b/>
          <w:lang w:val="en-GB"/>
        </w:rPr>
        <w:t xml:space="preserve"> </w:t>
      </w:r>
      <w:r w:rsidR="00EA6479" w:rsidRPr="00F421C5">
        <w:rPr>
          <w:i/>
          <w:lang w:val="en-GB"/>
        </w:rPr>
        <w:t>(</w:t>
      </w:r>
      <w:r w:rsidR="00C65FE5">
        <w:rPr>
          <w:i/>
          <w:lang w:val="en-GB"/>
        </w:rPr>
        <w:t>decide according to the information in Ph. Eur.</w:t>
      </w:r>
      <w:r w:rsidR="00EA6479" w:rsidRPr="00F421C5">
        <w:rPr>
          <w:i/>
          <w:lang w:val="en-GB"/>
        </w:rPr>
        <w:t>)</w:t>
      </w:r>
      <w:r w:rsidR="00EA6479" w:rsidRPr="00F421C5">
        <w:rPr>
          <w:b/>
          <w:lang w:val="en-GB"/>
        </w:rPr>
        <w:t>:</w:t>
      </w:r>
    </w:p>
    <w:p w14:paraId="507E519C" w14:textId="5F34E6F4" w:rsidR="00EA6479" w:rsidRPr="000F4A01" w:rsidRDefault="000F4A01" w:rsidP="00F05A4A">
      <w:pPr>
        <w:spacing w:line="360" w:lineRule="auto"/>
        <w:rPr>
          <w:bCs/>
          <w:lang w:val="en-GB"/>
        </w:rPr>
      </w:pPr>
      <w:r>
        <w:rPr>
          <w:bCs/>
          <w:lang w:val="en-GB"/>
        </w:rPr>
        <w:t>Very soluble in water and in alcohol</w:t>
      </w:r>
    </w:p>
    <w:p w14:paraId="190DA245" w14:textId="0B8D0E83" w:rsidR="00574A29" w:rsidRDefault="00EA6479" w:rsidP="00F05A4A">
      <w:pPr>
        <w:spacing w:line="360" w:lineRule="auto"/>
        <w:rPr>
          <w:b/>
          <w:lang w:val="en-GB"/>
        </w:rPr>
      </w:pPr>
      <w:r w:rsidRPr="00F421C5">
        <w:rPr>
          <w:b/>
          <w:lang w:val="en-GB"/>
        </w:rPr>
        <w:t xml:space="preserve">pH </w:t>
      </w:r>
      <w:r w:rsidR="00F421C5" w:rsidRPr="00F421C5">
        <w:rPr>
          <w:b/>
          <w:lang w:val="en-GB"/>
        </w:rPr>
        <w:t>of solution/suspension</w:t>
      </w:r>
      <w:r w:rsidRPr="00F421C5">
        <w:rPr>
          <w:b/>
          <w:lang w:val="en-GB"/>
        </w:rPr>
        <w:t xml:space="preserve"> </w:t>
      </w:r>
      <w:r w:rsidRPr="00F421C5">
        <w:rPr>
          <w:i/>
          <w:lang w:val="en-GB"/>
        </w:rPr>
        <w:t>(</w:t>
      </w:r>
      <w:r w:rsidR="00C65FE5">
        <w:rPr>
          <w:i/>
          <w:lang w:val="en-GB"/>
        </w:rPr>
        <w:t>decide according to nature of your sample</w:t>
      </w:r>
      <w:r w:rsidRPr="00F421C5">
        <w:rPr>
          <w:i/>
          <w:lang w:val="en-GB"/>
        </w:rPr>
        <w:t>)</w:t>
      </w:r>
      <w:r w:rsidRPr="00F421C5">
        <w:rPr>
          <w:b/>
          <w:lang w:val="en-GB"/>
        </w:rPr>
        <w:t>:</w:t>
      </w:r>
    </w:p>
    <w:p w14:paraId="0440CF8B" w14:textId="3C3BFADB" w:rsidR="00CA3518" w:rsidRDefault="000F4A01" w:rsidP="00F05A4A">
      <w:pPr>
        <w:spacing w:line="360" w:lineRule="auto"/>
        <w:rPr>
          <w:bCs/>
          <w:lang w:val="en-GB"/>
        </w:rPr>
      </w:pPr>
      <w:r>
        <w:rPr>
          <w:bCs/>
          <w:lang w:val="en-GB"/>
        </w:rPr>
        <w:t xml:space="preserve">Take a watch glass and put a piece of an indicator on it. Then use a clean glass rod to transport a drop of the solution </w:t>
      </w:r>
      <w:r w:rsidRPr="000F4A01">
        <w:rPr>
          <w:bCs/>
          <w:lang w:val="en-GB"/>
        </w:rPr>
        <w:t>Resorcinol</w:t>
      </w:r>
      <w:r>
        <w:rPr>
          <w:bCs/>
          <w:lang w:val="en-GB"/>
        </w:rPr>
        <w:t xml:space="preserve"> </w:t>
      </w:r>
      <w:proofErr w:type="gramStart"/>
      <w:r>
        <w:rPr>
          <w:bCs/>
          <w:lang w:val="en-GB"/>
        </w:rPr>
        <w:t>of  on</w:t>
      </w:r>
      <w:proofErr w:type="gramEnd"/>
      <w:r>
        <w:rPr>
          <w:bCs/>
          <w:lang w:val="en-GB"/>
        </w:rPr>
        <w:t xml:space="preserve"> the indicator paper. Compare its colour with the scale on the package of indicator papers and determine </w:t>
      </w:r>
      <w:proofErr w:type="spellStart"/>
      <w:r>
        <w:rPr>
          <w:bCs/>
          <w:lang w:val="en-GB"/>
        </w:rPr>
        <w:t>pH.</w:t>
      </w:r>
      <w:proofErr w:type="spellEnd"/>
    </w:p>
    <w:p w14:paraId="6413723B" w14:textId="2EEB3E57" w:rsidR="0041399E" w:rsidRDefault="0041399E" w:rsidP="00F05A4A">
      <w:pPr>
        <w:spacing w:line="360" w:lineRule="auto"/>
        <w:rPr>
          <w:b/>
          <w:lang w:val="en-GB"/>
        </w:rPr>
      </w:pPr>
    </w:p>
    <w:p w14:paraId="78B4D561" w14:textId="6923249F" w:rsidR="00EA6479" w:rsidRDefault="00F421C5" w:rsidP="00F05A4A">
      <w:pPr>
        <w:spacing w:line="360" w:lineRule="auto"/>
        <w:rPr>
          <w:b/>
          <w:lang w:val="en-GB"/>
        </w:rPr>
      </w:pPr>
      <w:r>
        <w:rPr>
          <w:b/>
          <w:lang w:val="en-GB"/>
        </w:rPr>
        <w:t>REACTION</w:t>
      </w:r>
      <w:r w:rsidR="000603A2">
        <w:rPr>
          <w:b/>
          <w:lang w:val="en-GB"/>
        </w:rPr>
        <w:t>S</w:t>
      </w:r>
      <w:r>
        <w:rPr>
          <w:b/>
          <w:lang w:val="en-GB"/>
        </w:rPr>
        <w:t xml:space="preserve"> FROM THE FLOWCHARTS</w:t>
      </w:r>
      <w:r w:rsidR="00C65FE5">
        <w:rPr>
          <w:b/>
          <w:lang w:val="en-GB"/>
        </w:rPr>
        <w:t xml:space="preserve"> </w:t>
      </w:r>
      <w:r w:rsidR="00C65FE5" w:rsidRPr="00F421C5">
        <w:rPr>
          <w:i/>
          <w:lang w:val="en-GB"/>
        </w:rPr>
        <w:t>(</w:t>
      </w:r>
      <w:r w:rsidR="00222976">
        <w:rPr>
          <w:i/>
          <w:lang w:val="en-GB"/>
        </w:rPr>
        <w:t>write down your</w:t>
      </w:r>
      <w:r w:rsidR="005D2185">
        <w:rPr>
          <w:i/>
          <w:lang w:val="en-GB"/>
        </w:rPr>
        <w:t xml:space="preserve"> </w:t>
      </w:r>
      <w:r w:rsidR="00222976">
        <w:rPr>
          <w:i/>
          <w:lang w:val="en-GB"/>
        </w:rPr>
        <w:t>“</w:t>
      </w:r>
      <w:r w:rsidR="005D2185">
        <w:rPr>
          <w:i/>
          <w:lang w:val="en-GB"/>
        </w:rPr>
        <w:t xml:space="preserve">flowcharts </w:t>
      </w:r>
      <w:r w:rsidR="00222976">
        <w:rPr>
          <w:i/>
          <w:lang w:val="en-GB"/>
        </w:rPr>
        <w:t>pathway”;</w:t>
      </w:r>
      <w:r w:rsidR="005D2185">
        <w:rPr>
          <w:i/>
          <w:lang w:val="en-GB"/>
        </w:rPr>
        <w:t xml:space="preserve"> describe </w:t>
      </w:r>
      <w:r w:rsidR="00963597">
        <w:rPr>
          <w:i/>
          <w:lang w:val="en-GB"/>
        </w:rPr>
        <w:t xml:space="preserve">results of </w:t>
      </w:r>
      <w:r w:rsidR="005D2185">
        <w:rPr>
          <w:i/>
          <w:lang w:val="en-GB"/>
        </w:rPr>
        <w:t>your hypothetical analysis</w:t>
      </w:r>
      <w:r w:rsidR="00D63CFA">
        <w:rPr>
          <w:i/>
          <w:lang w:val="en-GB"/>
        </w:rPr>
        <w:t xml:space="preserve"> – reactions from the flowcharts you can find in material called “Identification of an unknown drug”</w:t>
      </w:r>
      <w:r w:rsidR="00C65FE5" w:rsidRPr="00F421C5">
        <w:rPr>
          <w:i/>
          <w:lang w:val="en-GB"/>
        </w:rPr>
        <w:t>)</w:t>
      </w:r>
      <w:r w:rsidR="00EA6479" w:rsidRPr="00F421C5">
        <w:rPr>
          <w:b/>
          <w:lang w:val="en-GB"/>
        </w:rPr>
        <w:t>:</w:t>
      </w:r>
    </w:p>
    <w:p w14:paraId="569B0ED4" w14:textId="77777777" w:rsidR="00DA3816" w:rsidRDefault="00CA3518" w:rsidP="00F05A4A">
      <w:pPr>
        <w:spacing w:line="360" w:lineRule="auto"/>
        <w:rPr>
          <w:bCs/>
          <w:lang w:val="en-GB"/>
        </w:rPr>
      </w:pPr>
      <w:r w:rsidRPr="00500190">
        <w:rPr>
          <w:bCs/>
          <w:u w:val="single"/>
          <w:lang w:val="en-GB"/>
        </w:rPr>
        <w:t>Flowcharts pathway</w:t>
      </w:r>
      <w:r>
        <w:rPr>
          <w:bCs/>
          <w:lang w:val="en-GB"/>
        </w:rPr>
        <w:t xml:space="preserve">: </w:t>
      </w:r>
    </w:p>
    <w:p w14:paraId="0BE82EBD" w14:textId="4C30A7B0" w:rsidR="00CA3518" w:rsidRDefault="00DA3816" w:rsidP="00F05A4A">
      <w:pPr>
        <w:spacing w:line="360" w:lineRule="auto"/>
        <w:rPr>
          <w:bCs/>
          <w:lang w:val="en-GB"/>
        </w:rPr>
      </w:pPr>
      <w:r>
        <w:rPr>
          <w:bCs/>
          <w:lang w:val="en-GB"/>
        </w:rPr>
        <w:t>U</w:t>
      </w:r>
      <w:r w:rsidR="00CA3518">
        <w:rPr>
          <w:bCs/>
          <w:lang w:val="en-GB"/>
        </w:rPr>
        <w:t>nknown compound</w:t>
      </w:r>
      <w:r w:rsidR="00500190">
        <w:rPr>
          <w:bCs/>
          <w:lang w:val="en-GB"/>
        </w:rPr>
        <w:t xml:space="preserve"> </w:t>
      </w:r>
      <w:r w:rsidR="00CA3518">
        <w:rPr>
          <w:bCs/>
          <w:lang w:val="en-GB"/>
        </w:rPr>
        <w:t xml:space="preserve">(Resorcinol) =&gt; organic compounds=&gt; elementary analysis=&gt; </w:t>
      </w:r>
      <w:proofErr w:type="gramStart"/>
      <w:r w:rsidR="00CA3518">
        <w:rPr>
          <w:bCs/>
          <w:lang w:val="en-GB"/>
        </w:rPr>
        <w:t>C,H</w:t>
      </w:r>
      <w:proofErr w:type="gramEnd"/>
      <w:r w:rsidR="00CA3518">
        <w:rPr>
          <w:bCs/>
          <w:lang w:val="en-GB"/>
        </w:rPr>
        <w:t>,O =&gt; Flowchart 3</w:t>
      </w:r>
    </w:p>
    <w:p w14:paraId="019DDCEA" w14:textId="19C551C4" w:rsidR="003913C4" w:rsidRDefault="003913C4" w:rsidP="00F05A4A">
      <w:pPr>
        <w:spacing w:line="360" w:lineRule="auto"/>
        <w:rPr>
          <w:bCs/>
          <w:lang w:val="en-GB"/>
        </w:rPr>
      </w:pPr>
      <w:proofErr w:type="gramStart"/>
      <w:r>
        <w:rPr>
          <w:bCs/>
          <w:lang w:val="en-GB"/>
        </w:rPr>
        <w:t>So</w:t>
      </w:r>
      <w:proofErr w:type="gramEnd"/>
      <w:r>
        <w:rPr>
          <w:bCs/>
          <w:lang w:val="en-GB"/>
        </w:rPr>
        <w:t xml:space="preserve"> first step of our identification is solubility with water. Our sample is soluble in water and in alcohol.</w:t>
      </w:r>
    </w:p>
    <w:p w14:paraId="41DE85D3" w14:textId="64310B67" w:rsidR="003913C4" w:rsidRDefault="003913C4" w:rsidP="00F05A4A">
      <w:pPr>
        <w:spacing w:line="360" w:lineRule="auto"/>
        <w:rPr>
          <w:bCs/>
          <w:lang w:val="en-GB"/>
        </w:rPr>
      </w:pPr>
      <w:r>
        <w:rPr>
          <w:bCs/>
          <w:lang w:val="en-GB"/>
        </w:rPr>
        <w:t>Then we continue with pH of our solution which is neutral.</w:t>
      </w:r>
    </w:p>
    <w:p w14:paraId="488F5871" w14:textId="5E391248" w:rsidR="003913C4" w:rsidRDefault="003913C4" w:rsidP="00F05A4A">
      <w:pPr>
        <w:spacing w:line="360" w:lineRule="auto"/>
        <w:rPr>
          <w:bCs/>
          <w:lang w:val="en-GB"/>
        </w:rPr>
      </w:pPr>
      <w:r>
        <w:rPr>
          <w:bCs/>
          <w:lang w:val="en-GB"/>
        </w:rPr>
        <w:t xml:space="preserve">We can continue with the reaction with ferric chloride solution. In this reaction we will dissolve ca 0.1g of the compound in 10 ml of distilled water. Then we will take 5ml of the solution and add 1-2 drops of ferric chloride solution. At the end our solution we turn </w:t>
      </w:r>
      <w:proofErr w:type="gramStart"/>
      <w:r>
        <w:rPr>
          <w:bCs/>
          <w:lang w:val="en-GB"/>
        </w:rPr>
        <w:t>blue-violet</w:t>
      </w:r>
      <w:proofErr w:type="gramEnd"/>
      <w:r>
        <w:rPr>
          <w:bCs/>
          <w:lang w:val="en-GB"/>
        </w:rPr>
        <w:t>.</w:t>
      </w:r>
    </w:p>
    <w:p w14:paraId="74A1155A" w14:textId="77777777" w:rsidR="00B821D2" w:rsidRDefault="00B821D2" w:rsidP="00F05A4A">
      <w:pPr>
        <w:spacing w:line="360" w:lineRule="auto"/>
        <w:rPr>
          <w:bCs/>
          <w:lang w:val="en-GB"/>
        </w:rPr>
      </w:pPr>
    </w:p>
    <w:p w14:paraId="1BF79204" w14:textId="77777777" w:rsidR="00B821D2" w:rsidRPr="009F65CC" w:rsidRDefault="00B821D2" w:rsidP="00F05A4A">
      <w:pPr>
        <w:spacing w:line="360" w:lineRule="auto"/>
        <w:rPr>
          <w:bCs/>
          <w:lang w:val="en-GB"/>
        </w:rPr>
      </w:pPr>
    </w:p>
    <w:p w14:paraId="3CC4E1F8" w14:textId="77777777" w:rsidR="00F421C5" w:rsidRPr="00F421C5" w:rsidRDefault="00F421C5" w:rsidP="00F05A4A">
      <w:pPr>
        <w:spacing w:line="360" w:lineRule="auto"/>
        <w:rPr>
          <w:b/>
          <w:lang w:val="en-GB"/>
        </w:rPr>
      </w:pPr>
    </w:p>
    <w:p w14:paraId="2792EEC0" w14:textId="77777777" w:rsidR="00E359DB" w:rsidRDefault="00E359DB" w:rsidP="00F05A4A">
      <w:pPr>
        <w:spacing w:line="360" w:lineRule="auto"/>
        <w:rPr>
          <w:b/>
          <w:lang w:val="en-GB"/>
        </w:rPr>
      </w:pPr>
    </w:p>
    <w:p w14:paraId="782A45A5" w14:textId="4ADDF7EB" w:rsidR="00686BF3" w:rsidRPr="00E359DB" w:rsidRDefault="00F421C5" w:rsidP="00F05A4A">
      <w:pPr>
        <w:spacing w:line="360" w:lineRule="auto"/>
        <w:rPr>
          <w:b/>
          <w:lang w:val="en-GB"/>
        </w:rPr>
      </w:pPr>
      <w:r>
        <w:rPr>
          <w:b/>
          <w:lang w:val="en-GB"/>
        </w:rPr>
        <w:lastRenderedPageBreak/>
        <w:t>IDENTIFICATION REACTIONS</w:t>
      </w:r>
      <w:r w:rsidR="005D2185">
        <w:rPr>
          <w:b/>
          <w:lang w:val="en-GB"/>
        </w:rPr>
        <w:t xml:space="preserve"> </w:t>
      </w:r>
      <w:r w:rsidR="005D2185" w:rsidRPr="00F421C5">
        <w:rPr>
          <w:i/>
          <w:lang w:val="en-GB"/>
        </w:rPr>
        <w:t>(</w:t>
      </w:r>
      <w:r w:rsidR="002F48B3">
        <w:rPr>
          <w:i/>
          <w:lang w:val="en-GB"/>
        </w:rPr>
        <w:t xml:space="preserve">from your monography </w:t>
      </w:r>
      <w:r w:rsidR="005D2185">
        <w:rPr>
          <w:i/>
          <w:lang w:val="en-GB"/>
        </w:rPr>
        <w:t xml:space="preserve">choose </w:t>
      </w:r>
      <w:r w:rsidR="00F7793E">
        <w:rPr>
          <w:i/>
          <w:lang w:val="en-GB"/>
        </w:rPr>
        <w:t>the tests necessary for</w:t>
      </w:r>
      <w:r w:rsidR="005D2185">
        <w:rPr>
          <w:i/>
          <w:lang w:val="en-GB"/>
        </w:rPr>
        <w:t xml:space="preserve"> identif</w:t>
      </w:r>
      <w:r w:rsidR="00F7793E">
        <w:rPr>
          <w:i/>
          <w:lang w:val="en-GB"/>
        </w:rPr>
        <w:t>ication of</w:t>
      </w:r>
      <w:r w:rsidR="005D2185">
        <w:rPr>
          <w:i/>
          <w:lang w:val="en-GB"/>
        </w:rPr>
        <w:t xml:space="preserve"> your s</w:t>
      </w:r>
      <w:r w:rsidR="00F7793E">
        <w:rPr>
          <w:i/>
          <w:lang w:val="en-GB"/>
        </w:rPr>
        <w:t>ubstance</w:t>
      </w:r>
      <w:r w:rsidR="005D2185">
        <w:rPr>
          <w:i/>
          <w:lang w:val="en-GB"/>
        </w:rPr>
        <w:t xml:space="preserve"> and describe </w:t>
      </w:r>
      <w:r w:rsidR="002F48B3">
        <w:rPr>
          <w:i/>
          <w:lang w:val="en-GB"/>
        </w:rPr>
        <w:t>them</w:t>
      </w:r>
      <w:r w:rsidR="005D2185" w:rsidRPr="00F421C5">
        <w:rPr>
          <w:i/>
          <w:lang w:val="en-GB"/>
        </w:rPr>
        <w:t>)</w:t>
      </w:r>
      <w:r w:rsidR="00EA6479" w:rsidRPr="00F421C5">
        <w:rPr>
          <w:b/>
          <w:lang w:val="en-GB"/>
        </w:rPr>
        <w:t>:</w:t>
      </w:r>
    </w:p>
    <w:p w14:paraId="16AD086C" w14:textId="149457E6" w:rsidR="00686BF3" w:rsidRDefault="00686BF3" w:rsidP="00F05A4A">
      <w:pPr>
        <w:spacing w:line="360" w:lineRule="auto"/>
        <w:rPr>
          <w:bCs/>
          <w:lang w:val="en-GB"/>
        </w:rPr>
      </w:pPr>
      <w:r>
        <w:rPr>
          <w:bCs/>
          <w:lang w:val="en-GB"/>
        </w:rPr>
        <w:t>Melting point</w:t>
      </w:r>
      <w:r w:rsidR="00D01819">
        <w:rPr>
          <w:bCs/>
          <w:lang w:val="en-GB"/>
        </w:rPr>
        <w:t>: 109 to 112</w:t>
      </w:r>
      <w:r w:rsidR="00D01819" w:rsidRPr="00D01819">
        <w:rPr>
          <w:bCs/>
          <w:lang w:val="en-GB"/>
        </w:rPr>
        <w:t>°C</w:t>
      </w:r>
    </w:p>
    <w:p w14:paraId="35C6B9B9" w14:textId="08BEB186" w:rsidR="00C5232D" w:rsidRPr="005B32F8" w:rsidRDefault="00C5232D" w:rsidP="00F05A4A">
      <w:pPr>
        <w:spacing w:line="360" w:lineRule="auto"/>
        <w:rPr>
          <w:bCs/>
          <w:lang w:val="en-GB"/>
        </w:rPr>
      </w:pPr>
      <w:r w:rsidRPr="005B32F8">
        <w:rPr>
          <w:bCs/>
          <w:lang w:val="en-GB"/>
        </w:rPr>
        <w:t>Dissolve 0.1g in 1 ml of water R, add 1 ml of strong sodium hydroxide solution R and 0.1ml of chloroform R, heat and allow to cool. An intense, deep- red colour develops which becomes pale yellow on the addition of a slight excess of hydrochloric acid R.</w:t>
      </w:r>
    </w:p>
    <w:p w14:paraId="54C5031E" w14:textId="75873C00" w:rsidR="00C5232D" w:rsidRDefault="00C5232D" w:rsidP="00F05A4A">
      <w:pPr>
        <w:spacing w:line="360" w:lineRule="auto"/>
        <w:rPr>
          <w:bCs/>
          <w:lang w:val="en-GB"/>
        </w:rPr>
      </w:pPr>
      <w:r w:rsidRPr="005B32F8">
        <w:rPr>
          <w:bCs/>
          <w:lang w:val="en-GB"/>
        </w:rPr>
        <w:t>Thoroughly mix about 10 mg with about 10mg of potassium hydrogen phthalate R, both finely powdered. Heat over a nak</w:t>
      </w:r>
      <w:r w:rsidR="00AE33A2" w:rsidRPr="005B32F8">
        <w:rPr>
          <w:bCs/>
          <w:lang w:val="en-GB"/>
        </w:rPr>
        <w:t>ed</w:t>
      </w:r>
      <w:r w:rsidRPr="005B32F8">
        <w:rPr>
          <w:bCs/>
          <w:lang w:val="en-GB"/>
        </w:rPr>
        <w:t xml:space="preserve"> flame until an orange-yellow colour is obtained. Cool and add 1 ml </w:t>
      </w:r>
      <w:r w:rsidR="00AE33A2" w:rsidRPr="005B32F8">
        <w:rPr>
          <w:bCs/>
          <w:lang w:val="en-GB"/>
        </w:rPr>
        <w:t>of dilute sodium hydroxide solution R and 10ml of water R and shake to dissolve. The solution shows an intense green fluorescence.</w:t>
      </w:r>
    </w:p>
    <w:p w14:paraId="5B8FAFF0" w14:textId="77777777" w:rsidR="008C7CF7" w:rsidRPr="00F421C5" w:rsidRDefault="008C7CF7" w:rsidP="00F05A4A">
      <w:pPr>
        <w:spacing w:line="360" w:lineRule="auto"/>
        <w:rPr>
          <w:b/>
          <w:lang w:val="en-GB"/>
        </w:rPr>
      </w:pPr>
    </w:p>
    <w:p w14:paraId="325D7EB4" w14:textId="77777777" w:rsidR="00E75C12" w:rsidRPr="00F421C5" w:rsidRDefault="00E75C12" w:rsidP="00F05A4A">
      <w:pPr>
        <w:spacing w:line="360" w:lineRule="auto"/>
        <w:rPr>
          <w:b/>
          <w:lang w:val="en-GB"/>
        </w:rPr>
      </w:pPr>
    </w:p>
    <w:p w14:paraId="47D2842D" w14:textId="77777777" w:rsidR="00EA6479" w:rsidRPr="00F421C5" w:rsidRDefault="00EA6479" w:rsidP="00F05A4A">
      <w:pPr>
        <w:spacing w:line="360" w:lineRule="auto"/>
        <w:rPr>
          <w:b/>
          <w:lang w:val="en-GB"/>
        </w:rPr>
      </w:pPr>
    </w:p>
    <w:bookmarkEnd w:id="1"/>
    <w:bookmarkEnd w:id="2"/>
    <w:p w14:paraId="72258271" w14:textId="77777777" w:rsidR="00EA6479" w:rsidRPr="00F421C5" w:rsidRDefault="00EA6479" w:rsidP="00F05A4A">
      <w:pPr>
        <w:spacing w:line="360" w:lineRule="auto"/>
        <w:rPr>
          <w:b/>
          <w:lang w:val="en-GB"/>
        </w:rPr>
      </w:pPr>
    </w:p>
    <w:sectPr w:rsidR="00EA6479" w:rsidRPr="00F421C5" w:rsidSect="00F5276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CEBF0" w14:textId="77777777" w:rsidR="005E2AB2" w:rsidRDefault="005E2AB2" w:rsidP="004A3079">
      <w:pPr>
        <w:spacing w:after="0" w:line="240" w:lineRule="auto"/>
      </w:pPr>
      <w:r>
        <w:separator/>
      </w:r>
    </w:p>
  </w:endnote>
  <w:endnote w:type="continuationSeparator" w:id="0">
    <w:p w14:paraId="15C84F71" w14:textId="77777777" w:rsidR="005E2AB2" w:rsidRDefault="005E2AB2" w:rsidP="004A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221584"/>
      <w:docPartObj>
        <w:docPartGallery w:val="Page Numbers (Bottom of Page)"/>
        <w:docPartUnique/>
      </w:docPartObj>
    </w:sdtPr>
    <w:sdtEndPr>
      <w:rPr>
        <w:noProof/>
      </w:rPr>
    </w:sdtEndPr>
    <w:sdtContent>
      <w:p w14:paraId="53D8AE6C" w14:textId="2EAD3823" w:rsidR="00571598" w:rsidRDefault="00571598">
        <w:pPr>
          <w:pStyle w:val="Footer"/>
          <w:jc w:val="right"/>
        </w:pPr>
        <w:r>
          <w:fldChar w:fldCharType="begin"/>
        </w:r>
        <w:r>
          <w:instrText xml:space="preserve"> PAGE   \* MERGEFORMAT </w:instrText>
        </w:r>
        <w:r>
          <w:fldChar w:fldCharType="separate"/>
        </w:r>
        <w:r w:rsidR="0079585F">
          <w:rPr>
            <w:noProof/>
          </w:rPr>
          <w:t>2</w:t>
        </w:r>
        <w:r>
          <w:rPr>
            <w:noProof/>
          </w:rPr>
          <w:fldChar w:fldCharType="end"/>
        </w:r>
      </w:p>
    </w:sdtContent>
  </w:sdt>
  <w:p w14:paraId="230BED8A" w14:textId="77777777" w:rsidR="00571598" w:rsidRDefault="00571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A2E24" w14:textId="77777777" w:rsidR="005E2AB2" w:rsidRDefault="005E2AB2" w:rsidP="004A3079">
      <w:pPr>
        <w:spacing w:after="0" w:line="240" w:lineRule="auto"/>
      </w:pPr>
      <w:r>
        <w:separator/>
      </w:r>
    </w:p>
  </w:footnote>
  <w:footnote w:type="continuationSeparator" w:id="0">
    <w:p w14:paraId="3A77EB26" w14:textId="77777777" w:rsidR="005E2AB2" w:rsidRDefault="005E2AB2" w:rsidP="004A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27262" w14:textId="77777777" w:rsidR="004A3079" w:rsidRDefault="00F421C5" w:rsidP="003954A0">
    <w:pPr>
      <w:pStyle w:val="Header"/>
      <w:pBdr>
        <w:bottom w:val="single" w:sz="4" w:space="1" w:color="auto"/>
      </w:pBdr>
    </w:pPr>
    <w:r>
      <w:t>5</w:t>
    </w:r>
    <w:r>
      <w:rPr>
        <w:vertAlign w:val="superscript"/>
      </w:rPr>
      <w:t>th</w:t>
    </w:r>
    <w:r w:rsidR="004A3079">
      <w:t xml:space="preserve"> </w:t>
    </w:r>
    <w:r>
      <w:t>practical class</w:t>
    </w:r>
    <w:r w:rsidR="004A3079">
      <w:ptab w:relativeTo="margin" w:alignment="center" w:leader="none"/>
    </w:r>
    <w:r w:rsidR="004A3079" w:rsidRPr="004A3079">
      <w:t xml:space="preserve"> </w:t>
    </w:r>
    <w:r>
      <w:rPr>
        <w:b/>
      </w:rPr>
      <w:t>IDENTIFICATION OF UNKNOWN DRUG</w:t>
    </w:r>
    <w:r w:rsidR="004A3079">
      <w:t xml:space="preserve"> </w:t>
    </w:r>
    <w:r w:rsidR="004A3079">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79"/>
    <w:rsid w:val="000326DA"/>
    <w:rsid w:val="00044A5B"/>
    <w:rsid w:val="000603A2"/>
    <w:rsid w:val="000E5E2D"/>
    <w:rsid w:val="000F18B7"/>
    <w:rsid w:val="000F26C2"/>
    <w:rsid w:val="000F4A01"/>
    <w:rsid w:val="0010114E"/>
    <w:rsid w:val="001257EC"/>
    <w:rsid w:val="00134EE1"/>
    <w:rsid w:val="00180889"/>
    <w:rsid w:val="001A1037"/>
    <w:rsid w:val="001E4A28"/>
    <w:rsid w:val="001E5940"/>
    <w:rsid w:val="00216A5F"/>
    <w:rsid w:val="00220C85"/>
    <w:rsid w:val="00221B31"/>
    <w:rsid w:val="00222976"/>
    <w:rsid w:val="00233415"/>
    <w:rsid w:val="002512A7"/>
    <w:rsid w:val="002A708E"/>
    <w:rsid w:val="002E335C"/>
    <w:rsid w:val="002F48B3"/>
    <w:rsid w:val="00370146"/>
    <w:rsid w:val="003913C4"/>
    <w:rsid w:val="003954A0"/>
    <w:rsid w:val="003E2A99"/>
    <w:rsid w:val="003F02F4"/>
    <w:rsid w:val="0041399E"/>
    <w:rsid w:val="00456EB7"/>
    <w:rsid w:val="004626DF"/>
    <w:rsid w:val="00494030"/>
    <w:rsid w:val="004A041D"/>
    <w:rsid w:val="004A0523"/>
    <w:rsid w:val="004A1953"/>
    <w:rsid w:val="004A3079"/>
    <w:rsid w:val="004A55D6"/>
    <w:rsid w:val="00500190"/>
    <w:rsid w:val="005206DF"/>
    <w:rsid w:val="00523FAB"/>
    <w:rsid w:val="0054433B"/>
    <w:rsid w:val="00560134"/>
    <w:rsid w:val="00571598"/>
    <w:rsid w:val="00574A29"/>
    <w:rsid w:val="005B2037"/>
    <w:rsid w:val="005B32F8"/>
    <w:rsid w:val="005C1D8E"/>
    <w:rsid w:val="005C3BA1"/>
    <w:rsid w:val="005D2185"/>
    <w:rsid w:val="005E2AB2"/>
    <w:rsid w:val="005F27C9"/>
    <w:rsid w:val="00610634"/>
    <w:rsid w:val="00665626"/>
    <w:rsid w:val="006819D7"/>
    <w:rsid w:val="00686BF3"/>
    <w:rsid w:val="006A5D62"/>
    <w:rsid w:val="006D7328"/>
    <w:rsid w:val="00731859"/>
    <w:rsid w:val="0074665B"/>
    <w:rsid w:val="0075086F"/>
    <w:rsid w:val="00754207"/>
    <w:rsid w:val="00772141"/>
    <w:rsid w:val="007911F1"/>
    <w:rsid w:val="0079585F"/>
    <w:rsid w:val="007B2012"/>
    <w:rsid w:val="007C2425"/>
    <w:rsid w:val="00805E67"/>
    <w:rsid w:val="008468B3"/>
    <w:rsid w:val="00867631"/>
    <w:rsid w:val="008817D0"/>
    <w:rsid w:val="00892DB0"/>
    <w:rsid w:val="008B33DB"/>
    <w:rsid w:val="008C7CF7"/>
    <w:rsid w:val="008D6C1D"/>
    <w:rsid w:val="008E3096"/>
    <w:rsid w:val="008F0ADC"/>
    <w:rsid w:val="0091600F"/>
    <w:rsid w:val="0091747F"/>
    <w:rsid w:val="0094711B"/>
    <w:rsid w:val="00952A9E"/>
    <w:rsid w:val="00963597"/>
    <w:rsid w:val="00981F05"/>
    <w:rsid w:val="009936AF"/>
    <w:rsid w:val="009B1FA3"/>
    <w:rsid w:val="009C1051"/>
    <w:rsid w:val="009E5CA1"/>
    <w:rsid w:val="009F65CC"/>
    <w:rsid w:val="00A07579"/>
    <w:rsid w:val="00A22E87"/>
    <w:rsid w:val="00A74752"/>
    <w:rsid w:val="00AA1160"/>
    <w:rsid w:val="00AB7B22"/>
    <w:rsid w:val="00AC7436"/>
    <w:rsid w:val="00AE33A2"/>
    <w:rsid w:val="00B23F29"/>
    <w:rsid w:val="00B77070"/>
    <w:rsid w:val="00B821D2"/>
    <w:rsid w:val="00B83907"/>
    <w:rsid w:val="00BA1B6B"/>
    <w:rsid w:val="00BA5699"/>
    <w:rsid w:val="00BD6EDB"/>
    <w:rsid w:val="00BF7D6E"/>
    <w:rsid w:val="00C50249"/>
    <w:rsid w:val="00C5232D"/>
    <w:rsid w:val="00C605E4"/>
    <w:rsid w:val="00C64DBE"/>
    <w:rsid w:val="00C65FE5"/>
    <w:rsid w:val="00C90F23"/>
    <w:rsid w:val="00CA3518"/>
    <w:rsid w:val="00CA7775"/>
    <w:rsid w:val="00CE6886"/>
    <w:rsid w:val="00CF6AFD"/>
    <w:rsid w:val="00D005AB"/>
    <w:rsid w:val="00D00E44"/>
    <w:rsid w:val="00D01819"/>
    <w:rsid w:val="00D63CFA"/>
    <w:rsid w:val="00D71B1D"/>
    <w:rsid w:val="00D8450F"/>
    <w:rsid w:val="00D93583"/>
    <w:rsid w:val="00DA3816"/>
    <w:rsid w:val="00DA6926"/>
    <w:rsid w:val="00DB63B0"/>
    <w:rsid w:val="00E359DB"/>
    <w:rsid w:val="00E75C12"/>
    <w:rsid w:val="00E81DB4"/>
    <w:rsid w:val="00E91FB4"/>
    <w:rsid w:val="00EA6479"/>
    <w:rsid w:val="00EC3403"/>
    <w:rsid w:val="00EF268B"/>
    <w:rsid w:val="00EF6362"/>
    <w:rsid w:val="00F05A4A"/>
    <w:rsid w:val="00F23919"/>
    <w:rsid w:val="00F421C5"/>
    <w:rsid w:val="00F47554"/>
    <w:rsid w:val="00F5276F"/>
    <w:rsid w:val="00F65BD2"/>
    <w:rsid w:val="00F7793E"/>
    <w:rsid w:val="00FC7D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A6B39"/>
  <w15:docId w15:val="{D716AD9C-96CF-42E6-9785-DD3CE591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0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3079"/>
  </w:style>
  <w:style w:type="paragraph" w:styleId="Footer">
    <w:name w:val="footer"/>
    <w:basedOn w:val="Normal"/>
    <w:link w:val="FooterChar"/>
    <w:uiPriority w:val="99"/>
    <w:unhideWhenUsed/>
    <w:rsid w:val="004A30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3079"/>
  </w:style>
  <w:style w:type="table" w:styleId="MediumList2-Accent1">
    <w:name w:val="Medium List 2 Accent 1"/>
    <w:basedOn w:val="TableNormal"/>
    <w:uiPriority w:val="66"/>
    <w:rsid w:val="005C1D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853</Words>
  <Characters>4864</Characters>
  <Application>Microsoft Office Word</Application>
  <DocSecurity>0</DocSecurity>
  <Lines>40</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UCHL</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Marťa</dc:creator>
  <cp:keywords/>
  <dc:description/>
  <cp:lastModifiedBy>F16183</cp:lastModifiedBy>
  <cp:revision>2</cp:revision>
  <cp:lastPrinted>2016-10-07T07:53:00Z</cp:lastPrinted>
  <dcterms:created xsi:type="dcterms:W3CDTF">2020-04-30T19:04:00Z</dcterms:created>
  <dcterms:modified xsi:type="dcterms:W3CDTF">2020-04-30T19:04:00Z</dcterms:modified>
</cp:coreProperties>
</file>