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8CA2" w14:textId="4EBD3DC2" w:rsidR="008A74DB" w:rsidRDefault="008A74DB">
      <w:r>
        <w:t>Ex. P53 ex. 2</w:t>
      </w:r>
    </w:p>
    <w:p w14:paraId="697294D5" w14:textId="5503D7D9" w:rsidR="00BD335A" w:rsidRDefault="00727486">
      <w:proofErr w:type="spellStart"/>
      <w:r>
        <w:t>Prognosis</w:t>
      </w:r>
      <w:proofErr w:type="spellEnd"/>
      <w:r>
        <w:t xml:space="preserve"> </w:t>
      </w:r>
      <w:proofErr w:type="spellStart"/>
      <w:r>
        <w:t>peior</w:t>
      </w:r>
      <w:proofErr w:type="spellEnd"/>
      <w:r>
        <w:t xml:space="preserve">, </w:t>
      </w:r>
      <w:proofErr w:type="spellStart"/>
      <w:r>
        <w:t>pessima</w:t>
      </w:r>
      <w:proofErr w:type="spellEnd"/>
    </w:p>
    <w:p w14:paraId="05F9487C" w14:textId="05AE0392" w:rsidR="00727486" w:rsidRDefault="00727486">
      <w:r>
        <w:t>Dosis minor, minima</w:t>
      </w:r>
    </w:p>
    <w:p w14:paraId="7FCBA49E" w14:textId="647EB847" w:rsidR="00727486" w:rsidRDefault="008A74DB">
      <w:proofErr w:type="spellStart"/>
      <w:r>
        <w:t>Pulvis</w:t>
      </w:r>
      <w:proofErr w:type="spellEnd"/>
      <w:r>
        <w:t xml:space="preserve"> </w:t>
      </w:r>
      <w:proofErr w:type="spellStart"/>
      <w:r>
        <w:t>subtilior</w:t>
      </w:r>
      <w:proofErr w:type="spellEnd"/>
      <w:r>
        <w:t xml:space="preserve">, </w:t>
      </w:r>
      <w:proofErr w:type="spellStart"/>
      <w:r>
        <w:t>subtilissimus</w:t>
      </w:r>
      <w:proofErr w:type="spellEnd"/>
    </w:p>
    <w:p w14:paraId="6C706C2F" w14:textId="3D0EA4D8" w:rsidR="008A74DB" w:rsidRDefault="008A74DB">
      <w:proofErr w:type="spellStart"/>
      <w:r>
        <w:t>Aqua</w:t>
      </w:r>
      <w:proofErr w:type="spellEnd"/>
      <w:r>
        <w:t xml:space="preserve"> </w:t>
      </w:r>
      <w:proofErr w:type="spellStart"/>
      <w:r>
        <w:t>purior</w:t>
      </w:r>
      <w:proofErr w:type="spellEnd"/>
      <w:r>
        <w:t xml:space="preserve">, </w:t>
      </w:r>
      <w:proofErr w:type="spellStart"/>
      <w:r>
        <w:t>purissima</w:t>
      </w:r>
      <w:proofErr w:type="spellEnd"/>
    </w:p>
    <w:p w14:paraId="75D6B42E" w14:textId="55527B03" w:rsidR="008A74DB" w:rsidRDefault="008A74DB">
      <w:proofErr w:type="spellStart"/>
      <w:r>
        <w:t>Symptomata</w:t>
      </w:r>
      <w:proofErr w:type="spellEnd"/>
      <w:r>
        <w:t xml:space="preserve"> </w:t>
      </w:r>
      <w:proofErr w:type="spellStart"/>
      <w:r>
        <w:t>similiora</w:t>
      </w:r>
      <w:proofErr w:type="spellEnd"/>
      <w:r>
        <w:t xml:space="preserve">, </w:t>
      </w:r>
      <w:proofErr w:type="spellStart"/>
      <w:r>
        <w:t>simillima</w:t>
      </w:r>
      <w:proofErr w:type="spellEnd"/>
    </w:p>
    <w:p w14:paraId="5845FA94" w14:textId="65A18CB1" w:rsidR="008A74DB" w:rsidRDefault="008A74DB">
      <w:proofErr w:type="spellStart"/>
      <w:r>
        <w:t>Prognois</w:t>
      </w:r>
      <w:proofErr w:type="spellEnd"/>
      <w:r>
        <w:t xml:space="preserve"> </w:t>
      </w:r>
      <w:proofErr w:type="spellStart"/>
      <w:r>
        <w:t>magis</w:t>
      </w:r>
      <w:proofErr w:type="spellEnd"/>
      <w:r>
        <w:t xml:space="preserve"> </w:t>
      </w:r>
      <w:proofErr w:type="spellStart"/>
      <w:r>
        <w:t>dubia</w:t>
      </w:r>
      <w:proofErr w:type="spellEnd"/>
      <w:r>
        <w:t xml:space="preserve">,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dubia</w:t>
      </w:r>
      <w:proofErr w:type="spellEnd"/>
    </w:p>
    <w:p w14:paraId="019F5BC4" w14:textId="48419912" w:rsidR="008A74DB" w:rsidRDefault="008A74DB">
      <w:proofErr w:type="spellStart"/>
      <w:r>
        <w:t>Solutio</w:t>
      </w:r>
      <w:proofErr w:type="spellEnd"/>
      <w:r>
        <w:t xml:space="preserve"> </w:t>
      </w:r>
      <w:proofErr w:type="spellStart"/>
      <w:r>
        <w:t>fortior</w:t>
      </w:r>
      <w:proofErr w:type="spellEnd"/>
      <w:r>
        <w:t xml:space="preserve">, </w:t>
      </w:r>
      <w:proofErr w:type="spellStart"/>
      <w:r>
        <w:t>fortissima</w:t>
      </w:r>
      <w:proofErr w:type="spellEnd"/>
    </w:p>
    <w:p w14:paraId="2F6109AE" w14:textId="0208CB58" w:rsidR="008A74DB" w:rsidRDefault="008A74DB">
      <w:proofErr w:type="spellStart"/>
      <w:r>
        <w:t>Curatio</w:t>
      </w:r>
      <w:proofErr w:type="spellEnd"/>
      <w:r>
        <w:t xml:space="preserve"> </w:t>
      </w:r>
      <w:proofErr w:type="spellStart"/>
      <w:r>
        <w:t>facilior</w:t>
      </w:r>
      <w:proofErr w:type="spellEnd"/>
      <w:r>
        <w:t xml:space="preserve">, </w:t>
      </w:r>
      <w:proofErr w:type="spellStart"/>
      <w:r>
        <w:t>facillima</w:t>
      </w:r>
      <w:proofErr w:type="spellEnd"/>
    </w:p>
    <w:p w14:paraId="266D9542" w14:textId="77777777" w:rsidR="008A74DB" w:rsidRDefault="008A74DB"/>
    <w:p w14:paraId="7D8580E0" w14:textId="77777777" w:rsidR="00727486" w:rsidRDefault="00727486"/>
    <w:sectPr w:rsidR="0072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86"/>
    <w:rsid w:val="000116FA"/>
    <w:rsid w:val="00525373"/>
    <w:rsid w:val="00727486"/>
    <w:rsid w:val="008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1827"/>
  <w15:chartTrackingRefBased/>
  <w15:docId w15:val="{56F6AB88-1136-4B12-884D-D4C3678B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2022-03-10T08:44:00Z</dcterms:created>
  <dcterms:modified xsi:type="dcterms:W3CDTF">2022-03-10T09:07:00Z</dcterms:modified>
</cp:coreProperties>
</file>