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06A51" w14:textId="77777777" w:rsidR="002917B4" w:rsidRDefault="002917B4">
      <w:r>
        <w:t>Fyzikální chemie – okruhy otázek ke zkoušce</w:t>
      </w:r>
    </w:p>
    <w:p w14:paraId="1A5BAD20" w14:textId="77777777" w:rsidR="001F2DA3" w:rsidRPr="00B2536A" w:rsidRDefault="001F2DA3">
      <w:r w:rsidRPr="00B2536A">
        <w:t>1. Termodynamika: čím se zabývá, na čem je založena, typy systémů, první věta termodynamiky, vnitřní energie a vztah k funkcím teploty a objemu, izotermické a adiabatické děje</w:t>
      </w:r>
      <w:r w:rsidR="00764C92" w:rsidRPr="00B2536A">
        <w:t>.</w:t>
      </w:r>
    </w:p>
    <w:p w14:paraId="4A0D564D" w14:textId="77777777" w:rsidR="001F2DA3" w:rsidRPr="00B2536A" w:rsidRDefault="001F2DA3">
      <w:r w:rsidRPr="00B2536A">
        <w:t>2. Termodynamika: expanzní práce proti konstantnímu tlaku, reverzibilní děj, maximální práce, změny stavu při konstantním objemu, změny stavu při konstantním tlaku, Kirchhoffova rovnice</w:t>
      </w:r>
      <w:r w:rsidR="00764C92" w:rsidRPr="00B2536A">
        <w:t>.</w:t>
      </w:r>
    </w:p>
    <w:p w14:paraId="7CB4B238" w14:textId="77777777" w:rsidR="001F2DA3" w:rsidRPr="00B2536A" w:rsidRDefault="001F2DA3">
      <w:r w:rsidRPr="00B2536A">
        <w:t xml:space="preserve">3. Termochemie, slučovací teplo, reakční tepla z vazebných energií, druhá věta termodynamiky, účinnost tepelného stroje, </w:t>
      </w:r>
      <w:r w:rsidR="00B6655E" w:rsidRPr="00B2536A">
        <w:t>definice entropie, entropie systému a okolí, výpočet změny entropie ve vztahu k tepelné kapacitě při konstantním tlaku</w:t>
      </w:r>
      <w:r w:rsidR="00764C92" w:rsidRPr="00B2536A">
        <w:t>.</w:t>
      </w:r>
    </w:p>
    <w:p w14:paraId="3B25FDEA" w14:textId="77777777" w:rsidR="00B6655E" w:rsidRPr="00B2536A" w:rsidRDefault="00B6655E">
      <w:r w:rsidRPr="00B2536A">
        <w:t>4. Entropie a neuspořádanost, třetí věta termodynamiky, funkce a aplikace volné energie, Helmholtzova volná energie, Gibbsova volná energie, maximální práce</w:t>
      </w:r>
      <w:r w:rsidR="00764C92" w:rsidRPr="00B2536A">
        <w:t>.</w:t>
      </w:r>
    </w:p>
    <w:p w14:paraId="3B8ABF51" w14:textId="77777777" w:rsidR="00CA74BE" w:rsidRPr="00B2536A" w:rsidRDefault="00CA74BE">
      <w:r w:rsidRPr="00B2536A">
        <w:t>5. Termodynamika: kritéria pro spontánnost a rovnováhu, Gibbsova funkce při konstantním tlaku nebo teplotě, chemický potenciál a fugacita</w:t>
      </w:r>
      <w:r w:rsidR="00764C92" w:rsidRPr="00B2536A">
        <w:t>.</w:t>
      </w:r>
    </w:p>
    <w:p w14:paraId="54DA60F0" w14:textId="77777777" w:rsidR="00CA74BE" w:rsidRPr="00B2536A" w:rsidRDefault="00CA74BE">
      <w:r w:rsidRPr="00B2536A">
        <w:t>6.</w:t>
      </w:r>
      <w:r w:rsidR="00C530D9" w:rsidRPr="00B2536A">
        <w:t xml:space="preserve"> Termodynamika:</w:t>
      </w:r>
      <w:r w:rsidRPr="00B2536A">
        <w:t xml:space="preserve"> otevřené systémy</w:t>
      </w:r>
      <w:r w:rsidR="00C530D9" w:rsidRPr="00B2536A">
        <w:t>, chemický potenciál a otevřené systémy, rovnováha v heterogenním systému</w:t>
      </w:r>
      <w:r w:rsidR="00764C92" w:rsidRPr="00B2536A">
        <w:t>.</w:t>
      </w:r>
    </w:p>
    <w:p w14:paraId="58C5C136" w14:textId="77777777" w:rsidR="00C530D9" w:rsidRPr="00B2536A" w:rsidRDefault="00C530D9">
      <w:r w:rsidRPr="00B2536A">
        <w:t>7. Clausius–Clapeyronova rovnice, aktivita, aktivitní koeficienty</w:t>
      </w:r>
      <w:r w:rsidR="00764C92" w:rsidRPr="00B2536A">
        <w:t>.</w:t>
      </w:r>
    </w:p>
    <w:p w14:paraId="35920F48" w14:textId="77777777" w:rsidR="00C530D9" w:rsidRPr="00B2536A" w:rsidRDefault="00C530D9">
      <w:r w:rsidRPr="00B2536A">
        <w:t>8. Standardní volná energie a rovnovážná konstanta, Van't Hoffova rovnice</w:t>
      </w:r>
      <w:r w:rsidR="00764C92" w:rsidRPr="00B2536A">
        <w:t>.</w:t>
      </w:r>
    </w:p>
    <w:p w14:paraId="3F610EC1" w14:textId="2DCAE300" w:rsidR="00316133" w:rsidRPr="00B2536A" w:rsidRDefault="00316133" w:rsidP="00316133">
      <w:r w:rsidRPr="00B2536A">
        <w:t>9. Reologie: čím se zabývá, co studuje</w:t>
      </w:r>
      <w:r w:rsidR="00BC5AEE">
        <w:t>, kde se projevuje ve farmacii</w:t>
      </w:r>
      <w:r w:rsidRPr="00B2536A">
        <w:t>, typy deformací, normálové a tečné napětí.</w:t>
      </w:r>
    </w:p>
    <w:p w14:paraId="097FD48A" w14:textId="180AB387" w:rsidR="00316133" w:rsidRPr="00B2536A" w:rsidRDefault="00316133" w:rsidP="00316133">
      <w:r w:rsidRPr="00B2536A">
        <w:t xml:space="preserve">10. </w:t>
      </w:r>
      <w:r w:rsidR="00817270" w:rsidRPr="00817270">
        <w:t>Newtonovské systémy</w:t>
      </w:r>
      <w:r w:rsidR="00817270">
        <w:t>, nen</w:t>
      </w:r>
      <w:r w:rsidR="00817270" w:rsidRPr="00817270">
        <w:t>ewtonovské systémy</w:t>
      </w:r>
      <w:r w:rsidR="00444909">
        <w:t>,</w:t>
      </w:r>
      <w:r w:rsidR="00817270" w:rsidRPr="00817270">
        <w:t xml:space="preserve"> </w:t>
      </w:r>
      <w:r w:rsidRPr="00B2536A">
        <w:t xml:space="preserve">Newtonův model laminárního proudění, Newtonova rovnice, viskozita, Newtonské kapaliny, </w:t>
      </w:r>
      <w:r w:rsidR="00817270">
        <w:t>reometrie,</w:t>
      </w:r>
      <w:r w:rsidR="00817270" w:rsidRPr="00817270">
        <w:t xml:space="preserve"> </w:t>
      </w:r>
      <w:r w:rsidR="00817270">
        <w:t>tekutost</w:t>
      </w:r>
      <w:r w:rsidRPr="00B2536A">
        <w:t>.</w:t>
      </w:r>
    </w:p>
    <w:p w14:paraId="08095E1F" w14:textId="1D3D9BEA" w:rsidR="00316133" w:rsidRPr="00B2536A" w:rsidRDefault="00316133" w:rsidP="00316133">
      <w:r w:rsidRPr="00B2536A">
        <w:t xml:space="preserve">11. </w:t>
      </w:r>
      <w:r w:rsidR="00817270">
        <w:t xml:space="preserve">Plastické soustavy, </w:t>
      </w:r>
      <w:r w:rsidRPr="00B2536A">
        <w:t xml:space="preserve">Pseudoplastické soustavy, </w:t>
      </w:r>
      <w:r w:rsidR="00817270">
        <w:t>reogramy, popis, čím jsou tvořeny</w:t>
      </w:r>
      <w:r w:rsidRPr="00B2536A">
        <w:t>.</w:t>
      </w:r>
    </w:p>
    <w:p w14:paraId="6A6C7046" w14:textId="53E77207" w:rsidR="00316133" w:rsidRPr="00B2536A" w:rsidRDefault="00316133" w:rsidP="00316133">
      <w:r w:rsidRPr="00B2536A">
        <w:t xml:space="preserve">12. </w:t>
      </w:r>
      <w:r w:rsidR="00817270">
        <w:t>Dilatantní systémy</w:t>
      </w:r>
      <w:r w:rsidRPr="00B2536A">
        <w:t xml:space="preserve">, thixotropní </w:t>
      </w:r>
      <w:r w:rsidR="00817270">
        <w:t>soustavy</w:t>
      </w:r>
      <w:r w:rsidRPr="00B2536A">
        <w:t xml:space="preserve">, </w:t>
      </w:r>
      <w:r w:rsidR="00817270">
        <w:t>antitixotropní soustavy, reopexní soustavy, reogramy, popis, čím jsou tvořeny</w:t>
      </w:r>
      <w:r w:rsidRPr="00B2536A">
        <w:t>.</w:t>
      </w:r>
    </w:p>
    <w:p w14:paraId="5D1C234A" w14:textId="77777777" w:rsidR="005C5E7B" w:rsidRPr="00B2536A" w:rsidRDefault="00316133">
      <w:r w:rsidRPr="00B2536A">
        <w:t>13</w:t>
      </w:r>
      <w:r w:rsidR="005C5E7B" w:rsidRPr="00B2536A">
        <w:t xml:space="preserve">. </w:t>
      </w:r>
      <w:r w:rsidR="0098645E" w:rsidRPr="00B2536A">
        <w:t>Rozpustnost: typy roztoků a příklad lékové formy, nasycený, nenasycený a přesycený roztok, na čem závisí rozpustnost, polární, nepolární a semipolární rozpouštědla</w:t>
      </w:r>
      <w:r w:rsidR="00764C92" w:rsidRPr="00B2536A">
        <w:t>.</w:t>
      </w:r>
    </w:p>
    <w:p w14:paraId="1B82C35F" w14:textId="77777777" w:rsidR="0098645E" w:rsidRPr="00B2536A" w:rsidRDefault="0098645E">
      <w:r w:rsidRPr="00B2536A">
        <w:t>1</w:t>
      </w:r>
      <w:r w:rsidR="00316133" w:rsidRPr="00B2536A">
        <w:t>4</w:t>
      </w:r>
      <w:r w:rsidRPr="00B2536A">
        <w:t>. Rozpustnost plynů v kapalinách, rozpustnost pevné látky v kapalinách – ideální roztoky</w:t>
      </w:r>
      <w:r w:rsidR="00764C92" w:rsidRPr="00B2536A">
        <w:t>.</w:t>
      </w:r>
    </w:p>
    <w:p w14:paraId="028DE629" w14:textId="77777777" w:rsidR="0098645E" w:rsidRPr="00B2536A" w:rsidRDefault="0098645E">
      <w:r w:rsidRPr="00B2536A">
        <w:t>1</w:t>
      </w:r>
      <w:r w:rsidR="00316133" w:rsidRPr="00B2536A">
        <w:t>5</w:t>
      </w:r>
      <w:r w:rsidRPr="00B2536A">
        <w:t>. Neideální roztoky, Hildebrandova teorie rozpustnosti, parametry rozpustnosti, rozšířená Hildebrandova teorie rozpustnosti</w:t>
      </w:r>
      <w:r w:rsidR="00764C92" w:rsidRPr="00B2536A">
        <w:t>.</w:t>
      </w:r>
    </w:p>
    <w:p w14:paraId="18C373C9" w14:textId="77777777" w:rsidR="0098645E" w:rsidRPr="00B2536A" w:rsidRDefault="0098645E">
      <w:r w:rsidRPr="00B2536A">
        <w:t>1</w:t>
      </w:r>
      <w:r w:rsidR="00316133" w:rsidRPr="00B2536A">
        <w:t>6</w:t>
      </w:r>
      <w:r w:rsidRPr="00B2536A">
        <w:t>. Solvatace a asociace, dílčí parametry rozpustnosti, elektrolyty, rozpouštění endotermické a exotermické</w:t>
      </w:r>
      <w:r w:rsidR="00764C92" w:rsidRPr="00B2536A">
        <w:t>.</w:t>
      </w:r>
    </w:p>
    <w:p w14:paraId="1D3DA50A" w14:textId="77777777" w:rsidR="0098645E" w:rsidRPr="00B2536A" w:rsidRDefault="0098645E">
      <w:r w:rsidRPr="00B2536A">
        <w:t>1</w:t>
      </w:r>
      <w:r w:rsidR="00316133" w:rsidRPr="00B2536A">
        <w:t>7</w:t>
      </w:r>
      <w:r w:rsidRPr="00B2536A">
        <w:t>. Rozpustnost solí ve vodě, rozpustnost slabě rozpustných elektrolytů</w:t>
      </w:r>
      <w:r w:rsidR="00764C92" w:rsidRPr="00B2536A">
        <w:t>.</w:t>
      </w:r>
    </w:p>
    <w:p w14:paraId="60F131E5" w14:textId="77777777" w:rsidR="0098645E" w:rsidRPr="00B2536A" w:rsidRDefault="0098645E">
      <w:r w:rsidRPr="00B2536A">
        <w:t>1</w:t>
      </w:r>
      <w:r w:rsidR="00316133" w:rsidRPr="00B2536A">
        <w:t>8</w:t>
      </w:r>
      <w:r w:rsidRPr="00B2536A">
        <w:t xml:space="preserve">. Rozpustnost slabých kyselin a jejich solí, rozpustnost slabých </w:t>
      </w:r>
      <w:r w:rsidR="00F02B26">
        <w:t>zásad</w:t>
      </w:r>
      <w:r w:rsidRPr="00B2536A">
        <w:t xml:space="preserve"> a jejich solí, </w:t>
      </w:r>
      <w:r w:rsidR="00196445" w:rsidRPr="00B2536A">
        <w:t>Henderson-Hasselbachova rovnice</w:t>
      </w:r>
      <w:r w:rsidR="00764C92" w:rsidRPr="00B2536A">
        <w:t>.</w:t>
      </w:r>
    </w:p>
    <w:p w14:paraId="2014000D" w14:textId="77777777" w:rsidR="00196445" w:rsidRPr="00B2536A" w:rsidRDefault="00196445">
      <w:r w:rsidRPr="00B2536A">
        <w:t>1</w:t>
      </w:r>
      <w:r w:rsidR="00316133" w:rsidRPr="00B2536A">
        <w:t>9</w:t>
      </w:r>
      <w:r w:rsidRPr="00B2536A">
        <w:t xml:space="preserve">. </w:t>
      </w:r>
      <w:r w:rsidR="0085146D" w:rsidRPr="00B2536A">
        <w:t>Definice difuze, uplatnění ve farmacii, průnik léčivé látky přes membrány, první a druhý Fickův zákon, „sink“ podmínky, permeační koeficient</w:t>
      </w:r>
      <w:r w:rsidR="00764C92" w:rsidRPr="00B2536A">
        <w:t>.</w:t>
      </w:r>
    </w:p>
    <w:p w14:paraId="3A52AEBE" w14:textId="77777777" w:rsidR="0085146D" w:rsidRPr="00B2536A" w:rsidRDefault="00316133">
      <w:r w:rsidRPr="00B2536A">
        <w:t>20</w:t>
      </w:r>
      <w:r w:rsidR="0085146D" w:rsidRPr="00B2536A">
        <w:t>. Disoluce, Noyes – Whitneyova rovnice, Hixson-Crowellova rovnice</w:t>
      </w:r>
      <w:r w:rsidR="00764C92" w:rsidRPr="00B2536A">
        <w:t>.</w:t>
      </w:r>
    </w:p>
    <w:p w14:paraId="11067576" w14:textId="77777777" w:rsidR="00A14B7A" w:rsidRPr="00B2536A" w:rsidRDefault="00316133">
      <w:r w:rsidRPr="00B2536A">
        <w:lastRenderedPageBreak/>
        <w:t>21</w:t>
      </w:r>
      <w:r w:rsidR="00A14B7A" w:rsidRPr="00B2536A">
        <w:t>. Higuchiho rovnice, Korsmeyer-Pepassova rovnice, Kopchova rovnice</w:t>
      </w:r>
      <w:r w:rsidR="00764C92" w:rsidRPr="00B2536A">
        <w:t>.</w:t>
      </w:r>
    </w:p>
    <w:p w14:paraId="3FD4D974" w14:textId="77777777" w:rsidR="00F52C0B" w:rsidRPr="00B2536A" w:rsidRDefault="00316133">
      <w:r w:rsidRPr="00B2536A">
        <w:t>22</w:t>
      </w:r>
      <w:r w:rsidR="00F52C0B" w:rsidRPr="00B2536A">
        <w:t>. Kinetika léku, uplatnění ve farmacii, typy reakcí, reakční rychlost, molekularita a řád reakce, reakce nultého řádu</w:t>
      </w:r>
      <w:r w:rsidR="00764C92" w:rsidRPr="00B2536A">
        <w:t>.</w:t>
      </w:r>
    </w:p>
    <w:p w14:paraId="63A709B6" w14:textId="77777777" w:rsidR="00F52C0B" w:rsidRPr="00B2536A" w:rsidRDefault="00316133">
      <w:r w:rsidRPr="00B2536A">
        <w:t>23</w:t>
      </w:r>
      <w:r w:rsidR="00F52C0B" w:rsidRPr="00B2536A">
        <w:t>. Reakce prvního řádu,</w:t>
      </w:r>
      <w:r w:rsidR="0040417A" w:rsidRPr="00B2536A">
        <w:t xml:space="preserve"> pseudo-prvního řádu, </w:t>
      </w:r>
      <w:r w:rsidR="00F52C0B" w:rsidRPr="00B2536A">
        <w:t>reakce druhého řádu, určování řádu reakce, vliv teploty na rychlost reakce</w:t>
      </w:r>
      <w:r w:rsidR="00764C92" w:rsidRPr="00B2536A">
        <w:t>.</w:t>
      </w:r>
    </w:p>
    <w:p w14:paraId="1A2C6B67" w14:textId="77777777" w:rsidR="0040417A" w:rsidRPr="00B2536A" w:rsidRDefault="00F52C0B">
      <w:r w:rsidRPr="00B2536A">
        <w:t>2</w:t>
      </w:r>
      <w:r w:rsidR="00316133" w:rsidRPr="00B2536A">
        <w:t>4</w:t>
      </w:r>
      <w:r w:rsidRPr="00B2536A">
        <w:t>. Vliv rozpouštědla, iontové síly a dielektrické konstanty na rychlost reakce</w:t>
      </w:r>
      <w:r w:rsidR="00764C92" w:rsidRPr="00B2536A">
        <w:t>.</w:t>
      </w:r>
    </w:p>
    <w:p w14:paraId="3521118E" w14:textId="77777777" w:rsidR="0040417A" w:rsidRPr="00B2536A" w:rsidRDefault="0040417A">
      <w:r w:rsidRPr="00B2536A">
        <w:t xml:space="preserve">25. Koloidy: disperzní soustavy a jejich rozdělení, lyofilní koloidy, </w:t>
      </w:r>
      <w:r w:rsidR="00676D98" w:rsidRPr="00B2536A">
        <w:t>vlastnosti lyofilních koloidů</w:t>
      </w:r>
      <w:r w:rsidR="00764C92" w:rsidRPr="00B2536A">
        <w:t>.</w:t>
      </w:r>
    </w:p>
    <w:p w14:paraId="50AB44D5" w14:textId="77777777" w:rsidR="00676D98" w:rsidRPr="00B2536A" w:rsidRDefault="00676D98">
      <w:r w:rsidRPr="00B2536A">
        <w:t>26. Lyofobní koloidy, vlastnosti lyofobních koloidů, optické vlastnosti koloidních disperzí</w:t>
      </w:r>
      <w:r w:rsidR="00764C92" w:rsidRPr="00B2536A">
        <w:t>.</w:t>
      </w:r>
    </w:p>
    <w:p w14:paraId="557C8DD2" w14:textId="77777777" w:rsidR="00676D98" w:rsidRPr="00B2536A" w:rsidRDefault="00676D98">
      <w:r w:rsidRPr="00B2536A">
        <w:t xml:space="preserve">27. </w:t>
      </w:r>
      <w:r w:rsidR="0001731F" w:rsidRPr="0001731F">
        <w:t>Asociační koloidy, vlastnosti asociačních koloidů. Kinetické a elektrokinetické vlastnosti koloidních disperzí.</w:t>
      </w:r>
    </w:p>
    <w:p w14:paraId="2659A774" w14:textId="77777777" w:rsidR="00767513" w:rsidRPr="00B2536A" w:rsidRDefault="00676D98">
      <w:r w:rsidRPr="00B2536A">
        <w:t>28</w:t>
      </w:r>
      <w:r w:rsidR="00767513" w:rsidRPr="00B2536A">
        <w:t xml:space="preserve">. Vodivost roztoků. </w:t>
      </w:r>
      <w:r w:rsidR="00FC651C" w:rsidRPr="00B2536A">
        <w:t xml:space="preserve">Měrná vodivost. </w:t>
      </w:r>
      <w:r w:rsidR="00767513" w:rsidRPr="00B2536A">
        <w:t>Faktory ovlivňující vodivost. Limitní molární vodivost</w:t>
      </w:r>
      <w:r w:rsidR="00E6599A" w:rsidRPr="00B2536A">
        <w:t xml:space="preserve"> a faktory, které ji ovlivňují</w:t>
      </w:r>
      <w:r w:rsidR="00767513" w:rsidRPr="00B2536A">
        <w:t xml:space="preserve">. </w:t>
      </w:r>
      <w:r w:rsidR="00FC651C" w:rsidRPr="00B2536A">
        <w:t xml:space="preserve">Kohlrauschův vztah. </w:t>
      </w:r>
      <w:r w:rsidR="00B24630" w:rsidRPr="00B2536A">
        <w:t>Zákon o nezávislé migraci iontů</w:t>
      </w:r>
      <w:r w:rsidR="00B5181C" w:rsidRPr="00B2536A">
        <w:t>.</w:t>
      </w:r>
      <w:r w:rsidR="00FC651C" w:rsidRPr="00B2536A">
        <w:t xml:space="preserve"> </w:t>
      </w:r>
      <w:r w:rsidR="00B24630" w:rsidRPr="00B2536A">
        <w:t>Aplikace měření vodivosti</w:t>
      </w:r>
      <w:r w:rsidR="00FC651C" w:rsidRPr="00B2536A">
        <w:t>.</w:t>
      </w:r>
    </w:p>
    <w:p w14:paraId="5879D1C6" w14:textId="77777777" w:rsidR="00FC651C" w:rsidRPr="00B2536A" w:rsidRDefault="00FC651C">
      <w:r w:rsidRPr="00B2536A">
        <w:t>2</w:t>
      </w:r>
      <w:r w:rsidR="00676D98" w:rsidRPr="00B2536A">
        <w:t>9</w:t>
      </w:r>
      <w:r w:rsidRPr="00B2536A">
        <w:t>. Elektrodový děj (redox reakce). Elektrodový potenciál</w:t>
      </w:r>
      <w:r w:rsidR="00AE4469" w:rsidRPr="00B2536A">
        <w:t xml:space="preserve"> a jeho vliv na redox vlastnosti kovu</w:t>
      </w:r>
      <w:r w:rsidRPr="00B2536A">
        <w:t>. Elektromotorická síla článků. Standardní elektrodový potenciál. Standardní vodíková elektroda.</w:t>
      </w:r>
    </w:p>
    <w:p w14:paraId="54718174" w14:textId="3EF53C3C" w:rsidR="00FC651C" w:rsidRPr="00B2536A" w:rsidRDefault="00FC651C">
      <w:r w:rsidRPr="00B2536A">
        <w:t>3</w:t>
      </w:r>
      <w:r w:rsidR="00676D98" w:rsidRPr="00B2536A">
        <w:t>0</w:t>
      </w:r>
      <w:r w:rsidRPr="00B2536A">
        <w:t xml:space="preserve">. Nernstova rovnice. Změna Gibbsovy volné energie a rovnovážná konstanta elektrochemických reakcí. Potenciometrie a potenciometrická titrace. Druhy elektrod. </w:t>
      </w:r>
    </w:p>
    <w:p w14:paraId="218027E4" w14:textId="77777777" w:rsidR="00B24630" w:rsidRPr="00B2536A" w:rsidRDefault="00676D98" w:rsidP="00B24630">
      <w:r w:rsidRPr="00B2536A">
        <w:t>31</w:t>
      </w:r>
      <w:r w:rsidR="00FC651C" w:rsidRPr="00B2536A">
        <w:t>. Elektrolytické články</w:t>
      </w:r>
      <w:r w:rsidR="00B24630" w:rsidRPr="00B2536A">
        <w:t>. Faradayův zákon. Polarizace elektrod. Depolarizace. Přepětí. Elektrochemické články (primární, sekundární).</w:t>
      </w:r>
    </w:p>
    <w:p w14:paraId="4C872D1F" w14:textId="23403317" w:rsidR="00D8287A" w:rsidRPr="00B2536A" w:rsidRDefault="00676D98" w:rsidP="00B24630">
      <w:r w:rsidRPr="00B2536A">
        <w:t>32</w:t>
      </w:r>
      <w:r w:rsidR="00D8287A" w:rsidRPr="00B2536A">
        <w:t xml:space="preserve">. Fázové rovnováhy. Gibbsův zákon fází. Jednosložkové fázové soustavy. Fázový diagram pro jednosložkovou soustavu. Clausiova-Clapeyronova rovnice. </w:t>
      </w:r>
    </w:p>
    <w:p w14:paraId="78DAC930" w14:textId="4144F195" w:rsidR="003E762B" w:rsidRPr="00B2536A" w:rsidRDefault="00676D98" w:rsidP="00B24630">
      <w:r w:rsidRPr="00B2536A">
        <w:t>33</w:t>
      </w:r>
      <w:r w:rsidR="00D8287A" w:rsidRPr="00B2536A">
        <w:t>. Rovnováha kapalina–plyn (l–g), Henryho zákon. Rovnováha kapalina–pára u ideálních dvouslož</w:t>
      </w:r>
      <w:r w:rsidR="003E762B" w:rsidRPr="00B2536A">
        <w:t>kových systémů</w:t>
      </w:r>
      <w:r w:rsidR="0013237E">
        <w:t xml:space="preserve"> (fázové diagramy)</w:t>
      </w:r>
      <w:r w:rsidR="004C2DF6">
        <w:t>,</w:t>
      </w:r>
      <w:r w:rsidR="003E762B" w:rsidRPr="00B2536A">
        <w:t xml:space="preserve"> Raoultův zákon</w:t>
      </w:r>
      <w:r w:rsidR="004C2DF6">
        <w:t>,</w:t>
      </w:r>
      <w:r w:rsidR="003E762B" w:rsidRPr="00B2536A">
        <w:t xml:space="preserve"> </w:t>
      </w:r>
      <w:r w:rsidR="004C2DF6">
        <w:t>s</w:t>
      </w:r>
      <w:r w:rsidR="003E762B" w:rsidRPr="00B2536A">
        <w:t>ložení plynné fáze.</w:t>
      </w:r>
    </w:p>
    <w:p w14:paraId="7C6528DA" w14:textId="3C848D60" w:rsidR="00D8287A" w:rsidRPr="00B2536A" w:rsidRDefault="00676D98" w:rsidP="00B24630">
      <w:r w:rsidRPr="00B2536A">
        <w:t>34</w:t>
      </w:r>
      <w:r w:rsidR="003E762B" w:rsidRPr="00B2536A">
        <w:t xml:space="preserve">. </w:t>
      </w:r>
      <w:r w:rsidR="00D8287A" w:rsidRPr="00B2536A">
        <w:t xml:space="preserve">Rovnováha kapalina-pára u reálných systémů. Azeotrop. Fázové diagramy </w:t>
      </w:r>
      <w:r w:rsidR="003E762B" w:rsidRPr="00B2536A">
        <w:t xml:space="preserve">u </w:t>
      </w:r>
      <w:r w:rsidR="00D8287A" w:rsidRPr="00B2536A">
        <w:t>soustav</w:t>
      </w:r>
      <w:r w:rsidR="003E762B" w:rsidRPr="00B2536A">
        <w:t xml:space="preserve"> </w:t>
      </w:r>
      <w:r w:rsidR="0013237E">
        <w:t xml:space="preserve">s azeotropem </w:t>
      </w:r>
      <w:r w:rsidR="003E762B" w:rsidRPr="00B2536A">
        <w:t>(izobarické a izotermické)</w:t>
      </w:r>
      <w:r w:rsidR="00D8287A" w:rsidRPr="00B2536A">
        <w:t>.</w:t>
      </w:r>
      <w:r w:rsidR="00687FB8" w:rsidRPr="00687FB8">
        <w:t xml:space="preserve"> </w:t>
      </w:r>
      <w:r w:rsidR="00687FB8" w:rsidRPr="00B2536A">
        <w:t>Destilace s vodní parou</w:t>
      </w:r>
      <w:r w:rsidR="00687FB8">
        <w:t>.</w:t>
      </w:r>
    </w:p>
    <w:p w14:paraId="4FDD1B1F" w14:textId="02F528DD" w:rsidR="00D8287A" w:rsidRPr="00B2536A" w:rsidRDefault="00676D98" w:rsidP="00B24630">
      <w:r w:rsidRPr="00B2536A">
        <w:t>35</w:t>
      </w:r>
      <w:r w:rsidR="00D8287A" w:rsidRPr="00B2536A">
        <w:t>.</w:t>
      </w:r>
      <w:r w:rsidR="00DE06E4" w:rsidRPr="00B2536A">
        <w:t xml:space="preserve"> Rovnováha kapalina-kapalina v dvousložkových systémech</w:t>
      </w:r>
      <w:r w:rsidR="00C017C0">
        <w:t xml:space="preserve"> </w:t>
      </w:r>
      <w:r w:rsidR="006963FC">
        <w:t>(</w:t>
      </w:r>
      <w:r w:rsidR="00C017C0">
        <w:t>fázové diagramy</w:t>
      </w:r>
      <w:r w:rsidR="006963FC">
        <w:t>)</w:t>
      </w:r>
      <w:r w:rsidR="00DE06E4" w:rsidRPr="00B2536A">
        <w:t>.</w:t>
      </w:r>
      <w:r w:rsidR="00687FB8" w:rsidRPr="00687FB8">
        <w:t xml:space="preserve"> </w:t>
      </w:r>
      <w:r w:rsidR="00687FB8">
        <w:t>Soustavy kapalina-pevná fáze (</w:t>
      </w:r>
      <w:r w:rsidR="00B80ADB">
        <w:t xml:space="preserve">tuhé roztoky, </w:t>
      </w:r>
      <w:r w:rsidR="00687FB8">
        <w:t>e</w:t>
      </w:r>
      <w:r w:rsidR="00687FB8" w:rsidRPr="00B2536A">
        <w:t>utektick</w:t>
      </w:r>
      <w:r w:rsidR="00B80ADB">
        <w:t>é</w:t>
      </w:r>
      <w:r w:rsidR="00687FB8" w:rsidRPr="00B2536A">
        <w:t xml:space="preserve"> směs</w:t>
      </w:r>
      <w:r w:rsidR="00B80ADB">
        <w:t>i</w:t>
      </w:r>
      <w:r w:rsidR="00687FB8">
        <w:t>).</w:t>
      </w:r>
      <w:r w:rsidR="006963FC">
        <w:t xml:space="preserve"> Koligativní vlastnosti</w:t>
      </w:r>
      <w:r w:rsidR="005A3143">
        <w:t xml:space="preserve"> </w:t>
      </w:r>
      <w:r w:rsidR="00136893">
        <w:t>a využití kryoskopie.</w:t>
      </w:r>
    </w:p>
    <w:p w14:paraId="70664BB3" w14:textId="5A923E22" w:rsidR="00DE06E4" w:rsidRPr="00B2536A" w:rsidRDefault="00676D98" w:rsidP="00B24630">
      <w:r w:rsidRPr="00B2536A">
        <w:t>36</w:t>
      </w:r>
      <w:r w:rsidR="00DE06E4" w:rsidRPr="00B2536A">
        <w:t>. Třísložkové soustavy a fázové diagramy. Rozdělovací rovnováha</w:t>
      </w:r>
      <w:r w:rsidR="002811CC">
        <w:t xml:space="preserve"> (Nernstův zákon a </w:t>
      </w:r>
      <w:r w:rsidR="005A377F" w:rsidRPr="00B2536A">
        <w:t>podmínky jeho platnosti)</w:t>
      </w:r>
      <w:r w:rsidR="00DE06E4" w:rsidRPr="00B2536A">
        <w:t>.</w:t>
      </w:r>
      <w:r w:rsidR="00855753" w:rsidRPr="00B2536A">
        <w:t xml:space="preserve"> Vliv d</w:t>
      </w:r>
      <w:r w:rsidR="00DE06E4" w:rsidRPr="00B2536A">
        <w:t>isociace</w:t>
      </w:r>
      <w:r w:rsidR="00855753" w:rsidRPr="00B2536A">
        <w:t xml:space="preserve"> na rozdělování</w:t>
      </w:r>
      <w:r w:rsidR="007522F3">
        <w:t>, dělící poměr</w:t>
      </w:r>
      <w:r w:rsidR="00DE06E4" w:rsidRPr="00B2536A">
        <w:t>. Extrakce.</w:t>
      </w:r>
    </w:p>
    <w:p w14:paraId="1F731142" w14:textId="77777777" w:rsidR="00A81EF8" w:rsidRPr="00B2536A" w:rsidRDefault="00676D98" w:rsidP="00B24630">
      <w:r w:rsidRPr="00B2536A">
        <w:t>37</w:t>
      </w:r>
      <w:r w:rsidR="00A81EF8" w:rsidRPr="00B2536A">
        <w:t>. Povrchové napětí a povrchová energie rozpouštědel a roztoků. Měření povrchového napětí. Fázová rozhraní kapalina-kapalina. Typy emulzí. Stabilizace emulzí. Emulgační účinek.</w:t>
      </w:r>
    </w:p>
    <w:p w14:paraId="1C69D4F0" w14:textId="77777777" w:rsidR="00A81EF8" w:rsidRPr="00B2536A" w:rsidRDefault="00676D98" w:rsidP="00B24630">
      <w:r w:rsidRPr="00B2536A">
        <w:t>38</w:t>
      </w:r>
      <w:r w:rsidR="00A81EF8" w:rsidRPr="00B2536A">
        <w:t xml:space="preserve">. Fázová rozhraní pevná fáze-kapalina. Stabilita koloidních </w:t>
      </w:r>
      <w:r w:rsidR="002811CC">
        <w:t>a</w:t>
      </w:r>
      <w:r w:rsidR="00A81EF8" w:rsidRPr="00B2536A">
        <w:t xml:space="preserve"> hrubých </w:t>
      </w:r>
      <w:r w:rsidR="00B5181C" w:rsidRPr="00B2536A">
        <w:t>suspenzí</w:t>
      </w:r>
      <w:r w:rsidR="00A81EF8" w:rsidRPr="00B2536A">
        <w:t xml:space="preserve">. Rovnováha v systémech s fázovým rozhraním, zakřivení fázových rozhraní, smáčení, </w:t>
      </w:r>
      <w:r w:rsidR="00CC3A8A" w:rsidRPr="00B2536A">
        <w:t xml:space="preserve">kapilární jevy, </w:t>
      </w:r>
      <w:r w:rsidR="00A81EF8" w:rsidRPr="00B2536A">
        <w:t>rozestírání.</w:t>
      </w:r>
    </w:p>
    <w:p w14:paraId="231ACB5D" w14:textId="77777777" w:rsidR="00A81EF8" w:rsidRPr="00B2536A" w:rsidRDefault="00676D98" w:rsidP="00B24630">
      <w:r w:rsidRPr="00B2536A">
        <w:t>39</w:t>
      </w:r>
      <w:r w:rsidR="00A81EF8" w:rsidRPr="00B2536A">
        <w:t>. Adsorpce na fázovém rozhraní l-g. Adsorpce na fázovém rozhraní s-g.</w:t>
      </w:r>
      <w:r w:rsidR="00004DE0" w:rsidRPr="00B2536A">
        <w:t xml:space="preserve"> </w:t>
      </w:r>
      <w:r w:rsidR="00015ACA" w:rsidRPr="00B2536A">
        <w:t>Charakteristické vlastnosti adsorpce plynů na pevné látky</w:t>
      </w:r>
      <w:r w:rsidR="00004DE0" w:rsidRPr="00B2536A">
        <w:t>. Freundlichova a Langmuirova izoterma. Kinetika adsorpce.</w:t>
      </w:r>
    </w:p>
    <w:p w14:paraId="55F86FE6" w14:textId="77777777" w:rsidR="00FC651C" w:rsidRPr="00B2536A" w:rsidRDefault="00676D98">
      <w:r w:rsidRPr="00B2536A">
        <w:t>40</w:t>
      </w:r>
      <w:r w:rsidR="00004DE0" w:rsidRPr="00B2536A">
        <w:t>. Adsorpce na fázovém rozhraní s-l</w:t>
      </w:r>
      <w:r w:rsidR="00015ACA" w:rsidRPr="00B2536A">
        <w:t xml:space="preserve"> (základní charakteristiky)</w:t>
      </w:r>
      <w:r w:rsidR="00004DE0" w:rsidRPr="00B2536A">
        <w:t>. Molekulární adsorpce</w:t>
      </w:r>
      <w:r w:rsidR="00015ACA" w:rsidRPr="00B2536A">
        <w:t xml:space="preserve"> a její aplikace</w:t>
      </w:r>
      <w:r w:rsidR="00004DE0" w:rsidRPr="00B2536A">
        <w:t>. Iontově výměnná adsorpce</w:t>
      </w:r>
      <w:r w:rsidR="00015ACA" w:rsidRPr="00B2536A">
        <w:t xml:space="preserve"> a její aplikace</w:t>
      </w:r>
      <w:r w:rsidR="00004DE0" w:rsidRPr="00B2536A">
        <w:t>. Elektrické vlastnosti mezifází. Elektrická dvojvrstva.</w:t>
      </w:r>
    </w:p>
    <w:sectPr w:rsidR="00FC651C" w:rsidRPr="00B2536A" w:rsidSect="00CD27A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3MDYxsLQwBZKGZko6SsGpxcWZ+XkgBca1AF564i0sAAAA"/>
  </w:docVars>
  <w:rsids>
    <w:rsidRoot w:val="00767513"/>
    <w:rsid w:val="00004DE0"/>
    <w:rsid w:val="00015ACA"/>
    <w:rsid w:val="0001731F"/>
    <w:rsid w:val="0002073B"/>
    <w:rsid w:val="000963C8"/>
    <w:rsid w:val="000F74AA"/>
    <w:rsid w:val="0013237E"/>
    <w:rsid w:val="00136893"/>
    <w:rsid w:val="00153DC2"/>
    <w:rsid w:val="0016756F"/>
    <w:rsid w:val="00196445"/>
    <w:rsid w:val="001F2DA3"/>
    <w:rsid w:val="002811CC"/>
    <w:rsid w:val="002917B4"/>
    <w:rsid w:val="002F0714"/>
    <w:rsid w:val="0030046E"/>
    <w:rsid w:val="00316133"/>
    <w:rsid w:val="00341614"/>
    <w:rsid w:val="0034343C"/>
    <w:rsid w:val="003731CB"/>
    <w:rsid w:val="003E1B8C"/>
    <w:rsid w:val="003E63B3"/>
    <w:rsid w:val="003E762B"/>
    <w:rsid w:val="003F6DC2"/>
    <w:rsid w:val="0040417A"/>
    <w:rsid w:val="00444909"/>
    <w:rsid w:val="00474F50"/>
    <w:rsid w:val="004C2DF6"/>
    <w:rsid w:val="00562D69"/>
    <w:rsid w:val="005A3143"/>
    <w:rsid w:val="005A377F"/>
    <w:rsid w:val="005C5E7B"/>
    <w:rsid w:val="005E48BC"/>
    <w:rsid w:val="00655CA9"/>
    <w:rsid w:val="00676D98"/>
    <w:rsid w:val="00687FB8"/>
    <w:rsid w:val="00691543"/>
    <w:rsid w:val="006963FC"/>
    <w:rsid w:val="007522F3"/>
    <w:rsid w:val="00764C92"/>
    <w:rsid w:val="00767513"/>
    <w:rsid w:val="00817270"/>
    <w:rsid w:val="0085146D"/>
    <w:rsid w:val="00855753"/>
    <w:rsid w:val="008C1835"/>
    <w:rsid w:val="009325E7"/>
    <w:rsid w:val="0098645E"/>
    <w:rsid w:val="00A14B7A"/>
    <w:rsid w:val="00A349E9"/>
    <w:rsid w:val="00A53486"/>
    <w:rsid w:val="00A81EF8"/>
    <w:rsid w:val="00A84F5E"/>
    <w:rsid w:val="00A917E2"/>
    <w:rsid w:val="00AC7CD2"/>
    <w:rsid w:val="00AE4469"/>
    <w:rsid w:val="00B24630"/>
    <w:rsid w:val="00B2536A"/>
    <w:rsid w:val="00B41868"/>
    <w:rsid w:val="00B5181C"/>
    <w:rsid w:val="00B6655E"/>
    <w:rsid w:val="00B80ADB"/>
    <w:rsid w:val="00BC5AEE"/>
    <w:rsid w:val="00C017C0"/>
    <w:rsid w:val="00C460AE"/>
    <w:rsid w:val="00C530D9"/>
    <w:rsid w:val="00CA74BE"/>
    <w:rsid w:val="00CB45EC"/>
    <w:rsid w:val="00CC3A8A"/>
    <w:rsid w:val="00CD27AA"/>
    <w:rsid w:val="00D53B29"/>
    <w:rsid w:val="00D8287A"/>
    <w:rsid w:val="00DE06E4"/>
    <w:rsid w:val="00E20531"/>
    <w:rsid w:val="00E522ED"/>
    <w:rsid w:val="00E6599A"/>
    <w:rsid w:val="00ED6100"/>
    <w:rsid w:val="00EE2976"/>
    <w:rsid w:val="00EF4563"/>
    <w:rsid w:val="00F02B26"/>
    <w:rsid w:val="00F52C0B"/>
    <w:rsid w:val="00FC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717295"/>
  <w15:docId w15:val="{02A8CE7F-C158-442C-9E28-E98FC899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UTL-MuselikJ</dc:creator>
  <cp:lastModifiedBy>Jan Muselík</cp:lastModifiedBy>
  <cp:revision>21</cp:revision>
  <dcterms:created xsi:type="dcterms:W3CDTF">2024-05-04T19:26:00Z</dcterms:created>
  <dcterms:modified xsi:type="dcterms:W3CDTF">2024-05-09T13:36:00Z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45562a6c561786340cada532fa3a454a1a3b6669b0999c60c47082992bc1eb98</vt:lpwstr>
  </property>
</Properties>
</file>