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61" w:rsidRPr="00DB0588" w:rsidRDefault="001A2A61" w:rsidP="00DB0588">
      <w:pPr>
        <w:rPr>
          <w:rFonts w:ascii="Book Antiqua" w:hAnsi="Book Antiqua"/>
        </w:rPr>
      </w:pPr>
      <w:r w:rsidRPr="00DB0588">
        <w:rPr>
          <w:rFonts w:ascii="Book Antiqua" w:hAnsi="Book Antiqua"/>
          <w:highlight w:val="red"/>
        </w:rPr>
        <w:t xml:space="preserve">Základní </w:t>
      </w:r>
      <w:r w:rsidR="00F325C9" w:rsidRPr="00DB0588">
        <w:rPr>
          <w:rFonts w:ascii="Book Antiqua" w:hAnsi="Book Antiqua"/>
          <w:highlight w:val="red"/>
        </w:rPr>
        <w:t xml:space="preserve">povinná </w:t>
      </w:r>
      <w:r w:rsidRPr="00DB0588">
        <w:rPr>
          <w:rFonts w:ascii="Book Antiqua" w:hAnsi="Book Antiqua"/>
          <w:highlight w:val="red"/>
        </w:rPr>
        <w:t>literatura</w:t>
      </w:r>
    </w:p>
    <w:p w:rsidR="001A2A61" w:rsidRPr="00DB0588" w:rsidRDefault="001A2A61" w:rsidP="00DB0588">
      <w:pPr>
        <w:rPr>
          <w:rFonts w:ascii="Book Antiqua" w:hAnsi="Book Antiqua"/>
        </w:rPr>
      </w:pPr>
    </w:p>
    <w:p w:rsidR="001A2A61" w:rsidRPr="00DB0588" w:rsidRDefault="001A2A61" w:rsidP="00DB058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DB0588">
        <w:rPr>
          <w:rFonts w:ascii="Book Antiqua" w:hAnsi="Book Antiqua" w:cs="Arial"/>
          <w:sz w:val="24"/>
          <w:szCs w:val="24"/>
        </w:rPr>
        <w:t>Heroldová</w:t>
      </w:r>
      <w:proofErr w:type="spellEnd"/>
      <w:r w:rsidRPr="00DB0588">
        <w:rPr>
          <w:rFonts w:ascii="Book Antiqua" w:hAnsi="Book Antiqua" w:cs="Arial"/>
          <w:sz w:val="24"/>
          <w:szCs w:val="24"/>
        </w:rPr>
        <w:t xml:space="preserve">, I. 1996: Vystěhovalectví do jihovýchodní Evropy. In: </w:t>
      </w:r>
      <w:r w:rsidRPr="00DB0588">
        <w:rPr>
          <w:rFonts w:ascii="Book Antiqua" w:hAnsi="Book Antiqua" w:cs="Arial"/>
          <w:i/>
          <w:sz w:val="24"/>
          <w:szCs w:val="24"/>
        </w:rPr>
        <w:t>Češi v cizině</w:t>
      </w:r>
      <w:r w:rsidRPr="00DB0588">
        <w:rPr>
          <w:rFonts w:ascii="Book Antiqua" w:hAnsi="Book Antiqua" w:cs="Arial"/>
          <w:sz w:val="24"/>
          <w:szCs w:val="24"/>
        </w:rPr>
        <w:t xml:space="preserve"> </w:t>
      </w:r>
      <w:r w:rsidRPr="00DB0588">
        <w:rPr>
          <w:rFonts w:ascii="Book Antiqua" w:hAnsi="Book Antiqua" w:cs="Arial"/>
          <w:i/>
          <w:sz w:val="24"/>
          <w:szCs w:val="24"/>
        </w:rPr>
        <w:t>9</w:t>
      </w:r>
      <w:r w:rsidRPr="00DB0588">
        <w:rPr>
          <w:rFonts w:ascii="Book Antiqua" w:hAnsi="Book Antiqua" w:cs="Arial"/>
          <w:sz w:val="24"/>
          <w:szCs w:val="24"/>
        </w:rPr>
        <w:t>. Praha: Ústav pro etnografii a folkloristiku AV ČR s. 67–95.</w:t>
      </w:r>
    </w:p>
    <w:p w:rsidR="00AE1F0E" w:rsidRDefault="00AE1F0E" w:rsidP="00DB0588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Kokaisl</w:t>
      </w:r>
      <w:proofErr w:type="spellEnd"/>
      <w:r>
        <w:rPr>
          <w:rFonts w:ascii="Book Antiqua" w:hAnsi="Book Antiqua" w:cs="Arial"/>
          <w:sz w:val="24"/>
          <w:szCs w:val="24"/>
        </w:rPr>
        <w:t>, Petr a kol: Krajané: Po stopách Čechů ve východní Evropě. Praha: Za hranice</w:t>
      </w:r>
    </w:p>
    <w:p w:rsidR="00AE1F0E" w:rsidRDefault="00AE1F0E" w:rsidP="00DB0588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Online </w:t>
      </w:r>
      <w:r w:rsidRPr="00AE1F0E">
        <w:rPr>
          <w:rFonts w:ascii="Book Antiqua" w:hAnsi="Book Antiqua" w:cs="Arial"/>
          <w:sz w:val="24"/>
          <w:szCs w:val="24"/>
        </w:rPr>
        <w:t>http://books.google.cz/books?id=cS_le3UKNBQC&amp;printsec=frontcover&amp;source=gbs_v2_summary_r&amp;cad=0#v=onepage&amp;q&amp;f=false</w:t>
      </w:r>
    </w:p>
    <w:p w:rsidR="007C0245" w:rsidRPr="00DB0588" w:rsidRDefault="007C0245" w:rsidP="00DB0588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DB0588">
        <w:rPr>
          <w:rFonts w:ascii="Book Antiqua" w:hAnsi="Book Antiqua" w:cs="Arial"/>
          <w:sz w:val="24"/>
          <w:szCs w:val="24"/>
        </w:rPr>
        <w:t>Kutnar</w:t>
      </w:r>
      <w:proofErr w:type="spellEnd"/>
      <w:r w:rsidRPr="00DB0588">
        <w:rPr>
          <w:rFonts w:ascii="Book Antiqua" w:hAnsi="Book Antiqua" w:cs="Arial"/>
          <w:sz w:val="24"/>
          <w:szCs w:val="24"/>
        </w:rPr>
        <w:t xml:space="preserve">, František: Počátky hromadného vystěhovalectví z Čech v období </w:t>
      </w:r>
      <w:proofErr w:type="spellStart"/>
      <w:r w:rsidRPr="00DB0588">
        <w:rPr>
          <w:rFonts w:ascii="Book Antiqua" w:hAnsi="Book Antiqua" w:cs="Arial"/>
          <w:sz w:val="24"/>
          <w:szCs w:val="24"/>
        </w:rPr>
        <w:t>Bachova</w:t>
      </w:r>
      <w:proofErr w:type="spellEnd"/>
      <w:r w:rsidRPr="00DB0588">
        <w:rPr>
          <w:rFonts w:ascii="Book Antiqua" w:hAnsi="Book Antiqua" w:cs="Arial"/>
          <w:sz w:val="24"/>
          <w:szCs w:val="24"/>
        </w:rPr>
        <w:t xml:space="preserve"> absolutismu. Rozpravy Československé akademie věd 74, sešit 15, 1964</w:t>
      </w:r>
    </w:p>
    <w:p w:rsidR="001A2A61" w:rsidRPr="00DB0588" w:rsidRDefault="001A2A61" w:rsidP="00DB0588">
      <w:pPr>
        <w:rPr>
          <w:rFonts w:ascii="Book Antiqua" w:hAnsi="Book Antiqua"/>
        </w:rPr>
      </w:pPr>
      <w:r w:rsidRPr="00DB0588">
        <w:rPr>
          <w:rFonts w:ascii="Book Antiqua" w:hAnsi="Book Antiqua"/>
        </w:rPr>
        <w:t xml:space="preserve">Matušek, Josef: Češi v Chorvatsku. </w:t>
      </w:r>
      <w:proofErr w:type="spellStart"/>
      <w:r w:rsidRPr="00DB0588">
        <w:rPr>
          <w:rFonts w:ascii="Book Antiqua" w:hAnsi="Book Antiqua"/>
        </w:rPr>
        <w:t>Daruvar</w:t>
      </w:r>
      <w:proofErr w:type="spellEnd"/>
      <w:r w:rsidRPr="00DB0588">
        <w:rPr>
          <w:rFonts w:ascii="Book Antiqua" w:hAnsi="Book Antiqua"/>
        </w:rPr>
        <w:t xml:space="preserve"> 1996. </w:t>
      </w:r>
      <w:proofErr w:type="gramStart"/>
      <w:r w:rsidRPr="00DB0588">
        <w:rPr>
          <w:rFonts w:ascii="Book Antiqua" w:hAnsi="Book Antiqua"/>
        </w:rPr>
        <w:t>s.7-61</w:t>
      </w:r>
      <w:proofErr w:type="gramEnd"/>
      <w:r w:rsidRPr="00DB0588">
        <w:rPr>
          <w:rFonts w:ascii="Book Antiqua" w:hAnsi="Book Antiqua"/>
        </w:rPr>
        <w:t>.</w:t>
      </w:r>
    </w:p>
    <w:p w:rsidR="001A2A61" w:rsidRPr="00DB0588" w:rsidRDefault="001A2A61" w:rsidP="00DB0588">
      <w:pPr>
        <w:rPr>
          <w:rFonts w:ascii="Book Antiqua" w:hAnsi="Book Antiqua"/>
        </w:rPr>
      </w:pPr>
    </w:p>
    <w:p w:rsidR="001A2A61" w:rsidRPr="00DB0588" w:rsidRDefault="001A2A61" w:rsidP="00DB0588">
      <w:pPr>
        <w:spacing w:after="100" w:afterAutospacing="1"/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 xml:space="preserve">Štěpánek, V. 2003: Mizející menšina. Historie a současnost českého osídlení v srbském </w:t>
      </w:r>
      <w:proofErr w:type="spellStart"/>
      <w:r w:rsidRPr="00DB0588">
        <w:rPr>
          <w:rFonts w:ascii="Book Antiqua" w:hAnsi="Book Antiqua" w:cs="Arial"/>
        </w:rPr>
        <w:t>Banátě</w:t>
      </w:r>
      <w:proofErr w:type="spellEnd"/>
      <w:r w:rsidRPr="00DB0588">
        <w:rPr>
          <w:rFonts w:ascii="Book Antiqua" w:hAnsi="Book Antiqua" w:cs="Arial"/>
        </w:rPr>
        <w:t xml:space="preserve">. </w:t>
      </w:r>
      <w:r w:rsidRPr="00DB0588">
        <w:rPr>
          <w:rFonts w:ascii="Book Antiqua" w:hAnsi="Book Antiqua" w:cs="Arial"/>
          <w:i/>
        </w:rPr>
        <w:t>Národopisná revue</w:t>
      </w:r>
      <w:r w:rsidRPr="00DB0588">
        <w:rPr>
          <w:rFonts w:ascii="Book Antiqua" w:hAnsi="Book Antiqua" w:cs="Arial"/>
        </w:rPr>
        <w:t xml:space="preserve"> 13, č. 1, s. 3–10. </w:t>
      </w:r>
    </w:p>
    <w:p w:rsidR="001A2A61" w:rsidRPr="00DB0588" w:rsidRDefault="001A2A61" w:rsidP="00DB0588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DB0588">
        <w:rPr>
          <w:rFonts w:ascii="Book Antiqua" w:hAnsi="Book Antiqua" w:cs="Arial"/>
          <w:sz w:val="24"/>
          <w:szCs w:val="24"/>
        </w:rPr>
        <w:t xml:space="preserve">Vaculík, J. 2009: </w:t>
      </w:r>
      <w:r w:rsidRPr="00DB0588">
        <w:rPr>
          <w:rFonts w:ascii="Book Antiqua" w:hAnsi="Book Antiqua" w:cs="Arial"/>
          <w:i/>
          <w:sz w:val="24"/>
          <w:szCs w:val="24"/>
        </w:rPr>
        <w:t>České menšiny v Evropě a ve světě</w:t>
      </w:r>
      <w:r w:rsidRPr="00DB0588">
        <w:rPr>
          <w:rFonts w:ascii="Book Antiqua" w:hAnsi="Book Antiqua" w:cs="Arial"/>
          <w:sz w:val="24"/>
          <w:szCs w:val="24"/>
        </w:rPr>
        <w:t xml:space="preserve">. Praha: </w:t>
      </w:r>
      <w:proofErr w:type="spellStart"/>
      <w:r w:rsidRPr="00DB0588">
        <w:rPr>
          <w:rFonts w:ascii="Book Antiqua" w:hAnsi="Book Antiqua" w:cs="Arial"/>
          <w:sz w:val="24"/>
          <w:szCs w:val="24"/>
        </w:rPr>
        <w:t>Libri</w:t>
      </w:r>
      <w:proofErr w:type="spellEnd"/>
      <w:r w:rsidRPr="00DB0588">
        <w:rPr>
          <w:rFonts w:ascii="Book Antiqua" w:hAnsi="Book Antiqua" w:cs="Arial"/>
          <w:sz w:val="24"/>
          <w:szCs w:val="24"/>
        </w:rPr>
        <w:t>.</w:t>
      </w:r>
      <w:r w:rsidR="00720682" w:rsidRPr="00DB0588">
        <w:rPr>
          <w:rFonts w:ascii="Book Antiqua" w:hAnsi="Book Antiqua" w:cs="Arial"/>
          <w:sz w:val="24"/>
          <w:szCs w:val="24"/>
        </w:rPr>
        <w:t xml:space="preserve"> (vybrat kapitoly pojednávající o diskutovaném regionu JV Evropy)</w:t>
      </w:r>
    </w:p>
    <w:p w:rsidR="001A2A61" w:rsidRPr="00DB0588" w:rsidRDefault="001A2A61" w:rsidP="00DB0588">
      <w:pPr>
        <w:rPr>
          <w:rFonts w:ascii="Book Antiqua" w:hAnsi="Book Antiqua"/>
        </w:rPr>
      </w:pPr>
      <w:r w:rsidRPr="00DB0588">
        <w:rPr>
          <w:rFonts w:ascii="Book Antiqua" w:hAnsi="Book Antiqua"/>
          <w:highlight w:val="red"/>
        </w:rPr>
        <w:t>Další literatura</w:t>
      </w:r>
      <w:r w:rsidR="00675612">
        <w:rPr>
          <w:rFonts w:ascii="Book Antiqua" w:hAnsi="Book Antiqua"/>
          <w:highlight w:val="red"/>
        </w:rPr>
        <w:t xml:space="preserve"> k tématu</w:t>
      </w:r>
      <w:r w:rsidRPr="00DB0588">
        <w:rPr>
          <w:rFonts w:ascii="Book Antiqua" w:hAnsi="Book Antiqua"/>
          <w:highlight w:val="red"/>
        </w:rPr>
        <w:t>:</w:t>
      </w:r>
      <w:r w:rsidRPr="00DB0588">
        <w:rPr>
          <w:rFonts w:ascii="Book Antiqua" w:hAnsi="Book Antiqua"/>
        </w:rPr>
        <w:t xml:space="preserve"> </w:t>
      </w:r>
    </w:p>
    <w:p w:rsidR="00DB0588" w:rsidRPr="00DB0588" w:rsidRDefault="00DB0588" w:rsidP="00DB0588">
      <w:pPr>
        <w:pStyle w:val="Zkladntextodsazen2"/>
        <w:spacing w:after="100" w:afterAutospacing="1" w:line="240" w:lineRule="auto"/>
        <w:ind w:firstLine="0"/>
        <w:jc w:val="both"/>
        <w:rPr>
          <w:rFonts w:ascii="Book Antiqua" w:hAnsi="Book Antiqua"/>
        </w:rPr>
      </w:pP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  <w:proofErr w:type="spellStart"/>
      <w:r w:rsidRPr="00DB0588">
        <w:rPr>
          <w:rFonts w:ascii="Book Antiqua" w:hAnsi="Book Antiqua" w:cs="Arial"/>
        </w:rPr>
        <w:t>Hirt</w:t>
      </w:r>
      <w:proofErr w:type="spellEnd"/>
      <w:r w:rsidRPr="00DB0588">
        <w:rPr>
          <w:rFonts w:ascii="Book Antiqua" w:hAnsi="Book Antiqua" w:cs="Arial"/>
        </w:rPr>
        <w:t xml:space="preserve">, Tomáš – Jakoubek, Marek. 2005. Idea krajanského hnutí ve světle konstruktivistického pojetí národa: proměny kolektivní identity </w:t>
      </w:r>
      <w:proofErr w:type="spellStart"/>
      <w:r w:rsidRPr="00DB0588">
        <w:rPr>
          <w:rFonts w:ascii="Book Antiqua" w:hAnsi="Book Antiqua" w:cs="Arial"/>
        </w:rPr>
        <w:t>vojvodovské</w:t>
      </w:r>
      <w:proofErr w:type="spellEnd"/>
      <w:r w:rsidRPr="00DB0588">
        <w:rPr>
          <w:rFonts w:ascii="Book Antiqua" w:hAnsi="Book Antiqua" w:cs="Arial"/>
        </w:rPr>
        <w:t xml:space="preserve"> náboženské obce. </w:t>
      </w:r>
      <w:r w:rsidRPr="00DB0588">
        <w:rPr>
          <w:rFonts w:ascii="Book Antiqua" w:hAnsi="Book Antiqua" w:cs="Arial"/>
          <w:i/>
        </w:rPr>
        <w:t>Český lid 92</w:t>
      </w:r>
      <w:r w:rsidRPr="00DB0588">
        <w:rPr>
          <w:rFonts w:ascii="Book Antiqua" w:hAnsi="Book Antiqua" w:cs="Arial"/>
        </w:rPr>
        <w:t>: 337–366.</w:t>
      </w:r>
    </w:p>
    <w:p w:rsidR="00DB0588" w:rsidRPr="00DB0588" w:rsidRDefault="00DB0588" w:rsidP="00DB0588">
      <w:pPr>
        <w:jc w:val="both"/>
        <w:rPr>
          <w:rFonts w:ascii="Book Antiqua" w:hAnsi="Book Antiqua" w:cs="Arial"/>
        </w:rPr>
      </w:pP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 xml:space="preserve">Jakoubek, Marek. 2010. „Druhá půlka Pravdy. Opominutá dimenze víry </w:t>
      </w:r>
      <w:proofErr w:type="spellStart"/>
      <w:r w:rsidRPr="00DB0588">
        <w:rPr>
          <w:rFonts w:ascii="Book Antiqua" w:hAnsi="Book Antiqua" w:cs="Arial"/>
        </w:rPr>
        <w:t>vojvodovských</w:t>
      </w:r>
      <w:proofErr w:type="spellEnd"/>
      <w:r w:rsidRPr="00DB0588">
        <w:rPr>
          <w:rFonts w:ascii="Book Antiqua" w:hAnsi="Book Antiqua" w:cs="Arial"/>
        </w:rPr>
        <w:t xml:space="preserve"> Čechů.“ </w:t>
      </w:r>
      <w:r w:rsidRPr="00DB0588">
        <w:rPr>
          <w:rFonts w:ascii="Book Antiqua" w:hAnsi="Book Antiqua" w:cs="Arial"/>
          <w:i/>
        </w:rPr>
        <w:t>Lidé města</w:t>
      </w:r>
      <w:r w:rsidRPr="00DB0588">
        <w:rPr>
          <w:rFonts w:ascii="Book Antiqua" w:hAnsi="Book Antiqua" w:cs="Arial"/>
        </w:rPr>
        <w:t xml:space="preserve"> 3/2010: 527-568. </w:t>
      </w:r>
    </w:p>
    <w:p w:rsidR="00DB0588" w:rsidRPr="00DB0588" w:rsidRDefault="00DB0588" w:rsidP="00DB0588">
      <w:pPr>
        <w:jc w:val="both"/>
        <w:rPr>
          <w:rFonts w:ascii="Book Antiqua" w:hAnsi="Book Antiqua" w:cs="Arial"/>
        </w:rPr>
      </w:pPr>
    </w:p>
    <w:p w:rsidR="00DB0588" w:rsidRPr="00DB0588" w:rsidRDefault="0030247C" w:rsidP="00DB0588">
      <w:pPr>
        <w:spacing w:after="100" w:afterAutospacing="1"/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>Jakoubek, Marek. 2010. Vojvodovo. Etnologie krajanské obce v Bulharsku. Brno: CDK.</w:t>
      </w:r>
    </w:p>
    <w:p w:rsidR="00DB0588" w:rsidRPr="00DB0588" w:rsidRDefault="00DB0588" w:rsidP="00DB0588">
      <w:pPr>
        <w:spacing w:before="60" w:after="60"/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Klvač</w:t>
      </w:r>
      <w:proofErr w:type="spellEnd"/>
      <w:r w:rsidRPr="00DB0588">
        <w:rPr>
          <w:rFonts w:ascii="Book Antiqua" w:hAnsi="Book Antiqua"/>
        </w:rPr>
        <w:t>, Pavel – Hoření, Karina, Krylová, Radoslava:  „</w:t>
      </w:r>
      <w:proofErr w:type="spellStart"/>
      <w:r w:rsidRPr="00DB0588">
        <w:rPr>
          <w:rFonts w:ascii="Book Antiqua" w:hAnsi="Book Antiqua"/>
        </w:rPr>
        <w:t>Hajdá</w:t>
      </w:r>
      <w:proofErr w:type="spellEnd"/>
      <w:r w:rsidRPr="00DB0588">
        <w:rPr>
          <w:rFonts w:ascii="Book Antiqua" w:hAnsi="Book Antiqua"/>
        </w:rPr>
        <w:t xml:space="preserve"> do království sedláků“ – o hledání autenticity v českých vesnicích v rumunském </w:t>
      </w:r>
      <w:proofErr w:type="spellStart"/>
      <w:r w:rsidRPr="00DB0588">
        <w:rPr>
          <w:rFonts w:ascii="Book Antiqua" w:hAnsi="Book Antiqua"/>
        </w:rPr>
        <w:t>Banátu</w:t>
      </w:r>
      <w:proofErr w:type="spellEnd"/>
      <w:r w:rsidRPr="00DB0588">
        <w:rPr>
          <w:rFonts w:ascii="Book Antiqua" w:hAnsi="Book Antiqua"/>
        </w:rPr>
        <w:t xml:space="preserve">. </w:t>
      </w:r>
      <w:proofErr w:type="gramStart"/>
      <w:r w:rsidRPr="00DB0588">
        <w:rPr>
          <w:rFonts w:ascii="Book Antiqua" w:hAnsi="Book Antiqua"/>
        </w:rPr>
        <w:t>s.72</w:t>
      </w:r>
      <w:proofErr w:type="gramEnd"/>
      <w:r w:rsidRPr="00DB0588">
        <w:rPr>
          <w:rFonts w:ascii="Book Antiqua" w:hAnsi="Book Antiqua"/>
        </w:rPr>
        <w:t xml:space="preserve">-77. In: </w:t>
      </w:r>
      <w:proofErr w:type="spellStart"/>
      <w:r w:rsidRPr="00DB0588">
        <w:rPr>
          <w:rFonts w:ascii="Book Antiqua" w:hAnsi="Book Antiqua"/>
        </w:rPr>
        <w:t>Klvač</w:t>
      </w:r>
      <w:proofErr w:type="spellEnd"/>
      <w:r w:rsidRPr="00DB0588">
        <w:rPr>
          <w:rFonts w:ascii="Book Antiqua" w:hAnsi="Book Antiqua"/>
        </w:rPr>
        <w:t>, Pavel (</w:t>
      </w:r>
      <w:proofErr w:type="spellStart"/>
      <w:r w:rsidRPr="00DB0588">
        <w:rPr>
          <w:rFonts w:ascii="Book Antiqua" w:hAnsi="Book Antiqua"/>
        </w:rPr>
        <w:t>ed</w:t>
      </w:r>
      <w:proofErr w:type="spellEnd"/>
      <w:r w:rsidRPr="00DB0588">
        <w:rPr>
          <w:rFonts w:ascii="Book Antiqua" w:hAnsi="Book Antiqua"/>
        </w:rPr>
        <w:t>.): Člověk, krajina, krajinný ráz.  Brno 2009: FSS MU</w:t>
      </w:r>
    </w:p>
    <w:p w:rsidR="00DB0588" w:rsidRPr="00DB0588" w:rsidRDefault="00DB0588" w:rsidP="00DB0588">
      <w:pPr>
        <w:spacing w:before="60" w:after="60"/>
        <w:rPr>
          <w:rFonts w:ascii="Book Antiqua" w:hAnsi="Book Antiqua"/>
        </w:rPr>
      </w:pPr>
    </w:p>
    <w:p w:rsidR="001A2A61" w:rsidRPr="00DB0588" w:rsidRDefault="001A2A61" w:rsidP="00DB0588">
      <w:pPr>
        <w:spacing w:after="100" w:afterAutospacing="1"/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 xml:space="preserve">Nešpor, Z. R. – </w:t>
      </w:r>
      <w:proofErr w:type="spellStart"/>
      <w:r w:rsidRPr="00DB0588">
        <w:rPr>
          <w:rFonts w:ascii="Book Antiqua" w:hAnsi="Book Antiqua" w:cs="Arial"/>
        </w:rPr>
        <w:t>Hornofová</w:t>
      </w:r>
      <w:proofErr w:type="spellEnd"/>
      <w:r w:rsidRPr="00DB0588">
        <w:rPr>
          <w:rFonts w:ascii="Book Antiqua" w:hAnsi="Book Antiqua" w:cs="Arial"/>
        </w:rPr>
        <w:t xml:space="preserve">, M. – Jakoubek, M. 1999: Čeští nekatolíci v rumunském </w:t>
      </w:r>
      <w:proofErr w:type="spellStart"/>
      <w:r w:rsidRPr="00DB0588">
        <w:rPr>
          <w:rFonts w:ascii="Book Antiqua" w:hAnsi="Book Antiqua" w:cs="Arial"/>
        </w:rPr>
        <w:t>Banátu</w:t>
      </w:r>
      <w:proofErr w:type="spellEnd"/>
      <w:r w:rsidRPr="00DB0588">
        <w:rPr>
          <w:rFonts w:ascii="Book Antiqua" w:hAnsi="Book Antiqua" w:cs="Arial"/>
        </w:rPr>
        <w:t xml:space="preserve"> a v Bulharsku. Část první: Počátky Svaté Heleny. In: </w:t>
      </w:r>
      <w:r w:rsidRPr="00DB0588">
        <w:rPr>
          <w:rFonts w:ascii="Book Antiqua" w:hAnsi="Book Antiqua" w:cs="Arial"/>
          <w:i/>
        </w:rPr>
        <w:t>Lidé města</w:t>
      </w:r>
      <w:r w:rsidRPr="00DB0588">
        <w:rPr>
          <w:rFonts w:ascii="Book Antiqua" w:hAnsi="Book Antiqua" w:cs="Arial"/>
        </w:rPr>
        <w:t xml:space="preserve"> </w:t>
      </w:r>
      <w:r w:rsidRPr="00DB0588">
        <w:rPr>
          <w:rFonts w:ascii="Book Antiqua" w:hAnsi="Book Antiqua" w:cs="Arial"/>
          <w:i/>
        </w:rPr>
        <w:t>2</w:t>
      </w:r>
      <w:r w:rsidRPr="00DB0588">
        <w:rPr>
          <w:rFonts w:ascii="Book Antiqua" w:hAnsi="Book Antiqua" w:cs="Arial"/>
        </w:rPr>
        <w:t xml:space="preserve">. Praha: </w:t>
      </w:r>
      <w:proofErr w:type="spellStart"/>
      <w:r w:rsidRPr="00DB0588">
        <w:rPr>
          <w:rFonts w:ascii="Book Antiqua" w:hAnsi="Book Antiqua" w:cs="Arial"/>
        </w:rPr>
        <w:t>Sofis</w:t>
      </w:r>
      <w:proofErr w:type="spellEnd"/>
      <w:r w:rsidRPr="00DB0588">
        <w:rPr>
          <w:rFonts w:ascii="Book Antiqua" w:hAnsi="Book Antiqua" w:cs="Arial"/>
        </w:rPr>
        <w:t>, s. 66–88.</w:t>
      </w:r>
    </w:p>
    <w:p w:rsidR="001A2A61" w:rsidRPr="00DB0588" w:rsidRDefault="001A2A61" w:rsidP="00DB0588">
      <w:pPr>
        <w:spacing w:after="100" w:afterAutospacing="1"/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 xml:space="preserve">Nešpor, Z. R. – </w:t>
      </w:r>
      <w:proofErr w:type="spellStart"/>
      <w:r w:rsidRPr="00DB0588">
        <w:rPr>
          <w:rFonts w:ascii="Book Antiqua" w:hAnsi="Book Antiqua" w:cs="Arial"/>
        </w:rPr>
        <w:t>Hornofová</w:t>
      </w:r>
      <w:proofErr w:type="spellEnd"/>
      <w:r w:rsidRPr="00DB0588">
        <w:rPr>
          <w:rFonts w:ascii="Book Antiqua" w:hAnsi="Book Antiqua" w:cs="Arial"/>
        </w:rPr>
        <w:t xml:space="preserve">, M. – Jakoubek, M. 2000: Část druhá: Čeští nekatolíci v rumunském </w:t>
      </w:r>
      <w:proofErr w:type="spellStart"/>
      <w:r w:rsidRPr="00DB0588">
        <w:rPr>
          <w:rFonts w:ascii="Book Antiqua" w:hAnsi="Book Antiqua" w:cs="Arial"/>
        </w:rPr>
        <w:t>Banátu</w:t>
      </w:r>
      <w:proofErr w:type="spellEnd"/>
      <w:r w:rsidRPr="00DB0588">
        <w:rPr>
          <w:rFonts w:ascii="Book Antiqua" w:hAnsi="Book Antiqua" w:cs="Arial"/>
        </w:rPr>
        <w:t xml:space="preserve"> a v Bulharsku. Rozkol na Svaté Heleně. In: </w:t>
      </w:r>
      <w:r w:rsidRPr="00DB0588">
        <w:rPr>
          <w:rFonts w:ascii="Book Antiqua" w:hAnsi="Book Antiqua" w:cs="Arial"/>
          <w:i/>
        </w:rPr>
        <w:t>Lidé města</w:t>
      </w:r>
      <w:r w:rsidRPr="00DB0588">
        <w:rPr>
          <w:rFonts w:ascii="Book Antiqua" w:hAnsi="Book Antiqua" w:cs="Arial"/>
        </w:rPr>
        <w:t xml:space="preserve"> </w:t>
      </w:r>
      <w:r w:rsidRPr="00DB0588">
        <w:rPr>
          <w:rFonts w:ascii="Book Antiqua" w:hAnsi="Book Antiqua" w:cs="Arial"/>
          <w:i/>
        </w:rPr>
        <w:t>4</w:t>
      </w:r>
      <w:r w:rsidRPr="00DB0588">
        <w:rPr>
          <w:rFonts w:ascii="Book Antiqua" w:hAnsi="Book Antiqua" w:cs="Arial"/>
        </w:rPr>
        <w:t xml:space="preserve">. Praha: </w:t>
      </w:r>
      <w:proofErr w:type="spellStart"/>
      <w:r w:rsidRPr="00DB0588">
        <w:rPr>
          <w:rFonts w:ascii="Book Antiqua" w:hAnsi="Book Antiqua" w:cs="Arial"/>
        </w:rPr>
        <w:t>Sofis</w:t>
      </w:r>
      <w:proofErr w:type="spellEnd"/>
      <w:r w:rsidRPr="00DB0588">
        <w:rPr>
          <w:rFonts w:ascii="Book Antiqua" w:hAnsi="Book Antiqua" w:cs="Arial"/>
        </w:rPr>
        <w:t>, s. 112–141.</w:t>
      </w:r>
    </w:p>
    <w:p w:rsidR="001A2A61" w:rsidRPr="00DB0588" w:rsidRDefault="001A2A61" w:rsidP="00DB0588">
      <w:pPr>
        <w:spacing w:after="100" w:afterAutospacing="1"/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lastRenderedPageBreak/>
        <w:t xml:space="preserve">Nešpor, Z. R. – </w:t>
      </w:r>
      <w:proofErr w:type="spellStart"/>
      <w:r w:rsidRPr="00DB0588">
        <w:rPr>
          <w:rFonts w:ascii="Book Antiqua" w:hAnsi="Book Antiqua" w:cs="Arial"/>
        </w:rPr>
        <w:t>Hornofová</w:t>
      </w:r>
      <w:proofErr w:type="spellEnd"/>
      <w:r w:rsidRPr="00DB0588">
        <w:rPr>
          <w:rFonts w:ascii="Book Antiqua" w:hAnsi="Book Antiqua" w:cs="Arial"/>
        </w:rPr>
        <w:t xml:space="preserve">, M. – Jakoubek, M. 2001: Část třetí: Čeští nekatolíci v rumunském </w:t>
      </w:r>
      <w:proofErr w:type="spellStart"/>
      <w:r w:rsidRPr="00DB0588">
        <w:rPr>
          <w:rFonts w:ascii="Book Antiqua" w:hAnsi="Book Antiqua" w:cs="Arial"/>
        </w:rPr>
        <w:t>Banátu</w:t>
      </w:r>
      <w:proofErr w:type="spellEnd"/>
      <w:r w:rsidRPr="00DB0588">
        <w:rPr>
          <w:rFonts w:ascii="Book Antiqua" w:hAnsi="Book Antiqua" w:cs="Arial"/>
        </w:rPr>
        <w:t xml:space="preserve"> a v Bulharsku. Vojvodovo, obec denominačního typu</w:t>
      </w:r>
      <w:r w:rsidRPr="00DB0588">
        <w:rPr>
          <w:rFonts w:ascii="Book Antiqua" w:hAnsi="Book Antiqua" w:cs="Arial"/>
          <w:i/>
        </w:rPr>
        <w:t>.</w:t>
      </w:r>
      <w:r w:rsidRPr="00DB0588">
        <w:rPr>
          <w:rFonts w:ascii="Book Antiqua" w:hAnsi="Book Antiqua" w:cs="Arial"/>
        </w:rPr>
        <w:t xml:space="preserve"> In: </w:t>
      </w:r>
      <w:r w:rsidRPr="00DB0588">
        <w:rPr>
          <w:rFonts w:ascii="Book Antiqua" w:hAnsi="Book Antiqua" w:cs="Arial"/>
          <w:i/>
        </w:rPr>
        <w:t xml:space="preserve">Lidé města 5. </w:t>
      </w:r>
      <w:r w:rsidRPr="00DB0588">
        <w:rPr>
          <w:rFonts w:ascii="Book Antiqua" w:hAnsi="Book Antiqua" w:cs="Arial"/>
        </w:rPr>
        <w:t>Praha:</w:t>
      </w:r>
      <w:r w:rsidRPr="00DB0588">
        <w:rPr>
          <w:rFonts w:ascii="Book Antiqua" w:hAnsi="Book Antiqua" w:cs="Arial"/>
          <w:i/>
        </w:rPr>
        <w:t xml:space="preserve"> </w:t>
      </w:r>
      <w:r w:rsidRPr="00DB0588">
        <w:rPr>
          <w:rFonts w:ascii="Book Antiqua" w:hAnsi="Book Antiqua"/>
        </w:rPr>
        <w:t>Fakulta humanitních studií UK</w:t>
      </w:r>
      <w:r w:rsidRPr="00DB0588">
        <w:rPr>
          <w:rFonts w:ascii="Book Antiqua" w:hAnsi="Book Antiqua" w:cs="Arial"/>
        </w:rPr>
        <w:t>, s. 62–86.</w:t>
      </w: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  <w:proofErr w:type="spellStart"/>
      <w:r w:rsidRPr="00DB0588">
        <w:rPr>
          <w:rFonts w:ascii="Book Antiqua" w:hAnsi="Book Antiqua" w:cs="Arial"/>
        </w:rPr>
        <w:t>Pavlásek</w:t>
      </w:r>
      <w:proofErr w:type="spellEnd"/>
      <w:r w:rsidRPr="00DB0588">
        <w:rPr>
          <w:rFonts w:ascii="Book Antiqua" w:hAnsi="Book Antiqua" w:cs="Arial"/>
        </w:rPr>
        <w:t xml:space="preserve">, Michal. 2010. „Případ Svatá Helena. (Re)interpretace náboženských dějin české obce v Rumunsku.“ </w:t>
      </w:r>
      <w:r w:rsidRPr="00DB0588">
        <w:rPr>
          <w:rFonts w:ascii="Book Antiqua" w:hAnsi="Book Antiqua" w:cs="Arial"/>
          <w:i/>
        </w:rPr>
        <w:t xml:space="preserve">Český lid </w:t>
      </w:r>
      <w:r w:rsidRPr="00DB0588">
        <w:rPr>
          <w:rFonts w:ascii="Book Antiqua" w:hAnsi="Book Antiqua" w:cs="Arial"/>
        </w:rPr>
        <w:t>97, 2010, 4</w:t>
      </w:r>
      <w:r w:rsidRPr="00DB0588">
        <w:rPr>
          <w:rFonts w:ascii="Book Antiqua" w:hAnsi="Book Antiqua" w:cs="Arial"/>
          <w:i/>
        </w:rPr>
        <w:t>:</w:t>
      </w:r>
      <w:r w:rsidRPr="00DB0588">
        <w:rPr>
          <w:rFonts w:ascii="Book Antiqua" w:hAnsi="Book Antiqua" w:cs="Arial"/>
        </w:rPr>
        <w:t xml:space="preserve"> 363-383.</w:t>
      </w:r>
    </w:p>
    <w:p w:rsidR="001A2A61" w:rsidRPr="00DB0588" w:rsidRDefault="001A2A61" w:rsidP="00DB0588">
      <w:pPr>
        <w:suppressAutoHyphens/>
        <w:jc w:val="both"/>
        <w:rPr>
          <w:rFonts w:ascii="Book Antiqua" w:hAnsi="Book Antiqua" w:cs="Arial"/>
        </w:rPr>
      </w:pPr>
    </w:p>
    <w:p w:rsidR="00720682" w:rsidRPr="00DB0588" w:rsidRDefault="001A2A61" w:rsidP="00DB0588">
      <w:pPr>
        <w:suppressAutoHyphens/>
        <w:jc w:val="both"/>
        <w:rPr>
          <w:rFonts w:ascii="Book Antiqua" w:hAnsi="Book Antiqua" w:cs="Arial"/>
          <w:spacing w:val="-3"/>
        </w:rPr>
      </w:pPr>
      <w:proofErr w:type="spellStart"/>
      <w:r w:rsidRPr="00DB0588">
        <w:rPr>
          <w:rFonts w:ascii="Book Antiqua" w:hAnsi="Book Antiqua" w:cs="Arial"/>
        </w:rPr>
        <w:t>Pavlásek</w:t>
      </w:r>
      <w:proofErr w:type="spellEnd"/>
      <w:r w:rsidRPr="00DB0588">
        <w:rPr>
          <w:rFonts w:ascii="Book Antiqua" w:hAnsi="Book Antiqua" w:cs="Arial"/>
        </w:rPr>
        <w:t xml:space="preserve">, Michal. 2010b. „Exkurs do historie Banátské vojenské hranice s přihlédnutím k vzniku českých enkláv na jejím území.“ </w:t>
      </w:r>
      <w:r w:rsidRPr="00DB0588">
        <w:rPr>
          <w:rFonts w:ascii="Book Antiqua" w:hAnsi="Book Antiqua" w:cs="Arial"/>
          <w:i/>
        </w:rPr>
        <w:t>Slovanský přehled</w:t>
      </w:r>
      <w:r w:rsidRPr="00DB0588">
        <w:rPr>
          <w:rFonts w:ascii="Book Antiqua" w:hAnsi="Book Antiqua" w:cs="Arial"/>
        </w:rPr>
        <w:t xml:space="preserve">. </w:t>
      </w:r>
      <w:proofErr w:type="spellStart"/>
      <w:r w:rsidRPr="00DB0588">
        <w:rPr>
          <w:rFonts w:ascii="Book Antiqua" w:hAnsi="Book Antiqua" w:cs="Arial"/>
          <w:i/>
          <w:spacing w:val="-3"/>
        </w:rPr>
        <w:t>Review</w:t>
      </w:r>
      <w:proofErr w:type="spellEnd"/>
      <w:r w:rsidRPr="00DB0588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DB0588">
        <w:rPr>
          <w:rFonts w:ascii="Book Antiqua" w:hAnsi="Book Antiqua" w:cs="Arial"/>
          <w:i/>
          <w:spacing w:val="-3"/>
        </w:rPr>
        <w:t>for</w:t>
      </w:r>
      <w:proofErr w:type="spellEnd"/>
      <w:r w:rsidRPr="00DB0588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DB0588">
        <w:rPr>
          <w:rFonts w:ascii="Book Antiqua" w:hAnsi="Book Antiqua" w:cs="Arial"/>
          <w:i/>
          <w:spacing w:val="-3"/>
        </w:rPr>
        <w:t>the</w:t>
      </w:r>
      <w:proofErr w:type="spellEnd"/>
      <w:r w:rsidRPr="00DB0588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DB0588">
        <w:rPr>
          <w:rFonts w:ascii="Book Antiqua" w:hAnsi="Book Antiqua" w:cs="Arial"/>
          <w:i/>
          <w:spacing w:val="-3"/>
        </w:rPr>
        <w:t>History</w:t>
      </w:r>
      <w:proofErr w:type="spellEnd"/>
      <w:r w:rsidRPr="00DB0588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DB0588">
        <w:rPr>
          <w:rFonts w:ascii="Book Antiqua" w:hAnsi="Book Antiqua" w:cs="Arial"/>
          <w:i/>
          <w:spacing w:val="-3"/>
        </w:rPr>
        <w:t>of</w:t>
      </w:r>
      <w:proofErr w:type="spellEnd"/>
      <w:r w:rsidRPr="00DB0588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DB0588">
        <w:rPr>
          <w:rFonts w:ascii="Book Antiqua" w:hAnsi="Book Antiqua" w:cs="Arial"/>
          <w:i/>
          <w:spacing w:val="-3"/>
        </w:rPr>
        <w:t>Central</w:t>
      </w:r>
      <w:proofErr w:type="spellEnd"/>
      <w:r w:rsidRPr="00DB0588">
        <w:rPr>
          <w:rFonts w:ascii="Book Antiqua" w:hAnsi="Book Antiqua" w:cs="Arial"/>
          <w:i/>
          <w:spacing w:val="-3"/>
        </w:rPr>
        <w:t xml:space="preserve">, </w:t>
      </w:r>
      <w:proofErr w:type="spellStart"/>
      <w:r w:rsidRPr="00DB0588">
        <w:rPr>
          <w:rFonts w:ascii="Book Antiqua" w:hAnsi="Book Antiqua" w:cs="Arial"/>
          <w:i/>
          <w:spacing w:val="-3"/>
        </w:rPr>
        <w:t>Eastern</w:t>
      </w:r>
      <w:proofErr w:type="spellEnd"/>
      <w:r w:rsidRPr="00DB0588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DB0588">
        <w:rPr>
          <w:rFonts w:ascii="Book Antiqua" w:hAnsi="Book Antiqua" w:cs="Arial"/>
          <w:i/>
          <w:spacing w:val="-3"/>
        </w:rPr>
        <w:t>and</w:t>
      </w:r>
      <w:proofErr w:type="spellEnd"/>
      <w:r w:rsidRPr="00DB0588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DB0588">
        <w:rPr>
          <w:rFonts w:ascii="Book Antiqua" w:hAnsi="Book Antiqua" w:cs="Arial"/>
          <w:i/>
          <w:spacing w:val="-3"/>
        </w:rPr>
        <w:t>Southeastern</w:t>
      </w:r>
      <w:proofErr w:type="spellEnd"/>
      <w:r w:rsidRPr="00DB0588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Pr="00DB0588">
        <w:rPr>
          <w:rFonts w:ascii="Book Antiqua" w:hAnsi="Book Antiqua" w:cs="Arial"/>
          <w:i/>
          <w:spacing w:val="-3"/>
        </w:rPr>
        <w:t>Europe</w:t>
      </w:r>
      <w:proofErr w:type="spellEnd"/>
      <w:r w:rsidRPr="00DB0588">
        <w:rPr>
          <w:rFonts w:ascii="Book Antiqua" w:hAnsi="Book Antiqua" w:cs="Arial"/>
          <w:i/>
          <w:spacing w:val="-3"/>
        </w:rPr>
        <w:t xml:space="preserve"> </w:t>
      </w:r>
      <w:r w:rsidRPr="00DB0588">
        <w:rPr>
          <w:rFonts w:ascii="Book Antiqua" w:hAnsi="Book Antiqua" w:cs="Arial"/>
          <w:spacing w:val="-3"/>
        </w:rPr>
        <w:t>96, 3–4: 243–262.</w:t>
      </w:r>
    </w:p>
    <w:p w:rsidR="000106BC" w:rsidRPr="00DB0588" w:rsidRDefault="000106BC" w:rsidP="00DB0588">
      <w:pPr>
        <w:suppressAutoHyphens/>
        <w:jc w:val="both"/>
        <w:rPr>
          <w:rFonts w:ascii="Book Antiqua" w:hAnsi="Book Antiqua" w:cs="Arial"/>
          <w:spacing w:val="-3"/>
        </w:rPr>
      </w:pPr>
    </w:p>
    <w:p w:rsidR="00720682" w:rsidRPr="00DB0588" w:rsidRDefault="00720682" w:rsidP="00DB0588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DB0588">
        <w:rPr>
          <w:rFonts w:ascii="Book Antiqua" w:hAnsi="Book Antiqua" w:cs="Arial"/>
          <w:sz w:val="24"/>
          <w:szCs w:val="24"/>
        </w:rPr>
        <w:t xml:space="preserve">Štěpánek, V. 2005: Česká kolonizace Banátské vojenské hranice na území srbsko-banátského </w:t>
      </w:r>
      <w:proofErr w:type="spellStart"/>
      <w:r w:rsidRPr="00DB0588">
        <w:rPr>
          <w:rFonts w:ascii="Book Antiqua" w:hAnsi="Book Antiqua" w:cs="Arial"/>
          <w:sz w:val="24"/>
          <w:szCs w:val="24"/>
        </w:rPr>
        <w:t>hraničářského</w:t>
      </w:r>
      <w:proofErr w:type="spellEnd"/>
      <w:r w:rsidRPr="00DB0588">
        <w:rPr>
          <w:rFonts w:ascii="Book Antiqua" w:hAnsi="Book Antiqua" w:cs="Arial"/>
          <w:sz w:val="24"/>
          <w:szCs w:val="24"/>
        </w:rPr>
        <w:t xml:space="preserve"> pluku. In: Hladký, L. – Štěpánek, V. (</w:t>
      </w:r>
      <w:proofErr w:type="spellStart"/>
      <w:r w:rsidRPr="00DB0588">
        <w:rPr>
          <w:rFonts w:ascii="Book Antiqua" w:hAnsi="Book Antiqua" w:cs="Arial"/>
          <w:sz w:val="24"/>
          <w:szCs w:val="24"/>
        </w:rPr>
        <w:t>eds</w:t>
      </w:r>
      <w:proofErr w:type="spellEnd"/>
      <w:r w:rsidRPr="00DB0588">
        <w:rPr>
          <w:rFonts w:ascii="Book Antiqua" w:hAnsi="Book Antiqua" w:cs="Arial"/>
          <w:sz w:val="24"/>
          <w:szCs w:val="24"/>
        </w:rPr>
        <w:t xml:space="preserve">.): </w:t>
      </w:r>
      <w:r w:rsidRPr="00DB0588">
        <w:rPr>
          <w:rFonts w:ascii="Book Antiqua" w:hAnsi="Book Antiqua" w:cs="Arial"/>
          <w:i/>
          <w:sz w:val="24"/>
          <w:szCs w:val="24"/>
        </w:rPr>
        <w:t>Od Moravy k Moravě</w:t>
      </w:r>
      <w:r w:rsidRPr="00DB0588">
        <w:rPr>
          <w:rFonts w:ascii="Book Antiqua" w:hAnsi="Book Antiqua" w:cs="Arial"/>
          <w:sz w:val="24"/>
          <w:szCs w:val="24"/>
        </w:rPr>
        <w:t xml:space="preserve">. </w:t>
      </w:r>
      <w:r w:rsidRPr="00DB0588">
        <w:rPr>
          <w:rFonts w:ascii="Book Antiqua" w:hAnsi="Book Antiqua" w:cs="Arial"/>
          <w:i/>
          <w:sz w:val="24"/>
          <w:szCs w:val="24"/>
        </w:rPr>
        <w:t>Z historie česko-srbských vztahů v 19. a 20. století.</w:t>
      </w:r>
      <w:r w:rsidRPr="00DB0588">
        <w:rPr>
          <w:rFonts w:ascii="Book Antiqua" w:hAnsi="Book Antiqua" w:cs="Arial"/>
          <w:sz w:val="24"/>
          <w:szCs w:val="24"/>
        </w:rPr>
        <w:t xml:space="preserve"> Brno: Matice moravská, s. 65–91.</w:t>
      </w:r>
    </w:p>
    <w:p w:rsidR="007C0245" w:rsidRPr="00DB0588" w:rsidRDefault="007C0245" w:rsidP="00DB0588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DB0588">
        <w:rPr>
          <w:rFonts w:ascii="Book Antiqua" w:hAnsi="Book Antiqua" w:cs="Arial"/>
          <w:sz w:val="24"/>
          <w:szCs w:val="24"/>
        </w:rPr>
        <w:t xml:space="preserve">Šípek, Zdeněk:  Příspěvek k české kolonizaci Dolních </w:t>
      </w:r>
      <w:proofErr w:type="gramStart"/>
      <w:r w:rsidRPr="00DB0588">
        <w:rPr>
          <w:rFonts w:ascii="Book Antiqua" w:hAnsi="Book Antiqua" w:cs="Arial"/>
          <w:sz w:val="24"/>
          <w:szCs w:val="24"/>
        </w:rPr>
        <w:t>Uher ( K dějinám</w:t>
      </w:r>
      <w:proofErr w:type="gramEnd"/>
      <w:r w:rsidRPr="00DB0588">
        <w:rPr>
          <w:rFonts w:ascii="Book Antiqua" w:hAnsi="Book Antiqua" w:cs="Arial"/>
          <w:sz w:val="24"/>
          <w:szCs w:val="24"/>
        </w:rPr>
        <w:t xml:space="preserve"> obce Perek, župa </w:t>
      </w:r>
      <w:proofErr w:type="spellStart"/>
      <w:r w:rsidRPr="00DB0588">
        <w:rPr>
          <w:rFonts w:ascii="Book Antiqua" w:hAnsi="Book Antiqua" w:cs="Arial"/>
          <w:sz w:val="24"/>
          <w:szCs w:val="24"/>
        </w:rPr>
        <w:t>Arad</w:t>
      </w:r>
      <w:proofErr w:type="spellEnd"/>
      <w:r w:rsidRPr="00DB0588">
        <w:rPr>
          <w:rFonts w:ascii="Book Antiqua" w:hAnsi="Book Antiqua" w:cs="Arial"/>
          <w:sz w:val="24"/>
          <w:szCs w:val="24"/>
        </w:rPr>
        <w:t>, Rumunsko). (viz studijní materiály).</w:t>
      </w: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  <w:highlight w:val="red"/>
        </w:rPr>
        <w:t>Metodologie</w:t>
      </w:r>
      <w:r w:rsidR="00720682" w:rsidRPr="00DB0588">
        <w:rPr>
          <w:rFonts w:ascii="Book Antiqua" w:hAnsi="Book Antiqua" w:cs="Arial"/>
          <w:highlight w:val="red"/>
        </w:rPr>
        <w:t xml:space="preserve"> – oral </w:t>
      </w:r>
      <w:proofErr w:type="spellStart"/>
      <w:r w:rsidR="00720682" w:rsidRPr="00DB0588">
        <w:rPr>
          <w:rFonts w:ascii="Book Antiqua" w:hAnsi="Book Antiqua" w:cs="Arial"/>
          <w:highlight w:val="red"/>
        </w:rPr>
        <w:t>history</w:t>
      </w:r>
      <w:proofErr w:type="spellEnd"/>
      <w:r w:rsidR="00720682" w:rsidRPr="00DB0588">
        <w:rPr>
          <w:rFonts w:ascii="Book Antiqua" w:hAnsi="Book Antiqua" w:cs="Arial"/>
          <w:highlight w:val="red"/>
        </w:rPr>
        <w:t>, biografická metoda, etika</w:t>
      </w:r>
      <w:r w:rsidRPr="00DB0588">
        <w:rPr>
          <w:rFonts w:ascii="Book Antiqua" w:hAnsi="Book Antiqua" w:cs="Arial"/>
        </w:rPr>
        <w:t xml:space="preserve"> </w:t>
      </w: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</w:p>
    <w:p w:rsidR="002611A7" w:rsidRPr="00DB0588" w:rsidRDefault="00F325C9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>Biograf č. 35, 2004 – číslo věnované problematice etiky v kvalitativním výzkumu</w:t>
      </w:r>
      <w:r w:rsidR="00F66B38" w:rsidRPr="00DB0588">
        <w:rPr>
          <w:rFonts w:ascii="Book Antiqua" w:hAnsi="Book Antiqua" w:cs="Arial"/>
        </w:rPr>
        <w:t>.</w:t>
      </w:r>
      <w:r w:rsidRPr="00DB0588">
        <w:rPr>
          <w:rFonts w:ascii="Book Antiqua" w:hAnsi="Book Antiqua" w:cs="Arial"/>
        </w:rPr>
        <w:t xml:space="preserve"> </w:t>
      </w:r>
    </w:p>
    <w:p w:rsidR="00712178" w:rsidRPr="00DB0588" w:rsidRDefault="00F325C9" w:rsidP="00DB0588">
      <w:pPr>
        <w:jc w:val="both"/>
        <w:rPr>
          <w:rFonts w:ascii="Book Antiqua" w:hAnsi="Book Antiqua" w:cs="Arial"/>
        </w:rPr>
      </w:pPr>
      <w:proofErr w:type="spellStart"/>
      <w:r w:rsidRPr="00DB0588">
        <w:rPr>
          <w:rFonts w:ascii="Book Antiqua" w:hAnsi="Book Antiqua" w:cs="Arial"/>
        </w:rPr>
        <w:t>Bitrich</w:t>
      </w:r>
      <w:proofErr w:type="spellEnd"/>
      <w:r w:rsidRPr="00DB0588">
        <w:rPr>
          <w:rFonts w:ascii="Book Antiqua" w:hAnsi="Book Antiqua" w:cs="Arial"/>
        </w:rPr>
        <w:t>, Tomáš (2002): Kvalitativní výzkum a česká legislativa: Informace nejen o zákoně na ochranu osobních údajů. Biograf č. 27: 91–104.</w:t>
      </w:r>
    </w:p>
    <w:p w:rsidR="002611A7" w:rsidRPr="00DB0588" w:rsidRDefault="001A2A61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 xml:space="preserve">Vaněk, M. – </w:t>
      </w:r>
      <w:proofErr w:type="spellStart"/>
      <w:r w:rsidRPr="00DB0588">
        <w:rPr>
          <w:rFonts w:ascii="Book Antiqua" w:hAnsi="Book Antiqua" w:cs="Arial"/>
        </w:rPr>
        <w:t>Mücke</w:t>
      </w:r>
      <w:proofErr w:type="spellEnd"/>
      <w:r w:rsidRPr="00DB0588">
        <w:rPr>
          <w:rFonts w:ascii="Book Antiqua" w:hAnsi="Book Antiqua" w:cs="Arial"/>
        </w:rPr>
        <w:t xml:space="preserve">, P. – Pelikánová, H. 2007: </w:t>
      </w:r>
      <w:r w:rsidRPr="00DB0588">
        <w:rPr>
          <w:rFonts w:ascii="Book Antiqua" w:hAnsi="Book Antiqua" w:cs="Arial"/>
          <w:i/>
        </w:rPr>
        <w:t>Naslouchat hlasům paměti. Teoretické a praktické aspekty orální historie</w:t>
      </w:r>
      <w:r w:rsidRPr="00DB0588">
        <w:rPr>
          <w:rFonts w:ascii="Book Antiqua" w:hAnsi="Book Antiqua" w:cs="Arial"/>
        </w:rPr>
        <w:t>. Praha: Ústav pro soudobé dějiny AV ČR.</w:t>
      </w:r>
    </w:p>
    <w:p w:rsidR="002611A7" w:rsidRPr="00DB0588" w:rsidRDefault="00F66B38" w:rsidP="00DB0588">
      <w:pPr>
        <w:pStyle w:val="Zkladntext"/>
        <w:jc w:val="both"/>
        <w:rPr>
          <w:rFonts w:ascii="Book Antiqua" w:hAnsi="Book Antiqua"/>
          <w:szCs w:val="20"/>
        </w:rPr>
      </w:pPr>
      <w:r w:rsidRPr="00DB0588">
        <w:rPr>
          <w:rFonts w:ascii="Book Antiqua" w:hAnsi="Book Antiqua"/>
          <w:szCs w:val="20"/>
        </w:rPr>
        <w:t>Vaněk</w:t>
      </w:r>
      <w:r w:rsidR="002611A7" w:rsidRPr="00DB0588">
        <w:rPr>
          <w:rFonts w:ascii="Book Antiqua" w:hAnsi="Book Antiqua"/>
          <w:szCs w:val="20"/>
        </w:rPr>
        <w:t>, Miroslav (2004): Orální historie ve výzkumu soudobých dějin. Praha: Ústav pro soudobé dějiny AV ČR, 175 s.</w:t>
      </w:r>
    </w:p>
    <w:p w:rsidR="00712178" w:rsidRPr="00DB0588" w:rsidRDefault="00F325C9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>Vaněk, Miroslav a kol. (2003): Orální historie. Metodické a „technické“ postupy. Olomouc: UP: 69–78.</w:t>
      </w:r>
    </w:p>
    <w:p w:rsidR="000106BC" w:rsidRPr="00DB0588" w:rsidRDefault="000106BC" w:rsidP="00DB0588">
      <w:pPr>
        <w:rPr>
          <w:rFonts w:ascii="Book Antiqua" w:hAnsi="Book Antiqua"/>
          <w:sz w:val="22"/>
        </w:rPr>
      </w:pPr>
    </w:p>
    <w:p w:rsidR="000106BC" w:rsidRPr="00DB0588" w:rsidRDefault="000106BC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  <w:highlight w:val="red"/>
        </w:rPr>
        <w:t>Paměť vs. dějiny</w:t>
      </w:r>
    </w:p>
    <w:p w:rsidR="000106BC" w:rsidRPr="00DB0588" w:rsidRDefault="000106BC" w:rsidP="00DB0588">
      <w:pPr>
        <w:rPr>
          <w:rFonts w:ascii="Book Antiqua" w:hAnsi="Book Antiqua"/>
          <w:sz w:val="22"/>
        </w:rPr>
      </w:pPr>
    </w:p>
    <w:p w:rsidR="000106BC" w:rsidRPr="00DB0588" w:rsidRDefault="000106BC" w:rsidP="00DB0588">
      <w:pPr>
        <w:rPr>
          <w:rFonts w:ascii="Book Antiqua" w:hAnsi="Book Antiqua"/>
          <w:sz w:val="22"/>
        </w:rPr>
      </w:pPr>
      <w:proofErr w:type="spellStart"/>
      <w:r w:rsidRPr="00DB0588">
        <w:rPr>
          <w:rFonts w:ascii="Book Antiqua" w:hAnsi="Book Antiqua"/>
          <w:sz w:val="22"/>
        </w:rPr>
        <w:t>Le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Goff</w:t>
      </w:r>
      <w:proofErr w:type="spellEnd"/>
      <w:r w:rsidRPr="00DB0588">
        <w:rPr>
          <w:rFonts w:ascii="Book Antiqua" w:hAnsi="Book Antiqua"/>
          <w:sz w:val="22"/>
        </w:rPr>
        <w:t xml:space="preserve">, </w:t>
      </w:r>
      <w:proofErr w:type="spellStart"/>
      <w:r w:rsidRPr="00DB0588">
        <w:rPr>
          <w:rFonts w:ascii="Book Antiqua" w:hAnsi="Book Antiqua"/>
          <w:sz w:val="22"/>
        </w:rPr>
        <w:t>Jacques</w:t>
      </w:r>
      <w:proofErr w:type="spellEnd"/>
      <w:r w:rsidRPr="00DB0588">
        <w:rPr>
          <w:rFonts w:ascii="Book Antiqua" w:hAnsi="Book Antiqua"/>
          <w:sz w:val="22"/>
        </w:rPr>
        <w:t xml:space="preserve"> (2007): Paměť a dějiny. </w:t>
      </w:r>
      <w:proofErr w:type="spellStart"/>
      <w:r w:rsidRPr="00DB0588">
        <w:rPr>
          <w:rFonts w:ascii="Book Antiqua" w:hAnsi="Book Antiqua"/>
          <w:sz w:val="22"/>
        </w:rPr>
        <w:t>Argo</w:t>
      </w:r>
      <w:proofErr w:type="spellEnd"/>
      <w:r w:rsidRPr="00DB0588">
        <w:rPr>
          <w:rFonts w:ascii="Book Antiqua" w:hAnsi="Book Antiqua"/>
          <w:sz w:val="22"/>
        </w:rPr>
        <w:t>.</w:t>
      </w:r>
    </w:p>
    <w:p w:rsidR="000106BC" w:rsidRPr="00DB0588" w:rsidRDefault="000106BC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NOSKOVÁ, JANA – FERENCOVÁ, MICHAELA: </w:t>
      </w:r>
      <w:r w:rsidR="00F66B38" w:rsidRPr="00DB0588">
        <w:rPr>
          <w:rFonts w:ascii="Book Antiqua" w:hAnsi="Book Antiqua"/>
          <w:sz w:val="22"/>
        </w:rPr>
        <w:t xml:space="preserve"> </w:t>
      </w:r>
      <w:r w:rsidRPr="00DB0588">
        <w:rPr>
          <w:rFonts w:ascii="Book Antiqua" w:hAnsi="Book Antiqua"/>
          <w:sz w:val="22"/>
        </w:rPr>
        <w:t>Paměť města. Brno: 2009. 1. Kapitola pojednávající a výzkumu města a paměti.</w:t>
      </w: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</w:p>
    <w:p w:rsidR="001A2A61" w:rsidRPr="00DB0588" w:rsidRDefault="001A2A61" w:rsidP="00DB0588">
      <w:pPr>
        <w:rPr>
          <w:rFonts w:ascii="Book Antiqua" w:hAnsi="Book Antiqua"/>
        </w:rPr>
      </w:pPr>
      <w:r w:rsidRPr="00DB0588">
        <w:rPr>
          <w:rFonts w:ascii="Book Antiqua" w:hAnsi="Book Antiqua"/>
          <w:highlight w:val="red"/>
        </w:rPr>
        <w:t>Koncept národa a nacionalismu</w:t>
      </w:r>
    </w:p>
    <w:p w:rsidR="001A2A61" w:rsidRPr="00DB0588" w:rsidRDefault="001A2A61" w:rsidP="00DB0588">
      <w:pPr>
        <w:rPr>
          <w:rFonts w:ascii="Book Antiqua" w:hAnsi="Book Antiqua"/>
        </w:rPr>
      </w:pPr>
    </w:p>
    <w:p w:rsidR="00DB0588" w:rsidRPr="00DB0588" w:rsidRDefault="00DB0588" w:rsidP="00DB0588">
      <w:pPr>
        <w:rPr>
          <w:rFonts w:ascii="Book Antiqua" w:hAnsi="Book Antiqua"/>
        </w:rPr>
      </w:pPr>
      <w:r w:rsidRPr="00DB0588">
        <w:rPr>
          <w:rFonts w:ascii="Book Antiqua" w:hAnsi="Book Antiqua"/>
        </w:rPr>
        <w:t xml:space="preserve">Anderson, </w:t>
      </w:r>
      <w:proofErr w:type="spellStart"/>
      <w:r w:rsidRPr="00DB0588">
        <w:rPr>
          <w:rFonts w:ascii="Book Antiqua" w:hAnsi="Book Antiqua"/>
        </w:rPr>
        <w:t>Benedict</w:t>
      </w:r>
      <w:proofErr w:type="spellEnd"/>
      <w:r w:rsidRPr="00DB0588">
        <w:rPr>
          <w:rFonts w:ascii="Book Antiqua" w:hAnsi="Book Antiqua"/>
        </w:rPr>
        <w:t xml:space="preserve"> (2002[1983]): Pomyslná společenství. In: Hroch, Miroslav: </w:t>
      </w:r>
      <w:r w:rsidRPr="00DB0588">
        <w:rPr>
          <w:rFonts w:ascii="Book Antiqua" w:hAnsi="Book Antiqua"/>
          <w:i/>
        </w:rPr>
        <w:t xml:space="preserve">Pohledy na národ a nacionalismus. </w:t>
      </w:r>
      <w:r w:rsidRPr="00DB0588">
        <w:rPr>
          <w:rFonts w:ascii="Book Antiqua" w:hAnsi="Book Antiqua"/>
        </w:rPr>
        <w:t>Praha: SLON, 239 – 269.</w:t>
      </w:r>
    </w:p>
    <w:p w:rsidR="00DB0588" w:rsidRPr="00DB0588" w:rsidRDefault="00DB0588" w:rsidP="00DB0588">
      <w:pPr>
        <w:spacing w:before="60" w:after="60"/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Brubaker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Rogers</w:t>
      </w:r>
      <w:proofErr w:type="spellEnd"/>
      <w:r w:rsidRPr="00DB0588">
        <w:rPr>
          <w:rFonts w:ascii="Book Antiqua" w:hAnsi="Book Antiqua"/>
        </w:rPr>
        <w:t>: Přehodnocení národní identity: národ jako institucionalizovaná forma, praktická kategorie, nahodilá událost. Od s. 375. Hroch, Miroslav (</w:t>
      </w:r>
      <w:proofErr w:type="spellStart"/>
      <w:r w:rsidRPr="00DB0588">
        <w:rPr>
          <w:rFonts w:ascii="Book Antiqua" w:hAnsi="Book Antiqua"/>
        </w:rPr>
        <w:t>ed</w:t>
      </w:r>
      <w:proofErr w:type="spellEnd"/>
      <w:r w:rsidRPr="00DB0588">
        <w:rPr>
          <w:rFonts w:ascii="Book Antiqua" w:hAnsi="Book Antiqua"/>
        </w:rPr>
        <w:t xml:space="preserve">.): Pohledy na národ a nacionalismus. Praha: Slon 2003 </w:t>
      </w:r>
    </w:p>
    <w:p w:rsidR="001A2A61" w:rsidRPr="00DB0588" w:rsidRDefault="001A2A61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Gellner</w:t>
      </w:r>
      <w:proofErr w:type="spellEnd"/>
      <w:r w:rsidRPr="00DB0588">
        <w:rPr>
          <w:rFonts w:ascii="Book Antiqua" w:hAnsi="Book Antiqua"/>
        </w:rPr>
        <w:t xml:space="preserve">, Arnošt: Národy a nacionalismus. Praha: </w:t>
      </w:r>
      <w:proofErr w:type="spellStart"/>
      <w:r w:rsidRPr="00DB0588">
        <w:rPr>
          <w:rFonts w:ascii="Book Antiqua" w:hAnsi="Book Antiqua"/>
        </w:rPr>
        <w:t>Hříbal</w:t>
      </w:r>
      <w:proofErr w:type="spellEnd"/>
      <w:r w:rsidRPr="00DB0588">
        <w:rPr>
          <w:rFonts w:ascii="Book Antiqua" w:hAnsi="Book Antiqua"/>
        </w:rPr>
        <w:t xml:space="preserve"> 1993. </w:t>
      </w:r>
    </w:p>
    <w:p w:rsidR="001A2A61" w:rsidRPr="00DB0588" w:rsidRDefault="001A2A61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lastRenderedPageBreak/>
        <w:t>Gellner</w:t>
      </w:r>
      <w:proofErr w:type="spellEnd"/>
      <w:r w:rsidRPr="00DB0588">
        <w:rPr>
          <w:rFonts w:ascii="Book Antiqua" w:hAnsi="Book Antiqua"/>
        </w:rPr>
        <w:t>, Ernest: Nacionalismu. Brno: CDK 2003.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Eriksen</w:t>
      </w:r>
      <w:proofErr w:type="spellEnd"/>
      <w:r w:rsidRPr="00DB0588">
        <w:rPr>
          <w:rFonts w:ascii="Book Antiqua" w:hAnsi="Book Antiqua"/>
        </w:rPr>
        <w:t xml:space="preserve">, Thomas </w:t>
      </w:r>
      <w:proofErr w:type="spellStart"/>
      <w:r w:rsidRPr="00DB0588">
        <w:rPr>
          <w:rFonts w:ascii="Book Antiqua" w:hAnsi="Book Antiqua"/>
        </w:rPr>
        <w:t>Hylland</w:t>
      </w:r>
      <w:proofErr w:type="spellEnd"/>
      <w:r w:rsidRPr="00DB0588">
        <w:rPr>
          <w:rFonts w:ascii="Book Antiqua" w:hAnsi="Book Antiqua"/>
        </w:rPr>
        <w:t xml:space="preserve"> (2008): Antropologie multikulturních společností. </w:t>
      </w:r>
      <w:r w:rsidR="00265675">
        <w:rPr>
          <w:rFonts w:ascii="Book Antiqua" w:hAnsi="Book Antiqua"/>
        </w:rPr>
        <w:t xml:space="preserve">Rozumět identitě. </w:t>
      </w:r>
      <w:r w:rsidRPr="00DB0588">
        <w:rPr>
          <w:rFonts w:ascii="Book Antiqua" w:hAnsi="Book Antiqua"/>
        </w:rPr>
        <w:t>Praha: Triton</w:t>
      </w:r>
    </w:p>
    <w:p w:rsidR="001A2A61" w:rsidRPr="00DB0588" w:rsidRDefault="001A2A61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Hobsbawm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Eric</w:t>
      </w:r>
      <w:proofErr w:type="spellEnd"/>
      <w:r w:rsidRPr="00DB0588">
        <w:rPr>
          <w:rFonts w:ascii="Book Antiqua" w:hAnsi="Book Antiqua"/>
        </w:rPr>
        <w:t>: Národy a nacionalismus od roku 1780. Program, mýtus, realita. Brno: CDK 2000.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Hobsbawm</w:t>
      </w:r>
      <w:proofErr w:type="spellEnd"/>
      <w:r w:rsidRPr="00DB0588">
        <w:rPr>
          <w:rFonts w:ascii="Book Antiqua" w:hAnsi="Book Antiqua"/>
        </w:rPr>
        <w:t xml:space="preserve"> E.: </w:t>
      </w:r>
      <w:proofErr w:type="spellStart"/>
      <w:r w:rsidRPr="00DB0588">
        <w:rPr>
          <w:rFonts w:ascii="Book Antiqua" w:hAnsi="Book Antiqua"/>
          <w:i/>
          <w:iCs/>
        </w:rPr>
        <w:t>Introduction</w:t>
      </w:r>
      <w:proofErr w:type="spellEnd"/>
      <w:r w:rsidRPr="00DB0588">
        <w:rPr>
          <w:rFonts w:ascii="Book Antiqua" w:hAnsi="Book Antiqua"/>
          <w:i/>
          <w:iCs/>
        </w:rPr>
        <w:t xml:space="preserve">: </w:t>
      </w:r>
      <w:proofErr w:type="spellStart"/>
      <w:r w:rsidRPr="00DB0588">
        <w:rPr>
          <w:rFonts w:ascii="Book Antiqua" w:hAnsi="Book Antiqua"/>
          <w:i/>
          <w:iCs/>
        </w:rPr>
        <w:t>Inventing</w:t>
      </w:r>
      <w:proofErr w:type="spellEnd"/>
      <w:r w:rsidRPr="00DB0588">
        <w:rPr>
          <w:rFonts w:ascii="Book Antiqua" w:hAnsi="Book Antiqua"/>
          <w:i/>
          <w:iCs/>
        </w:rPr>
        <w:t xml:space="preserve"> </w:t>
      </w:r>
      <w:proofErr w:type="spellStart"/>
      <w:r w:rsidRPr="00DB0588">
        <w:rPr>
          <w:rFonts w:ascii="Book Antiqua" w:hAnsi="Book Antiqua"/>
          <w:i/>
          <w:iCs/>
        </w:rPr>
        <w:t>Traditions</w:t>
      </w:r>
      <w:proofErr w:type="spellEnd"/>
      <w:r w:rsidRPr="00DB0588">
        <w:rPr>
          <w:rFonts w:ascii="Book Antiqua" w:hAnsi="Book Antiqua"/>
        </w:rPr>
        <w:t xml:space="preserve">. In.: </w:t>
      </w:r>
      <w:proofErr w:type="spellStart"/>
      <w:r w:rsidRPr="00DB0588">
        <w:rPr>
          <w:rFonts w:ascii="Book Antiqua" w:hAnsi="Book Antiqua"/>
        </w:rPr>
        <w:t>Hobsbawm</w:t>
      </w:r>
      <w:proofErr w:type="spellEnd"/>
      <w:r w:rsidRPr="00DB0588">
        <w:rPr>
          <w:rFonts w:ascii="Book Antiqua" w:hAnsi="Book Antiqua"/>
        </w:rPr>
        <w:t xml:space="preserve">, E., </w:t>
      </w:r>
      <w:proofErr w:type="spellStart"/>
      <w:r w:rsidRPr="00DB0588">
        <w:rPr>
          <w:rFonts w:ascii="Book Antiqua" w:hAnsi="Book Antiqua"/>
        </w:rPr>
        <w:t>Ranger</w:t>
      </w:r>
      <w:proofErr w:type="spellEnd"/>
      <w:r w:rsidRPr="00DB0588">
        <w:rPr>
          <w:rFonts w:ascii="Book Antiqua" w:hAnsi="Book Antiqua"/>
        </w:rPr>
        <w:t xml:space="preserve">, T.: </w:t>
      </w:r>
      <w:proofErr w:type="spellStart"/>
      <w:r w:rsidRPr="00DB0588">
        <w:rPr>
          <w:rFonts w:ascii="Book Antiqua" w:hAnsi="Book Antiqua"/>
          <w:i/>
          <w:iCs/>
        </w:rPr>
        <w:t>The</w:t>
      </w:r>
      <w:proofErr w:type="spellEnd"/>
      <w:r w:rsidRPr="00DB0588">
        <w:rPr>
          <w:rFonts w:ascii="Book Antiqua" w:hAnsi="Book Antiqua"/>
          <w:i/>
          <w:iCs/>
        </w:rPr>
        <w:t xml:space="preserve"> </w:t>
      </w:r>
      <w:proofErr w:type="spellStart"/>
      <w:r w:rsidRPr="00DB0588">
        <w:rPr>
          <w:rFonts w:ascii="Book Antiqua" w:hAnsi="Book Antiqua"/>
          <w:i/>
          <w:iCs/>
        </w:rPr>
        <w:t>Invention</w:t>
      </w:r>
      <w:proofErr w:type="spellEnd"/>
      <w:r w:rsidRPr="00DB0588">
        <w:rPr>
          <w:rFonts w:ascii="Book Antiqua" w:hAnsi="Book Antiqua"/>
          <w:i/>
          <w:iCs/>
        </w:rPr>
        <w:t xml:space="preserve"> </w:t>
      </w:r>
      <w:proofErr w:type="spellStart"/>
      <w:r w:rsidRPr="00DB0588">
        <w:rPr>
          <w:rFonts w:ascii="Book Antiqua" w:hAnsi="Book Antiqua"/>
          <w:i/>
          <w:iCs/>
        </w:rPr>
        <w:t>of</w:t>
      </w:r>
      <w:proofErr w:type="spellEnd"/>
      <w:r w:rsidRPr="00DB0588">
        <w:rPr>
          <w:rFonts w:ascii="Book Antiqua" w:hAnsi="Book Antiqua"/>
          <w:i/>
          <w:iCs/>
        </w:rPr>
        <w:t xml:space="preserve"> </w:t>
      </w:r>
      <w:proofErr w:type="spellStart"/>
      <w:r w:rsidRPr="00DB0588">
        <w:rPr>
          <w:rFonts w:ascii="Book Antiqua" w:hAnsi="Book Antiqua"/>
          <w:i/>
          <w:iCs/>
        </w:rPr>
        <w:t>Tradition</w:t>
      </w:r>
      <w:proofErr w:type="spellEnd"/>
      <w:r w:rsidRPr="00DB0588">
        <w:rPr>
          <w:rFonts w:ascii="Book Antiqua" w:hAnsi="Book Antiqua"/>
        </w:rPr>
        <w:t>. Cambridge 1983</w:t>
      </w:r>
    </w:p>
    <w:p w:rsidR="00313623" w:rsidRPr="00DB0588" w:rsidRDefault="00313623" w:rsidP="00DB0588">
      <w:pPr>
        <w:rPr>
          <w:rFonts w:ascii="Book Antiqua" w:hAnsi="Book Antiqua"/>
        </w:rPr>
      </w:pPr>
      <w:r w:rsidRPr="00DB0588">
        <w:rPr>
          <w:rFonts w:ascii="Book Antiqua" w:hAnsi="Book Antiqua"/>
        </w:rPr>
        <w:t>Z </w:t>
      </w:r>
      <w:proofErr w:type="spellStart"/>
      <w:r w:rsidRPr="00DB0588">
        <w:rPr>
          <w:rFonts w:ascii="Book Antiqua" w:hAnsi="Book Antiqua"/>
        </w:rPr>
        <w:t>antropoWebu</w:t>
      </w:r>
      <w:proofErr w:type="spellEnd"/>
      <w:r w:rsidRPr="00DB0588">
        <w:rPr>
          <w:rFonts w:ascii="Book Antiqua" w:hAnsi="Book Antiqua"/>
        </w:rPr>
        <w:t>:</w:t>
      </w:r>
    </w:p>
    <w:p w:rsidR="00313623" w:rsidRPr="00DB0588" w:rsidRDefault="00313623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Henig</w:t>
      </w:r>
      <w:proofErr w:type="spellEnd"/>
      <w:r w:rsidRPr="00DB0588">
        <w:rPr>
          <w:rFonts w:ascii="Book Antiqua" w:hAnsi="Book Antiqua"/>
        </w:rPr>
        <w:t xml:space="preserve">, David: </w:t>
      </w:r>
      <w:proofErr w:type="spellStart"/>
      <w:r w:rsidRPr="00DB0588">
        <w:rPr>
          <w:rFonts w:ascii="Book Antiqua" w:hAnsi="Book Antiqua"/>
        </w:rPr>
        <w:t>Transnacionalismus</w:t>
      </w:r>
      <w:proofErr w:type="spellEnd"/>
    </w:p>
    <w:p w:rsidR="00313623" w:rsidRPr="00DB0588" w:rsidRDefault="00313623" w:rsidP="00DB0588">
      <w:pPr>
        <w:spacing w:before="60" w:after="60"/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Hirt</w:t>
      </w:r>
      <w:proofErr w:type="spellEnd"/>
      <w:r w:rsidRPr="00DB0588">
        <w:rPr>
          <w:rFonts w:ascii="Book Antiqua" w:hAnsi="Book Antiqua"/>
        </w:rPr>
        <w:t>, Tomáš: Přehled základních tezí modernistického pojetí nacionalismu.</w:t>
      </w:r>
    </w:p>
    <w:p w:rsidR="00313623" w:rsidRPr="00DB0588" w:rsidRDefault="00313623" w:rsidP="00DB0588">
      <w:pPr>
        <w:spacing w:before="60" w:after="60"/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Hirt</w:t>
      </w:r>
      <w:proofErr w:type="spellEnd"/>
      <w:r w:rsidRPr="00DB0588">
        <w:rPr>
          <w:rFonts w:ascii="Book Antiqua" w:hAnsi="Book Antiqua"/>
        </w:rPr>
        <w:t>, Tomáš: Přehled nejasností spjatých s konceptem etnicity v perspektivě post-</w:t>
      </w:r>
      <w:proofErr w:type="spellStart"/>
      <w:r w:rsidRPr="00DB0588">
        <w:rPr>
          <w:rFonts w:ascii="Book Antiqua" w:hAnsi="Book Antiqua"/>
        </w:rPr>
        <w:t>barthovských</w:t>
      </w:r>
      <w:proofErr w:type="spellEnd"/>
      <w:r w:rsidRPr="00DB0588">
        <w:rPr>
          <w:rFonts w:ascii="Book Antiqua" w:hAnsi="Book Antiqua"/>
        </w:rPr>
        <w:t xml:space="preserve"> přístupů.</w:t>
      </w:r>
    </w:p>
    <w:p w:rsidR="00313623" w:rsidRPr="00DB0588" w:rsidRDefault="00313623" w:rsidP="00DB0588">
      <w:pPr>
        <w:rPr>
          <w:rFonts w:ascii="Book Antiqua" w:hAnsi="Book Antiqua"/>
          <w:highlight w:val="yellow"/>
        </w:rPr>
      </w:pPr>
    </w:p>
    <w:p w:rsidR="001A2A61" w:rsidRPr="00DB0588" w:rsidRDefault="000106BC" w:rsidP="00DB0588">
      <w:pPr>
        <w:rPr>
          <w:rFonts w:ascii="Book Antiqua" w:hAnsi="Book Antiqua"/>
        </w:rPr>
      </w:pPr>
      <w:r w:rsidRPr="00DB0588">
        <w:rPr>
          <w:rFonts w:ascii="Book Antiqua" w:hAnsi="Book Antiqua"/>
          <w:highlight w:val="green"/>
        </w:rPr>
        <w:t xml:space="preserve"> </w:t>
      </w:r>
      <w:r w:rsidR="00675612">
        <w:rPr>
          <w:rFonts w:ascii="Book Antiqua" w:hAnsi="Book Antiqua"/>
          <w:highlight w:val="green"/>
        </w:rPr>
        <w:t>Doporučená</w:t>
      </w:r>
      <w:r w:rsidRPr="00DB0588">
        <w:rPr>
          <w:rFonts w:ascii="Book Antiqua" w:hAnsi="Book Antiqua"/>
          <w:highlight w:val="green"/>
        </w:rPr>
        <w:t xml:space="preserve"> literatura</w:t>
      </w:r>
    </w:p>
    <w:p w:rsidR="001A2A61" w:rsidRPr="00DB0588" w:rsidRDefault="001A2A61" w:rsidP="00DB0588">
      <w:pPr>
        <w:rPr>
          <w:rFonts w:ascii="Book Antiqua" w:hAnsi="Book Antiqua"/>
        </w:rPr>
      </w:pPr>
    </w:p>
    <w:p w:rsidR="00DB0588" w:rsidRPr="00DB0588" w:rsidRDefault="00DB0588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  <w:highlight w:val="green"/>
        </w:rPr>
        <w:t>Paměť</w:t>
      </w: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>ASSMANN, Jan (2001): Kultura a paměť. Písmo, vzpomínka a politická identita v rozvinutých kulturách starověku. Praha: Prostor, 317 s.</w:t>
      </w:r>
    </w:p>
    <w:p w:rsidR="002611A7" w:rsidRPr="00DB0588" w:rsidRDefault="002611A7" w:rsidP="00DB0588">
      <w:pPr>
        <w:rPr>
          <w:rFonts w:ascii="Book Antiqua" w:hAnsi="Book Antiqua"/>
          <w:sz w:val="22"/>
        </w:rPr>
      </w:pP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BURKE, Peter (2006): Historie jako sociální paměť. In: </w:t>
      </w:r>
      <w:proofErr w:type="spellStart"/>
      <w:r w:rsidRPr="00DB0588">
        <w:rPr>
          <w:rFonts w:ascii="Book Antiqua" w:hAnsi="Book Antiqua"/>
          <w:sz w:val="22"/>
        </w:rPr>
        <w:t>Burke</w:t>
      </w:r>
      <w:proofErr w:type="spellEnd"/>
      <w:r w:rsidRPr="00DB0588">
        <w:rPr>
          <w:rFonts w:ascii="Book Antiqua" w:hAnsi="Book Antiqua"/>
          <w:sz w:val="22"/>
        </w:rPr>
        <w:t>, Peter: Variety kulturních dějin. Brno: CDK: 50–66.</w:t>
      </w: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CONNERTON, Paul (1989): </w:t>
      </w:r>
      <w:proofErr w:type="spellStart"/>
      <w:r w:rsidRPr="00DB0588">
        <w:rPr>
          <w:rFonts w:ascii="Book Antiqua" w:hAnsi="Book Antiqua"/>
          <w:sz w:val="22"/>
        </w:rPr>
        <w:t>How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societies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remember</w:t>
      </w:r>
      <w:proofErr w:type="spellEnd"/>
      <w:r w:rsidRPr="00DB0588">
        <w:rPr>
          <w:rFonts w:ascii="Book Antiqua" w:hAnsi="Book Antiqua"/>
          <w:sz w:val="22"/>
        </w:rPr>
        <w:t xml:space="preserve">. Cambridge: Cambridge </w:t>
      </w:r>
      <w:proofErr w:type="spellStart"/>
      <w:r w:rsidRPr="00DB0588">
        <w:rPr>
          <w:rFonts w:ascii="Book Antiqua" w:hAnsi="Book Antiqua"/>
          <w:sz w:val="22"/>
        </w:rPr>
        <w:t>Univ</w:t>
      </w:r>
      <w:proofErr w:type="spellEnd"/>
      <w:r w:rsidRPr="00DB0588">
        <w:rPr>
          <w:rFonts w:ascii="Book Antiqua" w:hAnsi="Book Antiqua"/>
          <w:sz w:val="22"/>
        </w:rPr>
        <w:t xml:space="preserve">. </w:t>
      </w:r>
      <w:proofErr w:type="spellStart"/>
      <w:r w:rsidRPr="00DB0588">
        <w:rPr>
          <w:rFonts w:ascii="Book Antiqua" w:hAnsi="Book Antiqua"/>
          <w:sz w:val="22"/>
        </w:rPr>
        <w:t>Pr</w:t>
      </w:r>
      <w:proofErr w:type="spellEnd"/>
      <w:r w:rsidRPr="00DB0588">
        <w:rPr>
          <w:rFonts w:ascii="Book Antiqua" w:hAnsi="Book Antiqua"/>
          <w:sz w:val="22"/>
        </w:rPr>
        <w:t>.</w:t>
      </w:r>
    </w:p>
    <w:p w:rsidR="002611A7" w:rsidRPr="00DB0588" w:rsidRDefault="002611A7" w:rsidP="00DB0588">
      <w:pPr>
        <w:rPr>
          <w:rFonts w:ascii="Book Antiqua" w:hAnsi="Book Antiqua"/>
          <w:sz w:val="22"/>
        </w:rPr>
      </w:pP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HALBWACHS, </w:t>
      </w:r>
      <w:proofErr w:type="spellStart"/>
      <w:r w:rsidRPr="00DB0588">
        <w:rPr>
          <w:rFonts w:ascii="Book Antiqua" w:hAnsi="Book Antiqua"/>
          <w:sz w:val="22"/>
        </w:rPr>
        <w:t>Maurice</w:t>
      </w:r>
      <w:proofErr w:type="spellEnd"/>
      <w:r w:rsidRPr="00DB0588">
        <w:rPr>
          <w:rFonts w:ascii="Book Antiqua" w:hAnsi="Book Antiqua"/>
          <w:sz w:val="22"/>
        </w:rPr>
        <w:t xml:space="preserve"> (1992): </w:t>
      </w:r>
      <w:r w:rsidRPr="00DB0588">
        <w:rPr>
          <w:rStyle w:val="Siln"/>
          <w:rFonts w:ascii="Book Antiqua" w:hAnsi="Book Antiqua"/>
          <w:b w:val="0"/>
          <w:bCs w:val="0"/>
          <w:sz w:val="22"/>
        </w:rPr>
        <w:t xml:space="preserve">On </w:t>
      </w:r>
      <w:proofErr w:type="spellStart"/>
      <w:r w:rsidRPr="00DB0588">
        <w:rPr>
          <w:rStyle w:val="Siln"/>
          <w:rFonts w:ascii="Book Antiqua" w:hAnsi="Book Antiqua"/>
          <w:b w:val="0"/>
          <w:bCs w:val="0"/>
          <w:sz w:val="22"/>
        </w:rPr>
        <w:t>collective</w:t>
      </w:r>
      <w:proofErr w:type="spellEnd"/>
      <w:r w:rsidRPr="00DB0588">
        <w:rPr>
          <w:rStyle w:val="Siln"/>
          <w:rFonts w:ascii="Book Antiqua" w:hAnsi="Book Antiqua"/>
          <w:b w:val="0"/>
          <w:bCs w:val="0"/>
          <w:sz w:val="22"/>
        </w:rPr>
        <w:t xml:space="preserve"> </w:t>
      </w:r>
      <w:proofErr w:type="spellStart"/>
      <w:r w:rsidRPr="00DB0588">
        <w:rPr>
          <w:rStyle w:val="Siln"/>
          <w:rFonts w:ascii="Book Antiqua" w:hAnsi="Book Antiqua"/>
          <w:b w:val="0"/>
          <w:bCs w:val="0"/>
          <w:sz w:val="22"/>
        </w:rPr>
        <w:t>memory</w:t>
      </w:r>
      <w:proofErr w:type="spellEnd"/>
      <w:r w:rsidRPr="00DB0588">
        <w:rPr>
          <w:rFonts w:ascii="Book Antiqua" w:hAnsi="Book Antiqua"/>
          <w:sz w:val="22"/>
        </w:rPr>
        <w:t>. Chicag</w:t>
      </w:r>
      <w:r w:rsidR="0030247C" w:rsidRPr="00DB0588">
        <w:rPr>
          <w:rFonts w:ascii="Book Antiqua" w:hAnsi="Book Antiqua"/>
          <w:sz w:val="22"/>
        </w:rPr>
        <w:t xml:space="preserve">o: </w:t>
      </w:r>
      <w:proofErr w:type="spellStart"/>
      <w:r w:rsidR="0030247C" w:rsidRPr="00DB0588">
        <w:rPr>
          <w:rFonts w:ascii="Book Antiqua" w:hAnsi="Book Antiqua"/>
          <w:sz w:val="22"/>
        </w:rPr>
        <w:t>Univ</w:t>
      </w:r>
      <w:proofErr w:type="spellEnd"/>
      <w:r w:rsidR="0030247C" w:rsidRPr="00DB0588">
        <w:rPr>
          <w:rFonts w:ascii="Book Antiqua" w:hAnsi="Book Antiqua"/>
          <w:sz w:val="22"/>
        </w:rPr>
        <w:t xml:space="preserve">. </w:t>
      </w:r>
      <w:proofErr w:type="spellStart"/>
      <w:proofErr w:type="gramStart"/>
      <w:r w:rsidR="0030247C" w:rsidRPr="00DB0588">
        <w:rPr>
          <w:rFonts w:ascii="Book Antiqua" w:hAnsi="Book Antiqua"/>
          <w:sz w:val="22"/>
        </w:rPr>
        <w:t>of</w:t>
      </w:r>
      <w:proofErr w:type="spellEnd"/>
      <w:proofErr w:type="gramEnd"/>
      <w:r w:rsidR="0030247C" w:rsidRPr="00DB0588">
        <w:rPr>
          <w:rFonts w:ascii="Book Antiqua" w:hAnsi="Book Antiqua"/>
          <w:sz w:val="22"/>
        </w:rPr>
        <w:t xml:space="preserve"> Chicago </w:t>
      </w:r>
      <w:proofErr w:type="spellStart"/>
      <w:r w:rsidR="0030247C" w:rsidRPr="00DB0588">
        <w:rPr>
          <w:rFonts w:ascii="Book Antiqua" w:hAnsi="Book Antiqua"/>
          <w:sz w:val="22"/>
        </w:rPr>
        <w:t>Press</w:t>
      </w:r>
      <w:proofErr w:type="spellEnd"/>
      <w:r w:rsidR="0030247C" w:rsidRPr="00DB0588">
        <w:rPr>
          <w:rFonts w:ascii="Book Antiqua" w:hAnsi="Book Antiqua"/>
          <w:sz w:val="22"/>
        </w:rPr>
        <w:t xml:space="preserve">, 1992/ v roce 2010 vydáno i v češtině – Kolektivní paměť. </w:t>
      </w:r>
    </w:p>
    <w:p w:rsidR="002611A7" w:rsidRPr="00DB0588" w:rsidRDefault="002611A7" w:rsidP="00DB0588">
      <w:pPr>
        <w:rPr>
          <w:rFonts w:ascii="Book Antiqua" w:hAnsi="Book Antiqua"/>
          <w:sz w:val="22"/>
        </w:rPr>
      </w:pP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>HAVELKA, Miloš (2000): Paměť a dějiny. In: Wagnerová, Alena: Neodsunuté vzpomínky. Česká zkušenost pohraničí. Praha: Prostor: 227–233.</w:t>
      </w:r>
    </w:p>
    <w:p w:rsidR="0030247C" w:rsidRPr="00DB0588" w:rsidRDefault="0030247C" w:rsidP="00DB0588">
      <w:pPr>
        <w:rPr>
          <w:rFonts w:ascii="Book Antiqua" w:hAnsi="Book Antiqua"/>
          <w:sz w:val="22"/>
        </w:rPr>
      </w:pP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OLICK, </w:t>
      </w:r>
      <w:proofErr w:type="spellStart"/>
      <w:r w:rsidRPr="00DB0588">
        <w:rPr>
          <w:rFonts w:ascii="Book Antiqua" w:hAnsi="Book Antiqua"/>
          <w:sz w:val="22"/>
        </w:rPr>
        <w:t>Jeffrey</w:t>
      </w:r>
      <w:proofErr w:type="spellEnd"/>
      <w:r w:rsidRPr="00DB0588">
        <w:rPr>
          <w:rFonts w:ascii="Book Antiqua" w:hAnsi="Book Antiqua"/>
          <w:sz w:val="22"/>
        </w:rPr>
        <w:t xml:space="preserve"> K. (1999): </w:t>
      </w:r>
      <w:proofErr w:type="spellStart"/>
      <w:r w:rsidRPr="00DB0588">
        <w:rPr>
          <w:rFonts w:ascii="Book Antiqua" w:hAnsi="Book Antiqua"/>
          <w:sz w:val="22"/>
        </w:rPr>
        <w:t>Collective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Memory</w:t>
      </w:r>
      <w:proofErr w:type="spellEnd"/>
      <w:r w:rsidRPr="00DB0588">
        <w:rPr>
          <w:rFonts w:ascii="Book Antiqua" w:hAnsi="Book Antiqua"/>
          <w:sz w:val="22"/>
        </w:rPr>
        <w:t xml:space="preserve">. </w:t>
      </w:r>
      <w:proofErr w:type="spellStart"/>
      <w:r w:rsidRPr="00DB0588">
        <w:rPr>
          <w:rFonts w:ascii="Book Antiqua" w:hAnsi="Book Antiqua"/>
          <w:sz w:val="22"/>
        </w:rPr>
        <w:t>The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Two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Cultures</w:t>
      </w:r>
      <w:proofErr w:type="spellEnd"/>
      <w:r w:rsidRPr="00DB0588">
        <w:rPr>
          <w:rFonts w:ascii="Book Antiqua" w:hAnsi="Book Antiqua"/>
          <w:sz w:val="22"/>
        </w:rPr>
        <w:t xml:space="preserve">. In: </w:t>
      </w:r>
      <w:proofErr w:type="spellStart"/>
      <w:r w:rsidRPr="00DB0588">
        <w:rPr>
          <w:rFonts w:ascii="Book Antiqua" w:hAnsi="Book Antiqua"/>
          <w:sz w:val="22"/>
        </w:rPr>
        <w:t>Sociological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Theory</w:t>
      </w:r>
      <w:proofErr w:type="spellEnd"/>
      <w:r w:rsidRPr="00DB0588">
        <w:rPr>
          <w:rFonts w:ascii="Book Antiqua" w:hAnsi="Book Antiqua"/>
          <w:sz w:val="22"/>
        </w:rPr>
        <w:t xml:space="preserve"> 17, 3: 33–348.</w:t>
      </w:r>
    </w:p>
    <w:p w:rsidR="00482F18" w:rsidRPr="00DB0588" w:rsidRDefault="00482F18" w:rsidP="00DB0588">
      <w:pPr>
        <w:rPr>
          <w:rFonts w:ascii="Book Antiqua" w:hAnsi="Book Antiqua"/>
          <w:sz w:val="22"/>
        </w:rPr>
      </w:pP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VAŠÍČEK, Zdeněk – MAYER, </w:t>
      </w:r>
      <w:proofErr w:type="spellStart"/>
      <w:r w:rsidRPr="00DB0588">
        <w:rPr>
          <w:rFonts w:ascii="Book Antiqua" w:hAnsi="Book Antiqua"/>
          <w:sz w:val="22"/>
        </w:rPr>
        <w:t>Françoise</w:t>
      </w:r>
      <w:proofErr w:type="spellEnd"/>
      <w:r w:rsidRPr="00DB0588">
        <w:rPr>
          <w:rFonts w:ascii="Book Antiqua" w:hAnsi="Book Antiqua"/>
          <w:sz w:val="22"/>
        </w:rPr>
        <w:t xml:space="preserve"> (2008): Minulost a současnost, paměť a dějiny. Brno: CDK.</w:t>
      </w:r>
    </w:p>
    <w:p w:rsidR="00DB0588" w:rsidRPr="00DB0588" w:rsidRDefault="00DB0588" w:rsidP="00DB0588">
      <w:pPr>
        <w:rPr>
          <w:rFonts w:ascii="Book Antiqua" w:hAnsi="Book Antiqua"/>
        </w:rPr>
      </w:pPr>
    </w:p>
    <w:p w:rsidR="00DB0588" w:rsidRPr="00DB0588" w:rsidRDefault="00DB0588" w:rsidP="00DB0588">
      <w:pPr>
        <w:rPr>
          <w:rFonts w:ascii="Book Antiqua" w:hAnsi="Book Antiqua"/>
        </w:rPr>
      </w:pPr>
      <w:r w:rsidRPr="00DB0588">
        <w:rPr>
          <w:rFonts w:ascii="Book Antiqua" w:hAnsi="Book Antiqua"/>
          <w:highlight w:val="green"/>
        </w:rPr>
        <w:t>Nacionalismus, etnicita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Banks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Marcus</w:t>
      </w:r>
      <w:proofErr w:type="spellEnd"/>
      <w:r w:rsidRPr="00DB0588">
        <w:rPr>
          <w:rFonts w:ascii="Book Antiqua" w:hAnsi="Book Antiqua"/>
        </w:rPr>
        <w:t xml:space="preserve"> (1996) </w:t>
      </w:r>
      <w:proofErr w:type="spellStart"/>
      <w:r w:rsidRPr="00DB0588">
        <w:rPr>
          <w:rFonts w:ascii="Book Antiqua" w:hAnsi="Book Antiqua"/>
          <w:i/>
        </w:rPr>
        <w:t>Ethnicity</w:t>
      </w:r>
      <w:proofErr w:type="spellEnd"/>
      <w:r w:rsidRPr="00DB0588">
        <w:rPr>
          <w:rFonts w:ascii="Book Antiqua" w:hAnsi="Book Antiqua"/>
          <w:i/>
        </w:rPr>
        <w:t xml:space="preserve">: </w:t>
      </w:r>
      <w:proofErr w:type="spellStart"/>
      <w:r w:rsidRPr="00DB0588">
        <w:rPr>
          <w:rFonts w:ascii="Book Antiqua" w:hAnsi="Book Antiqua"/>
          <w:i/>
        </w:rPr>
        <w:t>Anthropological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Constructions</w:t>
      </w:r>
      <w:proofErr w:type="spellEnd"/>
      <w:r w:rsidRPr="00DB0588">
        <w:rPr>
          <w:rFonts w:ascii="Book Antiqua" w:hAnsi="Book Antiqua"/>
        </w:rPr>
        <w:t xml:space="preserve">. London: </w:t>
      </w:r>
      <w:proofErr w:type="spellStart"/>
      <w:r w:rsidRPr="00DB0588">
        <w:rPr>
          <w:rFonts w:ascii="Book Antiqua" w:hAnsi="Book Antiqua"/>
        </w:rPr>
        <w:t>Routledge</w:t>
      </w:r>
      <w:proofErr w:type="spellEnd"/>
      <w:r w:rsidRPr="00DB0588">
        <w:rPr>
          <w:rFonts w:ascii="Book Antiqua" w:hAnsi="Book Antiqua"/>
        </w:rPr>
        <w:t>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Brubaker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Rogers</w:t>
      </w:r>
      <w:proofErr w:type="spellEnd"/>
      <w:r w:rsidRPr="00DB0588">
        <w:rPr>
          <w:rFonts w:ascii="Book Antiqua" w:hAnsi="Book Antiqua"/>
        </w:rPr>
        <w:t xml:space="preserve"> (2004): </w:t>
      </w:r>
      <w:proofErr w:type="spellStart"/>
      <w:r w:rsidRPr="00DB0588">
        <w:rPr>
          <w:rFonts w:ascii="Book Antiqua" w:hAnsi="Book Antiqua"/>
          <w:i/>
        </w:rPr>
        <w:t>Ethnicity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without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Groups</w:t>
      </w:r>
      <w:proofErr w:type="spellEnd"/>
      <w:r w:rsidRPr="00DB0588">
        <w:rPr>
          <w:rFonts w:ascii="Book Antiqua" w:hAnsi="Book Antiqua"/>
        </w:rPr>
        <w:t xml:space="preserve">. Harvard University </w:t>
      </w:r>
      <w:proofErr w:type="spellStart"/>
      <w:r w:rsidRPr="00DB0588">
        <w:rPr>
          <w:rFonts w:ascii="Book Antiqua" w:hAnsi="Book Antiqua"/>
        </w:rPr>
        <w:t>Press</w:t>
      </w:r>
      <w:proofErr w:type="spellEnd"/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Eriksen</w:t>
      </w:r>
      <w:proofErr w:type="spellEnd"/>
      <w:r w:rsidRPr="00DB0588">
        <w:rPr>
          <w:rFonts w:ascii="Book Antiqua" w:hAnsi="Book Antiqua"/>
        </w:rPr>
        <w:t xml:space="preserve">, Thomas </w:t>
      </w:r>
      <w:proofErr w:type="spellStart"/>
      <w:r w:rsidRPr="00DB0588">
        <w:rPr>
          <w:rFonts w:ascii="Book Antiqua" w:hAnsi="Book Antiqua"/>
        </w:rPr>
        <w:t>Hylland</w:t>
      </w:r>
      <w:proofErr w:type="spellEnd"/>
      <w:r w:rsidRPr="00DB0588">
        <w:rPr>
          <w:rFonts w:ascii="Book Antiqua" w:hAnsi="Book Antiqua"/>
        </w:rPr>
        <w:t xml:space="preserve"> (1997): </w:t>
      </w:r>
      <w:proofErr w:type="spellStart"/>
      <w:r w:rsidRPr="00DB0588">
        <w:rPr>
          <w:rFonts w:ascii="Book Antiqua" w:hAnsi="Book Antiqua"/>
        </w:rPr>
        <w:t>Ethnicity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Race</w:t>
      </w:r>
      <w:proofErr w:type="spellEnd"/>
      <w:r w:rsidRPr="00DB0588">
        <w:rPr>
          <w:rFonts w:ascii="Book Antiqua" w:hAnsi="Book Antiqua"/>
        </w:rPr>
        <w:t xml:space="preserve"> </w:t>
      </w:r>
      <w:proofErr w:type="spellStart"/>
      <w:r w:rsidRPr="00DB0588">
        <w:rPr>
          <w:rFonts w:ascii="Book Antiqua" w:hAnsi="Book Antiqua"/>
        </w:rPr>
        <w:t>and</w:t>
      </w:r>
      <w:proofErr w:type="spellEnd"/>
      <w:r w:rsidRPr="00DB0588">
        <w:rPr>
          <w:rFonts w:ascii="Book Antiqua" w:hAnsi="Book Antiqua"/>
        </w:rPr>
        <w:t xml:space="preserve"> </w:t>
      </w:r>
      <w:proofErr w:type="spellStart"/>
      <w:r w:rsidRPr="00DB0588">
        <w:rPr>
          <w:rFonts w:ascii="Book Antiqua" w:hAnsi="Book Antiqua"/>
        </w:rPr>
        <w:t>Nation</w:t>
      </w:r>
      <w:proofErr w:type="spellEnd"/>
      <w:r w:rsidRPr="00DB0588">
        <w:rPr>
          <w:rFonts w:ascii="Book Antiqua" w:hAnsi="Book Antiqua"/>
        </w:rPr>
        <w:t xml:space="preserve">. In: </w:t>
      </w:r>
      <w:proofErr w:type="spellStart"/>
      <w:r w:rsidRPr="00DB0588">
        <w:rPr>
          <w:rFonts w:ascii="Book Antiqua" w:hAnsi="Book Antiqua"/>
        </w:rPr>
        <w:t>Guibernau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Montserrat</w:t>
      </w:r>
      <w:proofErr w:type="spellEnd"/>
      <w:r w:rsidRPr="00DB0588">
        <w:rPr>
          <w:rFonts w:ascii="Book Antiqua" w:hAnsi="Book Antiqua"/>
        </w:rPr>
        <w:t xml:space="preserve"> – </w:t>
      </w:r>
      <w:proofErr w:type="spellStart"/>
      <w:r w:rsidRPr="00DB0588">
        <w:rPr>
          <w:rFonts w:ascii="Book Antiqua" w:hAnsi="Book Antiqua"/>
        </w:rPr>
        <w:t>Rex</w:t>
      </w:r>
      <w:proofErr w:type="spellEnd"/>
      <w:r w:rsidRPr="00DB0588">
        <w:rPr>
          <w:rFonts w:ascii="Book Antiqua" w:hAnsi="Book Antiqua"/>
        </w:rPr>
        <w:t>, John (</w:t>
      </w:r>
      <w:proofErr w:type="spellStart"/>
      <w:proofErr w:type="gramStart"/>
      <w:r w:rsidRPr="00DB0588">
        <w:rPr>
          <w:rFonts w:ascii="Book Antiqua" w:hAnsi="Book Antiqua"/>
        </w:rPr>
        <w:t>eds</w:t>
      </w:r>
      <w:proofErr w:type="spellEnd"/>
      <w:r w:rsidRPr="00DB0588">
        <w:rPr>
          <w:rFonts w:ascii="Book Antiqua" w:hAnsi="Book Antiqua"/>
        </w:rPr>
        <w:t>.) (1997</w:t>
      </w:r>
      <w:proofErr w:type="gramEnd"/>
      <w:r w:rsidRPr="00DB0588">
        <w:rPr>
          <w:rFonts w:ascii="Book Antiqua" w:hAnsi="Book Antiqua"/>
        </w:rPr>
        <w:t xml:space="preserve">): </w:t>
      </w:r>
      <w:proofErr w:type="spellStart"/>
      <w:r w:rsidRPr="00DB0588">
        <w:rPr>
          <w:rFonts w:ascii="Book Antiqua" w:hAnsi="Book Antiqua"/>
          <w:i/>
        </w:rPr>
        <w:t>The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Ethnicity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Reader</w:t>
      </w:r>
      <w:proofErr w:type="spellEnd"/>
      <w:r w:rsidRPr="00DB0588">
        <w:rPr>
          <w:rFonts w:ascii="Book Antiqua" w:hAnsi="Book Antiqua"/>
          <w:i/>
        </w:rPr>
        <w:t xml:space="preserve">: </w:t>
      </w:r>
      <w:proofErr w:type="spellStart"/>
      <w:r w:rsidRPr="00DB0588">
        <w:rPr>
          <w:rFonts w:ascii="Book Antiqua" w:hAnsi="Book Antiqua"/>
          <w:i/>
        </w:rPr>
        <w:t>Nationalism</w:t>
      </w:r>
      <w:proofErr w:type="spellEnd"/>
      <w:r w:rsidRPr="00DB0588">
        <w:rPr>
          <w:rFonts w:ascii="Book Antiqua" w:hAnsi="Book Antiqua"/>
          <w:i/>
        </w:rPr>
        <w:t xml:space="preserve">, </w:t>
      </w:r>
      <w:proofErr w:type="spellStart"/>
      <w:r w:rsidRPr="00DB0588">
        <w:rPr>
          <w:rFonts w:ascii="Book Antiqua" w:hAnsi="Book Antiqua"/>
          <w:i/>
        </w:rPr>
        <w:t>Multiculturalism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and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Migration</w:t>
      </w:r>
      <w:proofErr w:type="spellEnd"/>
      <w:r w:rsidRPr="00DB0588">
        <w:rPr>
          <w:rFonts w:ascii="Book Antiqua" w:hAnsi="Book Antiqua"/>
          <w:i/>
        </w:rPr>
        <w:t xml:space="preserve">. </w:t>
      </w:r>
      <w:r w:rsidRPr="00DB0588">
        <w:rPr>
          <w:rFonts w:ascii="Book Antiqua" w:hAnsi="Book Antiqua"/>
        </w:rPr>
        <w:t xml:space="preserve">Cambridge: Polity </w:t>
      </w:r>
      <w:proofErr w:type="spellStart"/>
      <w:r w:rsidRPr="00DB0588">
        <w:rPr>
          <w:rFonts w:ascii="Book Antiqua" w:hAnsi="Book Antiqua"/>
        </w:rPr>
        <w:t>Press</w:t>
      </w:r>
      <w:proofErr w:type="spellEnd"/>
      <w:r w:rsidRPr="00DB0588">
        <w:rPr>
          <w:rFonts w:ascii="Book Antiqua" w:hAnsi="Book Antiqua"/>
        </w:rPr>
        <w:t>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Eriksen</w:t>
      </w:r>
      <w:proofErr w:type="spellEnd"/>
      <w:r w:rsidRPr="00DB0588">
        <w:rPr>
          <w:rFonts w:ascii="Book Antiqua" w:hAnsi="Book Antiqua"/>
        </w:rPr>
        <w:t xml:space="preserve">, Thomas </w:t>
      </w:r>
      <w:proofErr w:type="spellStart"/>
      <w:r w:rsidRPr="00DB0588">
        <w:rPr>
          <w:rFonts w:ascii="Book Antiqua" w:hAnsi="Book Antiqua"/>
        </w:rPr>
        <w:t>Hylland</w:t>
      </w:r>
      <w:proofErr w:type="spellEnd"/>
      <w:r w:rsidRPr="00DB0588">
        <w:rPr>
          <w:rFonts w:ascii="Book Antiqua" w:hAnsi="Book Antiqua"/>
        </w:rPr>
        <w:t xml:space="preserve"> (2002): </w:t>
      </w:r>
      <w:proofErr w:type="spellStart"/>
      <w:r w:rsidRPr="00DB0588">
        <w:rPr>
          <w:rFonts w:ascii="Book Antiqua" w:hAnsi="Book Antiqua"/>
          <w:i/>
        </w:rPr>
        <w:t>Ethnicity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and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Nationalism</w:t>
      </w:r>
      <w:proofErr w:type="spellEnd"/>
      <w:r w:rsidRPr="00DB0588">
        <w:rPr>
          <w:rFonts w:ascii="Book Antiqua" w:hAnsi="Book Antiqua"/>
          <w:i/>
        </w:rPr>
        <w:t xml:space="preserve">: </w:t>
      </w:r>
      <w:proofErr w:type="spellStart"/>
      <w:r w:rsidRPr="00DB0588">
        <w:rPr>
          <w:rFonts w:ascii="Book Antiqua" w:hAnsi="Book Antiqua"/>
          <w:i/>
        </w:rPr>
        <w:t>Anthropological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Perspectives</w:t>
      </w:r>
      <w:proofErr w:type="spellEnd"/>
      <w:r w:rsidRPr="00DB0588">
        <w:rPr>
          <w:rFonts w:ascii="Book Antiqua" w:hAnsi="Book Antiqua"/>
          <w:i/>
        </w:rPr>
        <w:t xml:space="preserve">. </w:t>
      </w:r>
      <w:r w:rsidRPr="00DB0588">
        <w:rPr>
          <w:rFonts w:ascii="Book Antiqua" w:hAnsi="Book Antiqua"/>
        </w:rPr>
        <w:t xml:space="preserve">London: Pluto </w:t>
      </w:r>
      <w:proofErr w:type="spellStart"/>
      <w:r w:rsidRPr="00DB0588">
        <w:rPr>
          <w:rFonts w:ascii="Book Antiqua" w:hAnsi="Book Antiqua"/>
        </w:rPr>
        <w:t>Press</w:t>
      </w:r>
      <w:proofErr w:type="spellEnd"/>
      <w:r w:rsidRPr="00DB0588">
        <w:rPr>
          <w:rFonts w:ascii="Book Antiqua" w:hAnsi="Book Antiqua"/>
        </w:rPr>
        <w:t>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Loewenstein</w:t>
      </w:r>
      <w:proofErr w:type="spellEnd"/>
      <w:r w:rsidRPr="00DB0588">
        <w:rPr>
          <w:rFonts w:ascii="Book Antiqua" w:hAnsi="Book Antiqua"/>
        </w:rPr>
        <w:t xml:space="preserve">, Bedřich W. (1997): </w:t>
      </w:r>
      <w:r w:rsidRPr="00DB0588">
        <w:rPr>
          <w:rFonts w:ascii="Book Antiqua" w:hAnsi="Book Antiqua"/>
          <w:i/>
        </w:rPr>
        <w:t>My a ti druzí</w:t>
      </w:r>
      <w:r w:rsidRPr="00DB0588">
        <w:rPr>
          <w:rFonts w:ascii="Book Antiqua" w:hAnsi="Book Antiqua"/>
        </w:rPr>
        <w:t>. Brno: Doplněk.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Özkirimli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Umut</w:t>
      </w:r>
      <w:proofErr w:type="spellEnd"/>
      <w:r w:rsidRPr="00DB0588">
        <w:rPr>
          <w:rFonts w:ascii="Book Antiqua" w:hAnsi="Book Antiqua"/>
        </w:rPr>
        <w:t xml:space="preserve"> (2000): </w:t>
      </w:r>
      <w:proofErr w:type="spellStart"/>
      <w:r w:rsidRPr="00DB0588">
        <w:rPr>
          <w:rFonts w:ascii="Book Antiqua" w:hAnsi="Book Antiqua"/>
          <w:i/>
        </w:rPr>
        <w:t>Theories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of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Nationalism</w:t>
      </w:r>
      <w:proofErr w:type="spellEnd"/>
      <w:r w:rsidRPr="00DB0588">
        <w:rPr>
          <w:rFonts w:ascii="Book Antiqua" w:hAnsi="Book Antiqua"/>
          <w:i/>
        </w:rPr>
        <w:t xml:space="preserve">: A </w:t>
      </w:r>
      <w:proofErr w:type="spellStart"/>
      <w:r w:rsidRPr="00DB0588">
        <w:rPr>
          <w:rFonts w:ascii="Book Antiqua" w:hAnsi="Book Antiqua"/>
          <w:i/>
        </w:rPr>
        <w:t>Critical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Introduction.</w:t>
      </w:r>
      <w:r w:rsidRPr="00DB0588">
        <w:rPr>
          <w:rFonts w:ascii="Book Antiqua" w:hAnsi="Book Antiqua"/>
        </w:rPr>
        <w:t>New</w:t>
      </w:r>
      <w:proofErr w:type="spellEnd"/>
      <w:r w:rsidRPr="00DB0588">
        <w:rPr>
          <w:rFonts w:ascii="Book Antiqua" w:hAnsi="Book Antiqua"/>
        </w:rPr>
        <w:t xml:space="preserve"> York: </w:t>
      </w:r>
      <w:proofErr w:type="spellStart"/>
      <w:r w:rsidRPr="00DB0588">
        <w:rPr>
          <w:rFonts w:ascii="Book Antiqua" w:hAnsi="Book Antiqua"/>
        </w:rPr>
        <w:t>Palgrave</w:t>
      </w:r>
      <w:proofErr w:type="spellEnd"/>
      <w:r w:rsidRPr="00DB0588">
        <w:rPr>
          <w:rFonts w:ascii="Book Antiqua" w:hAnsi="Book Antiqua"/>
        </w:rPr>
        <w:t>.</w:t>
      </w:r>
    </w:p>
    <w:p w:rsidR="001A2A61" w:rsidRPr="00DB0588" w:rsidRDefault="001A2A61" w:rsidP="00DB0588">
      <w:pPr>
        <w:rPr>
          <w:rFonts w:ascii="Book Antiqua" w:hAnsi="Book Antiqua"/>
        </w:rPr>
      </w:pPr>
    </w:p>
    <w:sectPr w:rsidR="001A2A61" w:rsidRPr="00DB0588" w:rsidSect="0040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70BE"/>
    <w:multiLevelType w:val="hybridMultilevel"/>
    <w:tmpl w:val="E354A974"/>
    <w:lvl w:ilvl="0" w:tplc="3EEE7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AE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BE9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A3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0E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26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E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4F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8F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6143A7"/>
    <w:multiLevelType w:val="hybridMultilevel"/>
    <w:tmpl w:val="51DE382C"/>
    <w:lvl w:ilvl="0" w:tplc="83909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46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42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49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2D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44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00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C8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0B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506F1E"/>
    <w:multiLevelType w:val="hybridMultilevel"/>
    <w:tmpl w:val="7744CE9A"/>
    <w:lvl w:ilvl="0" w:tplc="9BD49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EC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2C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86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4B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2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8F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4C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EE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1A2A61"/>
    <w:rsid w:val="000106BC"/>
    <w:rsid w:val="001A2A61"/>
    <w:rsid w:val="00220681"/>
    <w:rsid w:val="002611A7"/>
    <w:rsid w:val="00265675"/>
    <w:rsid w:val="002C1A2A"/>
    <w:rsid w:val="0030247C"/>
    <w:rsid w:val="00313623"/>
    <w:rsid w:val="003E5330"/>
    <w:rsid w:val="00402BA8"/>
    <w:rsid w:val="00482F18"/>
    <w:rsid w:val="00620A4A"/>
    <w:rsid w:val="00675612"/>
    <w:rsid w:val="00712178"/>
    <w:rsid w:val="00720682"/>
    <w:rsid w:val="007C0245"/>
    <w:rsid w:val="00A01244"/>
    <w:rsid w:val="00AE1F0E"/>
    <w:rsid w:val="00C8069D"/>
    <w:rsid w:val="00DB0588"/>
    <w:rsid w:val="00DC0625"/>
    <w:rsid w:val="00F325C9"/>
    <w:rsid w:val="00F6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1A2A61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2A61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A2A61"/>
    <w:pPr>
      <w:spacing w:line="360" w:lineRule="auto"/>
      <w:ind w:firstLine="709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A2A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2611A7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11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1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4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Josefa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Vladivojna</dc:creator>
  <cp:keywords/>
  <dc:description/>
  <cp:lastModifiedBy>Vladivojna</cp:lastModifiedBy>
  <cp:revision>14</cp:revision>
  <dcterms:created xsi:type="dcterms:W3CDTF">2011-02-19T09:35:00Z</dcterms:created>
  <dcterms:modified xsi:type="dcterms:W3CDTF">2011-02-22T19:26:00Z</dcterms:modified>
</cp:coreProperties>
</file>