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07540" w14:textId="77777777" w:rsidR="002133C6" w:rsidRDefault="002133C6" w:rsidP="002133C6">
      <w:pPr>
        <w:jc w:val="center"/>
        <w:rPr>
          <w:sz w:val="40"/>
        </w:rPr>
      </w:pPr>
      <w:r>
        <w:rPr>
          <w:i/>
          <w:iCs/>
          <w:sz w:val="40"/>
        </w:rPr>
        <w:t>Romeo and Juliet</w:t>
      </w:r>
      <w:r>
        <w:rPr>
          <w:sz w:val="40"/>
        </w:rPr>
        <w:t xml:space="preserve"> </w:t>
      </w:r>
    </w:p>
    <w:p w14:paraId="24CF16E1" w14:textId="77777777" w:rsidR="002133C6" w:rsidRDefault="002133C6" w:rsidP="002133C6">
      <w:pPr>
        <w:pStyle w:val="BodyText"/>
        <w:jc w:val="center"/>
        <w:rPr>
          <w:b/>
          <w:bCs/>
        </w:rPr>
      </w:pPr>
      <w:r>
        <w:rPr>
          <w:b/>
          <w:bCs/>
          <w:sz w:val="24"/>
        </w:rPr>
        <w:t>Outside time: the sacred kiss of the pilgrim sonnet</w:t>
      </w:r>
    </w:p>
    <w:p w14:paraId="37AD8EAE" w14:textId="77777777" w:rsidR="002133C6" w:rsidRDefault="002133C6" w:rsidP="002133C6">
      <w:pPr>
        <w:pStyle w:val="BodyText"/>
        <w:jc w:val="center"/>
        <w:rPr>
          <w:b/>
          <w:bCs/>
        </w:rPr>
      </w:pPr>
      <w:r>
        <w:t>Sacred stillness of orchard prefigured by the pilgrim sonnet in 1.4.206-219.</w:t>
      </w:r>
    </w:p>
    <w:p w14:paraId="184773FE" w14:textId="77777777" w:rsidR="002133C6" w:rsidRDefault="002133C6" w:rsidP="002133C6">
      <w:pPr>
        <w:pStyle w:val="BodyText"/>
        <w:jc w:val="center"/>
        <w:rPr>
          <w:b/>
          <w:bCs/>
          <w:sz w:val="24"/>
        </w:rPr>
      </w:pPr>
    </w:p>
    <w:p w14:paraId="08399565" w14:textId="77777777" w:rsidR="002133C6" w:rsidRDefault="002133C6" w:rsidP="002133C6">
      <w:pPr>
        <w:pStyle w:val="BodyText"/>
        <w:rPr>
          <w:b/>
          <w:bCs/>
        </w:rPr>
      </w:pPr>
      <w:r>
        <w:rPr>
          <w:b/>
          <w:bCs/>
        </w:rPr>
        <w:t xml:space="preserve">Dante defines, in </w:t>
      </w:r>
      <w:r>
        <w:rPr>
          <w:b/>
          <w:bCs/>
          <w:i/>
          <w:iCs/>
        </w:rPr>
        <w:t>Vita Nuova</w:t>
      </w:r>
      <w:r>
        <w:rPr>
          <w:b/>
          <w:bCs/>
        </w:rPr>
        <w:t xml:space="preserve">, Commentary Ch. XL, </w:t>
      </w:r>
      <w:r>
        <w:rPr>
          <w:b/>
          <w:bCs/>
          <w:i/>
          <w:iCs/>
        </w:rPr>
        <w:t>peregrini</w:t>
      </w:r>
      <w:r>
        <w:rPr>
          <w:b/>
          <w:bCs/>
        </w:rPr>
        <w:t xml:space="preserve"> (pilgrims) as (‘in a broad sense’) wanderers in a foreign land; in a ‘strict sense’ he defines three different types of pilgrim: </w:t>
      </w:r>
      <w:r>
        <w:rPr>
          <w:b/>
          <w:bCs/>
          <w:i/>
          <w:iCs/>
        </w:rPr>
        <w:t xml:space="preserve">peregrini </w:t>
      </w:r>
      <w:r>
        <w:rPr>
          <w:b/>
          <w:bCs/>
        </w:rPr>
        <w:t xml:space="preserve">(to Saint Jaques, in Galicia), </w:t>
      </w:r>
      <w:r>
        <w:rPr>
          <w:b/>
          <w:bCs/>
          <w:i/>
          <w:iCs/>
        </w:rPr>
        <w:t>palmieri</w:t>
      </w:r>
      <w:r>
        <w:rPr>
          <w:b/>
          <w:bCs/>
        </w:rPr>
        <w:t xml:space="preserve"> (palmers to Palestine); </w:t>
      </w:r>
      <w:r>
        <w:rPr>
          <w:b/>
          <w:bCs/>
          <w:i/>
          <w:iCs/>
        </w:rPr>
        <w:t>romei</w:t>
      </w:r>
      <w:r>
        <w:rPr>
          <w:b/>
          <w:bCs/>
        </w:rPr>
        <w:t>, pilgrims to Rome.</w:t>
      </w:r>
    </w:p>
    <w:p w14:paraId="2424E70F" w14:textId="77777777" w:rsidR="002133C6" w:rsidRDefault="002133C6" w:rsidP="002133C6"/>
    <w:p w14:paraId="36C0FA19" w14:textId="77777777" w:rsidR="002133C6" w:rsidRDefault="002133C6" w:rsidP="002133C6">
      <w:pPr>
        <w:rPr>
          <w:color w:val="FF00FF"/>
        </w:rPr>
      </w:pPr>
      <w:r>
        <w:t xml:space="preserve">ROMEO </w:t>
      </w:r>
      <w:r>
        <w:tab/>
        <w:t xml:space="preserve">If I profane with my unworthiest </w:t>
      </w:r>
      <w:r>
        <w:rPr>
          <w:color w:val="0000FF"/>
        </w:rPr>
        <w:t>hand</w:t>
      </w:r>
    </w:p>
    <w:p w14:paraId="24476E25" w14:textId="77777777" w:rsidR="002133C6" w:rsidRDefault="002133C6" w:rsidP="002133C6">
      <w:pPr>
        <w:ind w:firstLine="720"/>
      </w:pPr>
      <w:r>
        <w:tab/>
      </w:r>
      <w:r>
        <w:tab/>
      </w:r>
      <w:r>
        <w:tab/>
        <w:t xml:space="preserve">This holy shrine, the gentle sin is </w:t>
      </w:r>
      <w:r>
        <w:rPr>
          <w:color w:val="FF99CC"/>
        </w:rPr>
        <w:t>this</w:t>
      </w:r>
      <w:r>
        <w:t>,</w:t>
      </w:r>
    </w:p>
    <w:p w14:paraId="63594BD8" w14:textId="77777777" w:rsidR="002133C6" w:rsidRDefault="002133C6" w:rsidP="002133C6">
      <w:pPr>
        <w:ind w:firstLine="720"/>
        <w:rPr>
          <w:color w:val="FFFF99"/>
        </w:rPr>
      </w:pPr>
    </w:p>
    <w:p w14:paraId="73BF8577" w14:textId="77777777" w:rsidR="002133C6" w:rsidRDefault="002133C6" w:rsidP="002133C6">
      <w:pPr>
        <w:rPr>
          <w:color w:val="FFFF99"/>
        </w:rPr>
      </w:pPr>
      <w:r>
        <w:tab/>
      </w:r>
      <w:r>
        <w:tab/>
      </w:r>
      <w:r>
        <w:tab/>
      </w:r>
      <w:r>
        <w:tab/>
        <w:t xml:space="preserve">My </w:t>
      </w:r>
      <w:r>
        <w:rPr>
          <w:color w:val="FF0000"/>
        </w:rPr>
        <w:t>lips</w:t>
      </w:r>
      <w:r>
        <w:t xml:space="preserve">, two blushing </w:t>
      </w:r>
      <w:r>
        <w:rPr>
          <w:highlight w:val="yellow"/>
        </w:rPr>
        <w:t>pilgrims</w:t>
      </w:r>
      <w:r>
        <w:t>, ready stand</w:t>
      </w:r>
    </w:p>
    <w:p w14:paraId="15702AEE" w14:textId="77777777" w:rsidR="002133C6" w:rsidRDefault="002133C6" w:rsidP="002133C6">
      <w:r>
        <w:tab/>
      </w:r>
      <w:r>
        <w:tab/>
      </w:r>
      <w:r>
        <w:tab/>
      </w:r>
      <w:r>
        <w:tab/>
      </w:r>
      <w:r>
        <w:tab/>
        <w:t xml:space="preserve">To smooth that rough touch with a tender </w:t>
      </w:r>
      <w:r>
        <w:rPr>
          <w:color w:val="FF99CC"/>
        </w:rPr>
        <w:t>kiss</w:t>
      </w:r>
      <w:r>
        <w:t xml:space="preserve">. </w:t>
      </w:r>
    </w:p>
    <w:p w14:paraId="0B2BBA51" w14:textId="77777777" w:rsidR="002133C6" w:rsidRDefault="002133C6" w:rsidP="002133C6"/>
    <w:p w14:paraId="27975E57" w14:textId="77777777" w:rsidR="002133C6" w:rsidRDefault="002133C6" w:rsidP="002133C6">
      <w:r>
        <w:t xml:space="preserve">JULIET </w:t>
      </w:r>
      <w:r>
        <w:tab/>
      </w:r>
      <w:r>
        <w:tab/>
        <w:t xml:space="preserve">Good </w:t>
      </w:r>
      <w:r>
        <w:rPr>
          <w:highlight w:val="yellow"/>
        </w:rPr>
        <w:t>pilgrim</w:t>
      </w:r>
      <w:r>
        <w:t>, you do wrong your</w:t>
      </w:r>
      <w:r>
        <w:rPr>
          <w:color w:val="0000FF"/>
        </w:rPr>
        <w:t xml:space="preserve"> hand</w:t>
      </w:r>
      <w:r>
        <w:t xml:space="preserve"> too much,</w:t>
      </w:r>
    </w:p>
    <w:p w14:paraId="750AE9D2" w14:textId="77777777" w:rsidR="002133C6" w:rsidRDefault="002133C6" w:rsidP="002133C6">
      <w:r>
        <w:tab/>
      </w:r>
      <w:r>
        <w:tab/>
      </w:r>
      <w:r>
        <w:tab/>
      </w:r>
      <w:r>
        <w:tab/>
      </w:r>
      <w:r>
        <w:tab/>
        <w:t xml:space="preserve">Which mannerly devotion shows in </w:t>
      </w:r>
      <w:r>
        <w:rPr>
          <w:color w:val="FF99CC"/>
        </w:rPr>
        <w:t>this</w:t>
      </w:r>
      <w:r>
        <w:t xml:space="preserve">, </w:t>
      </w:r>
    </w:p>
    <w:p w14:paraId="3EB922A9" w14:textId="77777777" w:rsidR="002133C6" w:rsidRDefault="002133C6" w:rsidP="002133C6"/>
    <w:p w14:paraId="5F739385" w14:textId="77777777" w:rsidR="002133C6" w:rsidRDefault="002133C6" w:rsidP="002133C6">
      <w:r>
        <w:tab/>
      </w:r>
      <w:r>
        <w:tab/>
      </w:r>
      <w:r>
        <w:tab/>
      </w:r>
      <w:r>
        <w:tab/>
        <w:t xml:space="preserve">For </w:t>
      </w:r>
      <w:r>
        <w:rPr>
          <w:color w:val="339966"/>
        </w:rPr>
        <w:t>saints</w:t>
      </w:r>
      <w:r>
        <w:t xml:space="preserve"> have </w:t>
      </w:r>
      <w:r>
        <w:rPr>
          <w:color w:val="0000FF"/>
        </w:rPr>
        <w:t>hands</w:t>
      </w:r>
      <w:r>
        <w:t xml:space="preserve"> that </w:t>
      </w:r>
      <w:r>
        <w:rPr>
          <w:highlight w:val="yellow"/>
        </w:rPr>
        <w:t>pilgrims’</w:t>
      </w:r>
      <w:r>
        <w:t xml:space="preserve"> </w:t>
      </w:r>
      <w:r>
        <w:rPr>
          <w:color w:val="0000FF"/>
        </w:rPr>
        <w:t>hands</w:t>
      </w:r>
      <w:r>
        <w:t xml:space="preserve"> do touch,</w:t>
      </w:r>
    </w:p>
    <w:p w14:paraId="6FEF4542" w14:textId="77777777" w:rsidR="002133C6" w:rsidRDefault="002133C6" w:rsidP="002133C6">
      <w:r>
        <w:tab/>
      </w:r>
      <w:r>
        <w:tab/>
      </w:r>
      <w:r>
        <w:tab/>
      </w:r>
      <w:r>
        <w:tab/>
      </w:r>
      <w:r>
        <w:tab/>
        <w:t xml:space="preserve">And </w:t>
      </w:r>
      <w:r>
        <w:rPr>
          <w:color w:val="993300"/>
        </w:rPr>
        <w:t>palm</w:t>
      </w:r>
      <w:r>
        <w:t xml:space="preserve"> to </w:t>
      </w:r>
      <w:r>
        <w:rPr>
          <w:color w:val="993300"/>
        </w:rPr>
        <w:t>palm</w:t>
      </w:r>
      <w:r>
        <w:t xml:space="preserve"> is holy </w:t>
      </w:r>
      <w:r>
        <w:rPr>
          <w:color w:val="993300"/>
        </w:rPr>
        <w:t>palmers</w:t>
      </w:r>
      <w:r>
        <w:t xml:space="preserve">’ </w:t>
      </w:r>
      <w:r>
        <w:rPr>
          <w:color w:val="FF99CC"/>
        </w:rPr>
        <w:t>kiss</w:t>
      </w:r>
      <w:r>
        <w:t xml:space="preserve">. </w:t>
      </w:r>
    </w:p>
    <w:p w14:paraId="4940DD0D" w14:textId="77777777" w:rsidR="002133C6" w:rsidRDefault="002133C6" w:rsidP="002133C6"/>
    <w:p w14:paraId="586D2119" w14:textId="77777777" w:rsidR="002133C6" w:rsidRDefault="002133C6" w:rsidP="002133C6">
      <w:r>
        <w:t xml:space="preserve">ROMEO </w:t>
      </w:r>
      <w:r>
        <w:tab/>
        <w:t xml:space="preserve">Have not </w:t>
      </w:r>
      <w:r>
        <w:rPr>
          <w:color w:val="339966"/>
        </w:rPr>
        <w:t>saints</w:t>
      </w:r>
      <w:r>
        <w:t xml:space="preserve"> </w:t>
      </w:r>
      <w:r>
        <w:rPr>
          <w:color w:val="FF0000"/>
        </w:rPr>
        <w:t>lips</w:t>
      </w:r>
      <w:r>
        <w:t xml:space="preserve">, and holy </w:t>
      </w:r>
      <w:r>
        <w:rPr>
          <w:color w:val="993300"/>
        </w:rPr>
        <w:t>palmers</w:t>
      </w:r>
      <w:r>
        <w:t xml:space="preserve"> too?</w:t>
      </w:r>
    </w:p>
    <w:p w14:paraId="6D9BB311" w14:textId="77777777" w:rsidR="002133C6" w:rsidRDefault="002133C6" w:rsidP="002133C6">
      <w:r>
        <w:t xml:space="preserve">JULIET </w:t>
      </w:r>
      <w:r>
        <w:tab/>
      </w:r>
      <w:r>
        <w:tab/>
      </w:r>
      <w:r>
        <w:tab/>
        <w:t xml:space="preserve">Ay, </w:t>
      </w:r>
      <w:r>
        <w:rPr>
          <w:highlight w:val="yellow"/>
        </w:rPr>
        <w:t>pilgrim</w:t>
      </w:r>
      <w:r>
        <w:t xml:space="preserve">, </w:t>
      </w:r>
      <w:r>
        <w:rPr>
          <w:color w:val="FF0000"/>
        </w:rPr>
        <w:t>lips</w:t>
      </w:r>
      <w:r>
        <w:t xml:space="preserve"> that they must use in </w:t>
      </w:r>
      <w:r>
        <w:rPr>
          <w:color w:val="0000FF"/>
        </w:rPr>
        <w:t>prayer</w:t>
      </w:r>
      <w:r>
        <w:t>.</w:t>
      </w:r>
    </w:p>
    <w:p w14:paraId="09317E1A" w14:textId="77777777" w:rsidR="002133C6" w:rsidRDefault="002133C6" w:rsidP="002133C6"/>
    <w:p w14:paraId="4ABF66B7" w14:textId="77777777" w:rsidR="002133C6" w:rsidRDefault="002133C6" w:rsidP="002133C6">
      <w:r>
        <w:t>ROMEO</w:t>
      </w:r>
      <w:r>
        <w:tab/>
        <w:t xml:space="preserve">O then, dear </w:t>
      </w:r>
      <w:r>
        <w:rPr>
          <w:color w:val="339966"/>
        </w:rPr>
        <w:t>saint</w:t>
      </w:r>
      <w:r>
        <w:t xml:space="preserve">, let </w:t>
      </w:r>
      <w:r>
        <w:rPr>
          <w:color w:val="FF0000"/>
        </w:rPr>
        <w:t>lips</w:t>
      </w:r>
      <w:r>
        <w:t xml:space="preserve"> do what hands do;</w:t>
      </w:r>
    </w:p>
    <w:p w14:paraId="2BD447F5" w14:textId="77777777" w:rsidR="002133C6" w:rsidRDefault="002133C6" w:rsidP="002133C6">
      <w:r>
        <w:tab/>
      </w:r>
      <w:r>
        <w:tab/>
      </w:r>
      <w:r>
        <w:tab/>
      </w:r>
      <w:r>
        <w:tab/>
      </w:r>
      <w:r>
        <w:tab/>
        <w:t xml:space="preserve">They </w:t>
      </w:r>
      <w:r>
        <w:rPr>
          <w:color w:val="0000FF"/>
        </w:rPr>
        <w:t>pray</w:t>
      </w:r>
      <w:r>
        <w:t>, grant thou, lest faith turn to despair.</w:t>
      </w:r>
    </w:p>
    <w:p w14:paraId="09D954CE" w14:textId="77777777" w:rsidR="002133C6" w:rsidRDefault="002133C6" w:rsidP="002133C6"/>
    <w:p w14:paraId="71970B4B" w14:textId="77777777" w:rsidR="002133C6" w:rsidRDefault="002133C6" w:rsidP="002133C6">
      <w:r>
        <w:t>JULIET</w:t>
      </w:r>
      <w:r>
        <w:tab/>
      </w:r>
      <w:r>
        <w:tab/>
      </w:r>
      <w:r>
        <w:tab/>
      </w:r>
      <w:r>
        <w:tab/>
      </w:r>
      <w:r>
        <w:rPr>
          <w:color w:val="339966"/>
        </w:rPr>
        <w:t>Saints</w:t>
      </w:r>
      <w:r>
        <w:t xml:space="preserve"> do not move, though grant for </w:t>
      </w:r>
      <w:r>
        <w:rPr>
          <w:color w:val="0000FF"/>
        </w:rPr>
        <w:t>prayer</w:t>
      </w:r>
      <w:r>
        <w:t>’s sake.</w:t>
      </w:r>
    </w:p>
    <w:p w14:paraId="4A993FBF" w14:textId="77777777" w:rsidR="002133C6" w:rsidRDefault="002133C6" w:rsidP="002133C6">
      <w:r>
        <w:t>ROMEO</w:t>
      </w:r>
      <w:r>
        <w:tab/>
      </w:r>
      <w:r>
        <w:tab/>
      </w:r>
      <w:r>
        <w:tab/>
        <w:t xml:space="preserve">Then move not while my </w:t>
      </w:r>
      <w:r>
        <w:rPr>
          <w:color w:val="0000FF"/>
        </w:rPr>
        <w:t>prayer</w:t>
      </w:r>
      <w:r>
        <w:t>’s effect I take.</w:t>
      </w:r>
    </w:p>
    <w:p w14:paraId="742F53D5" w14:textId="77777777" w:rsidR="002133C6" w:rsidRDefault="002133C6" w:rsidP="002133C6"/>
    <w:p w14:paraId="56AFFD3A" w14:textId="77777777" w:rsidR="002133C6" w:rsidRDefault="002133C6" w:rsidP="002133C6"/>
    <w:p w14:paraId="389274CF" w14:textId="77777777" w:rsidR="002133C6" w:rsidRDefault="002133C6" w:rsidP="002133C6">
      <w:pPr>
        <w:rPr>
          <w:sz w:val="20"/>
        </w:rPr>
      </w:pPr>
      <w:r>
        <w:rPr>
          <w:b/>
          <w:bCs/>
          <w:sz w:val="20"/>
        </w:rPr>
        <w:t>1) 1.4.206–219:</w:t>
      </w:r>
      <w:r>
        <w:rPr>
          <w:sz w:val="20"/>
        </w:rPr>
        <w:t xml:space="preserve"> The pilgrim sonnet: a </w:t>
      </w:r>
      <w:r>
        <w:rPr>
          <w:i/>
          <w:iCs/>
          <w:sz w:val="20"/>
        </w:rPr>
        <w:t>diptych</w:t>
      </w:r>
      <w:r>
        <w:rPr>
          <w:sz w:val="20"/>
        </w:rPr>
        <w:t xml:space="preserve"> and a </w:t>
      </w:r>
      <w:r>
        <w:rPr>
          <w:i/>
          <w:iCs/>
          <w:sz w:val="20"/>
        </w:rPr>
        <w:t>triptych</w:t>
      </w:r>
      <w:r>
        <w:rPr>
          <w:sz w:val="20"/>
        </w:rPr>
        <w:t xml:space="preserve"> in fourteen lines (seven pairs), </w:t>
      </w:r>
    </w:p>
    <w:p w14:paraId="659801C3" w14:textId="77777777" w:rsidR="002133C6" w:rsidRDefault="002133C6" w:rsidP="002133C6">
      <w:pPr>
        <w:rPr>
          <w:i/>
          <w:iCs/>
          <w:sz w:val="20"/>
        </w:rPr>
      </w:pPr>
      <w:r>
        <w:rPr>
          <w:sz w:val="20"/>
        </w:rPr>
        <w:t xml:space="preserve">antiphonal in form and content, with reflecting words: ‘this/kiss’ (2,4, 6,8), ‘pilgrims’ (3,7, 5,10) where both uses of  singular and plural ‘pilgrim/pilgrims’ occupy identical positions in line. </w:t>
      </w:r>
    </w:p>
    <w:p w14:paraId="13888A82" w14:textId="77777777" w:rsidR="002133C6" w:rsidRDefault="002133C6" w:rsidP="002133C6">
      <w:pPr>
        <w:rPr>
          <w:sz w:val="20"/>
        </w:rPr>
      </w:pPr>
      <w:r>
        <w:rPr>
          <w:sz w:val="20"/>
        </w:rPr>
        <w:t xml:space="preserve">octave: a </w:t>
      </w:r>
      <w:r>
        <w:rPr>
          <w:i/>
          <w:iCs/>
          <w:sz w:val="20"/>
        </w:rPr>
        <w:t>diptych</w:t>
      </w:r>
    </w:p>
    <w:p w14:paraId="78364995" w14:textId="77777777" w:rsidR="002133C6" w:rsidRDefault="002133C6" w:rsidP="002133C6">
      <w:pPr>
        <w:rPr>
          <w:sz w:val="20"/>
        </w:rPr>
      </w:pPr>
      <w:r>
        <w:rPr>
          <w:sz w:val="20"/>
        </w:rPr>
        <w:t>4</w:t>
      </w:r>
    </w:p>
    <w:p w14:paraId="55B1C759" w14:textId="77777777" w:rsidR="002133C6" w:rsidRDefault="002133C6" w:rsidP="002133C6">
      <w:pPr>
        <w:rPr>
          <w:sz w:val="20"/>
        </w:rPr>
      </w:pPr>
      <w:r>
        <w:rPr>
          <w:sz w:val="20"/>
        </w:rPr>
        <w:t>4</w:t>
      </w:r>
    </w:p>
    <w:p w14:paraId="203982AB" w14:textId="77777777" w:rsidR="002133C6" w:rsidRDefault="002133C6" w:rsidP="002133C6">
      <w:pPr>
        <w:rPr>
          <w:sz w:val="20"/>
        </w:rPr>
      </w:pPr>
      <w:r>
        <w:rPr>
          <w:sz w:val="20"/>
        </w:rPr>
        <w:t xml:space="preserve">sestet: a </w:t>
      </w:r>
      <w:r>
        <w:rPr>
          <w:i/>
          <w:iCs/>
          <w:sz w:val="20"/>
        </w:rPr>
        <w:t>triptych</w:t>
      </w:r>
      <w:r>
        <w:rPr>
          <w:sz w:val="20"/>
        </w:rPr>
        <w:t xml:space="preserve"> </w:t>
      </w:r>
    </w:p>
    <w:p w14:paraId="59568BB9" w14:textId="77777777" w:rsidR="002133C6" w:rsidRDefault="002133C6" w:rsidP="002133C6">
      <w:pPr>
        <w:rPr>
          <w:sz w:val="20"/>
        </w:rPr>
      </w:pPr>
      <w:r>
        <w:rPr>
          <w:sz w:val="20"/>
        </w:rPr>
        <w:t xml:space="preserve">1+1, </w:t>
      </w:r>
    </w:p>
    <w:p w14:paraId="683B1B7C" w14:textId="77777777" w:rsidR="002133C6" w:rsidRDefault="002133C6" w:rsidP="002133C6">
      <w:pPr>
        <w:rPr>
          <w:sz w:val="20"/>
        </w:rPr>
      </w:pPr>
      <w:r>
        <w:rPr>
          <w:sz w:val="20"/>
        </w:rPr>
        <w:t>2,</w:t>
      </w:r>
    </w:p>
    <w:p w14:paraId="3E9A57BD" w14:textId="77777777" w:rsidR="002133C6" w:rsidRDefault="002133C6" w:rsidP="002133C6">
      <w:pPr>
        <w:rPr>
          <w:b/>
          <w:bCs/>
          <w:sz w:val="20"/>
        </w:rPr>
      </w:pPr>
      <w:r>
        <w:rPr>
          <w:sz w:val="20"/>
        </w:rPr>
        <w:t>1+1</w:t>
      </w:r>
    </w:p>
    <w:p w14:paraId="4224B285" w14:textId="77777777" w:rsidR="002133C6" w:rsidRDefault="002133C6" w:rsidP="002133C6">
      <w:pPr>
        <w:rPr>
          <w:sz w:val="20"/>
        </w:rPr>
      </w:pPr>
    </w:p>
    <w:p w14:paraId="14E16F63" w14:textId="77777777" w:rsidR="002133C6" w:rsidRDefault="002133C6" w:rsidP="002133C6">
      <w:pPr>
        <w:rPr>
          <w:b/>
          <w:bCs/>
          <w:sz w:val="20"/>
        </w:rPr>
      </w:pPr>
      <w:r>
        <w:rPr>
          <w:b/>
          <w:bCs/>
          <w:sz w:val="20"/>
        </w:rPr>
        <w:t>2) Seven key words, all concerned with pilgrimage, are each repeated four times.</w:t>
      </w:r>
    </w:p>
    <w:p w14:paraId="277ADEFD" w14:textId="77777777" w:rsidR="002133C6" w:rsidRDefault="002133C6" w:rsidP="002133C6">
      <w:pPr>
        <w:rPr>
          <w:sz w:val="20"/>
        </w:rPr>
      </w:pPr>
      <w:r>
        <w:rPr>
          <w:sz w:val="20"/>
        </w:rPr>
        <w:t xml:space="preserve">pilgrim/pilgrims (1+3), </w:t>
      </w:r>
    </w:p>
    <w:p w14:paraId="2FC96854" w14:textId="77777777" w:rsidR="002133C6" w:rsidRDefault="002133C6" w:rsidP="002133C6">
      <w:pPr>
        <w:rPr>
          <w:sz w:val="20"/>
        </w:rPr>
      </w:pPr>
      <w:r>
        <w:rPr>
          <w:sz w:val="20"/>
        </w:rPr>
        <w:t xml:space="preserve">palm/palmers (1+3), </w:t>
      </w:r>
    </w:p>
    <w:p w14:paraId="5CB41EE1" w14:textId="77777777" w:rsidR="002133C6" w:rsidRDefault="002133C6" w:rsidP="002133C6">
      <w:pPr>
        <w:rPr>
          <w:sz w:val="20"/>
        </w:rPr>
      </w:pPr>
      <w:r>
        <w:rPr>
          <w:sz w:val="20"/>
        </w:rPr>
        <w:t xml:space="preserve">hand/hands (1+3), </w:t>
      </w:r>
    </w:p>
    <w:p w14:paraId="051178B5" w14:textId="77777777" w:rsidR="002133C6" w:rsidRDefault="002133C6" w:rsidP="002133C6">
      <w:pPr>
        <w:rPr>
          <w:sz w:val="20"/>
        </w:rPr>
      </w:pPr>
      <w:r w:rsidRPr="009748EC">
        <w:rPr>
          <w:sz w:val="20"/>
          <w:szCs w:val="20"/>
        </w:rPr>
        <w:t>this/kiss (2+2)</w:t>
      </w:r>
    </w:p>
    <w:p w14:paraId="0A505880" w14:textId="77777777" w:rsidR="002133C6" w:rsidRDefault="002133C6" w:rsidP="002133C6">
      <w:pPr>
        <w:rPr>
          <w:sz w:val="20"/>
        </w:rPr>
      </w:pPr>
      <w:r>
        <w:rPr>
          <w:sz w:val="20"/>
        </w:rPr>
        <w:t xml:space="preserve">lips (3+1), </w:t>
      </w:r>
    </w:p>
    <w:p w14:paraId="475FE870" w14:textId="77777777" w:rsidR="002133C6" w:rsidRDefault="002133C6" w:rsidP="002133C6">
      <w:pPr>
        <w:rPr>
          <w:sz w:val="20"/>
        </w:rPr>
      </w:pPr>
      <w:r>
        <w:rPr>
          <w:sz w:val="20"/>
        </w:rPr>
        <w:t>saint/saints (2+2),</w:t>
      </w:r>
    </w:p>
    <w:p w14:paraId="4564E488" w14:textId="77777777" w:rsidR="002133C6" w:rsidRPr="009748EC" w:rsidRDefault="002133C6" w:rsidP="002133C6">
      <w:pPr>
        <w:pStyle w:val="BodyText"/>
        <w:rPr>
          <w:sz w:val="18"/>
          <w:szCs w:val="18"/>
        </w:rPr>
      </w:pPr>
      <w:r>
        <w:t xml:space="preserve">pray/prayer (2+2). </w:t>
      </w:r>
    </w:p>
    <w:p w14:paraId="4AA01910" w14:textId="77777777" w:rsidR="002133C6" w:rsidRDefault="002133C6" w:rsidP="002133C6">
      <w:r w:rsidRPr="009748EC">
        <w:rPr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748EC">
        <w:rPr>
          <w:sz w:val="18"/>
          <w:szCs w:val="18"/>
        </w:rPr>
        <w:t>[</w:t>
      </w:r>
      <w:r>
        <w:rPr>
          <w:sz w:val="20"/>
        </w:rPr>
        <w:t>numbers in parenthesis indicate distribution between Romeo and Juliet]</w:t>
      </w:r>
    </w:p>
    <w:p w14:paraId="7AEE449D" w14:textId="77777777" w:rsidR="002133C6" w:rsidRDefault="002133C6" w:rsidP="002133C6">
      <w:pPr>
        <w:pStyle w:val="BodyText"/>
      </w:pPr>
    </w:p>
    <w:p w14:paraId="21CB3805" w14:textId="77777777" w:rsidR="002133C6" w:rsidRDefault="002133C6" w:rsidP="002133C6">
      <w:pPr>
        <w:pStyle w:val="BodyText"/>
      </w:pPr>
      <w:r>
        <w:t xml:space="preserve">3) </w:t>
      </w:r>
      <w:r>
        <w:rPr>
          <w:b/>
          <w:bCs/>
        </w:rPr>
        <w:t>‘Four, she’s not fourteen’,</w:t>
      </w:r>
      <w:r>
        <w:t xml:space="preserve">  ‘a fortnight and odd days’ [to Lammas-tide?] (I.3.14-16). Time: 17 July. Conception Hallowe’en (31 October/I November), birth 31 July/1 August.</w:t>
      </w:r>
    </w:p>
    <w:p w14:paraId="0C30CA66" w14:textId="77777777" w:rsidR="002133C6" w:rsidRDefault="002133C6" w:rsidP="002133C6">
      <w:pPr>
        <w:pStyle w:val="BodyText"/>
      </w:pPr>
      <w:r>
        <w:t xml:space="preserve">4) </w:t>
      </w:r>
      <w:r>
        <w:rPr>
          <w:b/>
          <w:bCs/>
        </w:rPr>
        <w:t>July girl</w:t>
      </w:r>
      <w:r>
        <w:t>: ‘By th’rood .[cross of Christ] . . Jule . . . Ay, Jule . . . Ay, Jule . . . Ay’.</w:t>
      </w:r>
    </w:p>
    <w:p w14:paraId="63043FA4" w14:textId="77777777" w:rsidR="001A6F44" w:rsidRPr="008B7DB7" w:rsidRDefault="001A6F44" w:rsidP="008B7DB7">
      <w:pPr>
        <w:ind w:left="-567"/>
        <w:jc w:val="center"/>
        <w:rPr>
          <w:sz w:val="40"/>
          <w:szCs w:val="40"/>
        </w:rPr>
      </w:pPr>
      <w:r w:rsidRPr="008B7DB7">
        <w:rPr>
          <w:i/>
          <w:sz w:val="40"/>
          <w:szCs w:val="40"/>
        </w:rPr>
        <w:lastRenderedPageBreak/>
        <w:t>Othello</w:t>
      </w:r>
      <w:r w:rsidRPr="008B7DB7">
        <w:rPr>
          <w:sz w:val="40"/>
          <w:szCs w:val="40"/>
        </w:rPr>
        <w:t>: symmetrical patterns</w:t>
      </w:r>
    </w:p>
    <w:p w14:paraId="47F76A14" w14:textId="77777777" w:rsidR="008B7DB7" w:rsidRDefault="008B7DB7" w:rsidP="008B7DB7">
      <w:pPr>
        <w:ind w:left="-567"/>
        <w:jc w:val="center"/>
        <w:rPr>
          <w:sz w:val="40"/>
          <w:szCs w:val="40"/>
        </w:rPr>
        <w:sectPr w:rsidR="008B7DB7" w:rsidSect="008B7DB7">
          <w:footerReference w:type="even" r:id="rId7"/>
          <w:footerReference w:type="default" r:id="rId8"/>
          <w:pgSz w:w="11900" w:h="16840"/>
          <w:pgMar w:top="1440" w:right="1410" w:bottom="1440" w:left="1276" w:header="708" w:footer="708" w:gutter="0"/>
          <w:cols w:space="708"/>
          <w:docGrid w:linePitch="360"/>
        </w:sectPr>
      </w:pPr>
      <w:bookmarkStart w:id="0" w:name="_GoBack"/>
      <w:bookmarkEnd w:id="0"/>
    </w:p>
    <w:p w14:paraId="30294FD1" w14:textId="77777777" w:rsidR="008B7DB7" w:rsidRDefault="008B7DB7" w:rsidP="008B7DB7">
      <w:pPr>
        <w:ind w:left="-567"/>
        <w:jc w:val="center"/>
        <w:rPr>
          <w:sz w:val="20"/>
          <w:szCs w:val="20"/>
        </w:rPr>
        <w:sectPr w:rsidR="008B7DB7" w:rsidSect="008B7DB7">
          <w:type w:val="continuous"/>
          <w:pgSz w:w="11900" w:h="16840"/>
          <w:pgMar w:top="1440" w:right="1410" w:bottom="1440" w:left="1276" w:header="708" w:footer="708" w:gutter="0"/>
          <w:cols w:num="2" w:space="708"/>
          <w:docGrid w:linePitch="36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50A7056" w14:textId="7F4C60C5" w:rsidR="00E56F38" w:rsidRDefault="008B7DB7" w:rsidP="008B7DB7">
      <w:pPr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>“Rude am I in my speech”</w:t>
      </w:r>
    </w:p>
    <w:p w14:paraId="60A1A8A5" w14:textId="31CCA1D0" w:rsidR="00243162" w:rsidRDefault="00243162" w:rsidP="008B7DB7">
      <w:pPr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Although the symmetry between Act I.iii and V.ii is more obvious, that between the two V.ii speeches is all the more striking because they both indicate ending half-way through l. 19, and are then followed by a coda of three lines. </w:t>
      </w:r>
    </w:p>
    <w:p w14:paraId="79AD661E" w14:textId="77777777" w:rsidR="008B7DB7" w:rsidRDefault="008B7DB7" w:rsidP="008B7DB7">
      <w:pPr>
        <w:ind w:left="-567"/>
        <w:jc w:val="center"/>
        <w:rPr>
          <w:sz w:val="20"/>
          <w:szCs w:val="20"/>
        </w:rPr>
      </w:pPr>
    </w:p>
    <w:p w14:paraId="46E17354" w14:textId="77777777" w:rsidR="008B7DB7" w:rsidRDefault="008B7DB7" w:rsidP="008B7DB7">
      <w:pPr>
        <w:ind w:left="-567"/>
        <w:jc w:val="center"/>
        <w:rPr>
          <w:sz w:val="20"/>
          <w:szCs w:val="20"/>
        </w:rPr>
        <w:sectPr w:rsidR="008B7DB7" w:rsidSect="008B7DB7">
          <w:type w:val="continuous"/>
          <w:pgSz w:w="11900" w:h="16840"/>
          <w:pgMar w:top="1440" w:right="1410" w:bottom="1440" w:left="1276" w:header="708" w:footer="708" w:gutter="0"/>
          <w:cols w:space="708"/>
          <w:docGrid w:linePitch="360"/>
        </w:sectPr>
      </w:pPr>
    </w:p>
    <w:p w14:paraId="0C337979" w14:textId="3BE7CE48" w:rsidR="008B7DB7" w:rsidRPr="008B7DB7" w:rsidRDefault="008B7DB7" w:rsidP="008B7DB7">
      <w:pPr>
        <w:ind w:left="-567"/>
        <w:jc w:val="center"/>
        <w:rPr>
          <w:sz w:val="20"/>
          <w:szCs w:val="20"/>
        </w:rPr>
      </w:pPr>
    </w:p>
    <w:p w14:paraId="6C847373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Most potent, grave, and reverend signiors, </w:t>
      </w:r>
    </w:p>
    <w:p w14:paraId="304DE54F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My very noble and approved good masters:</w:t>
      </w:r>
    </w:p>
    <w:p w14:paraId="3762DC25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That I have ta’en away this old man’s daughter</w:t>
      </w:r>
    </w:p>
    <w:p w14:paraId="66A4461D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It is most true; true, I have married her.</w:t>
      </w:r>
    </w:p>
    <w:p w14:paraId="4722BC19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The very head and front of my offending</w:t>
      </w:r>
    </w:p>
    <w:p w14:paraId="1A96E4B3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Hath this extent, no more. Rude am I in my speech</w:t>
      </w:r>
    </w:p>
    <w:p w14:paraId="29D063CC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And little blest with the soft phrase of peace,</w:t>
      </w:r>
    </w:p>
    <w:p w14:paraId="3A914880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For since these arms of mine had seven years’ pith</w:t>
      </w:r>
    </w:p>
    <w:p w14:paraId="72972399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Till now some nine moons wasted, they have used</w:t>
      </w:r>
    </w:p>
    <w:p w14:paraId="2B3DA144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Their dearest action in the tented field, </w:t>
      </w:r>
    </w:p>
    <w:p w14:paraId="76606AC4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And little of this great world can I speak</w:t>
      </w:r>
    </w:p>
    <w:p w14:paraId="6BECE2D4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More than pertains to feats of broil and battle, </w:t>
      </w:r>
    </w:p>
    <w:p w14:paraId="79C6C224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And therefore little shall I grace my cause</w:t>
      </w:r>
    </w:p>
    <w:p w14:paraId="5912EB45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In speaking for myself. yet by your gracious patience</w:t>
      </w:r>
    </w:p>
    <w:p w14:paraId="45D88A36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I will a round unvarnished tale deliver</w:t>
      </w:r>
    </w:p>
    <w:p w14:paraId="1F3B12C9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Of my whole course of love, what drugs, what charms,</w:t>
      </w:r>
    </w:p>
    <w:p w14:paraId="384C6257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What conjuration and what mighty magic –</w:t>
      </w:r>
    </w:p>
    <w:p w14:paraId="65657BB8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>For such proceedings I am charged withal –</w:t>
      </w:r>
    </w:p>
    <w:p w14:paraId="01483311" w14:textId="77777777" w:rsidR="00E56F38" w:rsidRDefault="00E56F38" w:rsidP="00E56F38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I won his daughter. </w:t>
      </w:r>
    </w:p>
    <w:p w14:paraId="661AEE18" w14:textId="5F6CC825" w:rsidR="00E56F38" w:rsidRDefault="00E56F38" w:rsidP="004B4ED7">
      <w:pPr>
        <w:ind w:left="-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(I.iii. 77-94)</w:t>
      </w:r>
    </w:p>
    <w:p w14:paraId="6B4719CB" w14:textId="77777777" w:rsidR="004B4ED7" w:rsidRDefault="004B4ED7" w:rsidP="004B4ED7">
      <w:pPr>
        <w:ind w:left="-567"/>
        <w:rPr>
          <w:sz w:val="20"/>
          <w:szCs w:val="20"/>
        </w:rPr>
      </w:pPr>
    </w:p>
    <w:p w14:paraId="0FF3A10B" w14:textId="77777777" w:rsidR="008B7DB7" w:rsidRDefault="008B7DB7" w:rsidP="004B4ED7">
      <w:pPr>
        <w:ind w:left="-567"/>
        <w:rPr>
          <w:sz w:val="20"/>
          <w:szCs w:val="20"/>
        </w:rPr>
      </w:pPr>
    </w:p>
    <w:p w14:paraId="1075E769" w14:textId="77777777" w:rsidR="008B7DB7" w:rsidRDefault="008B7DB7" w:rsidP="004B4ED7">
      <w:pPr>
        <w:ind w:left="-567"/>
        <w:rPr>
          <w:sz w:val="20"/>
          <w:szCs w:val="20"/>
        </w:rPr>
      </w:pPr>
    </w:p>
    <w:p w14:paraId="21B55F3C" w14:textId="46133639" w:rsidR="004B4ED7" w:rsidRDefault="004B4ED7" w:rsidP="004B4ED7">
      <w:pPr>
        <w:ind w:left="-567"/>
        <w:rPr>
          <w:sz w:val="20"/>
          <w:szCs w:val="20"/>
        </w:rPr>
      </w:pPr>
      <w:r>
        <w:rPr>
          <w:sz w:val="20"/>
          <w:szCs w:val="20"/>
        </w:rPr>
        <w:t>It is the cause, it is the cause, my soul!</w:t>
      </w:r>
    </w:p>
    <w:p w14:paraId="6A13EFBD" w14:textId="0EA5871A" w:rsidR="004B4ED7" w:rsidRDefault="004B4ED7" w:rsidP="004B4ED7">
      <w:pPr>
        <w:ind w:left="-567"/>
        <w:rPr>
          <w:sz w:val="20"/>
          <w:szCs w:val="20"/>
        </w:rPr>
      </w:pPr>
      <w:r>
        <w:rPr>
          <w:sz w:val="20"/>
          <w:szCs w:val="20"/>
        </w:rPr>
        <w:t>Let me not name it to you</w:t>
      </w:r>
      <w:r w:rsidR="00D5781F">
        <w:rPr>
          <w:sz w:val="20"/>
          <w:szCs w:val="20"/>
        </w:rPr>
        <w:t>, you chaste stars,</w:t>
      </w:r>
    </w:p>
    <w:p w14:paraId="6838A0DD" w14:textId="51BCD202" w:rsidR="00A2673A" w:rsidRDefault="00A2673A" w:rsidP="004B4ED7">
      <w:pPr>
        <w:ind w:left="-567"/>
        <w:rPr>
          <w:sz w:val="20"/>
          <w:szCs w:val="20"/>
        </w:rPr>
      </w:pPr>
      <w:r>
        <w:rPr>
          <w:sz w:val="20"/>
          <w:szCs w:val="20"/>
        </w:rPr>
        <w:t>It is the cause. Yet I’ll not shed her blood</w:t>
      </w:r>
    </w:p>
    <w:p w14:paraId="53D171FD" w14:textId="45C9D7A5" w:rsidR="00A2673A" w:rsidRDefault="00A2673A" w:rsidP="004B4ED7">
      <w:pPr>
        <w:ind w:left="-567"/>
        <w:rPr>
          <w:sz w:val="20"/>
          <w:szCs w:val="20"/>
        </w:rPr>
      </w:pPr>
      <w:r>
        <w:rPr>
          <w:sz w:val="20"/>
          <w:szCs w:val="20"/>
        </w:rPr>
        <w:t>Nor scar that whiter skin of hers than snow</w:t>
      </w:r>
    </w:p>
    <w:p w14:paraId="6B62AA48" w14:textId="4C11D1C5" w:rsidR="00A2673A" w:rsidRDefault="00A2673A" w:rsidP="00A2673A">
      <w:pPr>
        <w:ind w:left="-567"/>
        <w:rPr>
          <w:sz w:val="20"/>
          <w:szCs w:val="20"/>
        </w:rPr>
      </w:pPr>
      <w:r>
        <w:rPr>
          <w:sz w:val="20"/>
          <w:szCs w:val="20"/>
        </w:rPr>
        <w:t>And smooth as monumental alabaster.</w:t>
      </w:r>
    </w:p>
    <w:p w14:paraId="1139923C" w14:textId="2B2C6494" w:rsidR="00C01514" w:rsidRDefault="00A2673A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Yet she must die</w:t>
      </w:r>
      <w:r w:rsidR="00C01514">
        <w:rPr>
          <w:sz w:val="20"/>
          <w:szCs w:val="20"/>
        </w:rPr>
        <w:t>, else she’ll betray more men.</w:t>
      </w:r>
    </w:p>
    <w:p w14:paraId="616CEF7C" w14:textId="70EF627B" w:rsidR="00C01514" w:rsidRDefault="00C01514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Put out the light, and then put out the light:</w:t>
      </w:r>
    </w:p>
    <w:p w14:paraId="611B5742" w14:textId="20BDF1F2" w:rsidR="00C01514" w:rsidRDefault="00C01514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If I quench thee, thou flaming minister, </w:t>
      </w:r>
    </w:p>
    <w:p w14:paraId="2AA1EAEB" w14:textId="006AD8D2" w:rsidR="00C01514" w:rsidRDefault="00C01514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I can again thy former light restore</w:t>
      </w:r>
    </w:p>
    <w:p w14:paraId="31F789B6" w14:textId="164580ED" w:rsidR="00C01514" w:rsidRDefault="008B7DB7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Should I repent me; b</w:t>
      </w:r>
      <w:r w:rsidR="00C01514">
        <w:rPr>
          <w:sz w:val="20"/>
          <w:szCs w:val="20"/>
        </w:rPr>
        <w:t xml:space="preserve">ut once put out thy light, </w:t>
      </w:r>
    </w:p>
    <w:p w14:paraId="1E0CB1A1" w14:textId="4EBC1E00" w:rsidR="00C01514" w:rsidRDefault="00C01514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Thou cunning’st pattern of excelling nature, </w:t>
      </w:r>
    </w:p>
    <w:p w14:paraId="5F90BD54" w14:textId="6D2F498B" w:rsidR="00C01514" w:rsidRDefault="00C01514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I know not where is that Promethean heat</w:t>
      </w:r>
    </w:p>
    <w:p w14:paraId="21D7C1B7" w14:textId="1BAD1537" w:rsidR="00C01514" w:rsidRDefault="008B7DB7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That can thy light relume. W</w:t>
      </w:r>
      <w:r w:rsidR="00C01514">
        <w:rPr>
          <w:sz w:val="20"/>
          <w:szCs w:val="20"/>
        </w:rPr>
        <w:t>hen I have plucked the rose</w:t>
      </w:r>
    </w:p>
    <w:p w14:paraId="4A253EF3" w14:textId="0CA5CF7E" w:rsidR="00C01514" w:rsidRDefault="00C01514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I cannot give it vital growth again, </w:t>
      </w:r>
    </w:p>
    <w:p w14:paraId="43C23631" w14:textId="3F1F5F0F" w:rsidR="00C01514" w:rsidRDefault="00C01514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It needs must wither: I’ll smell thee on the tree</w:t>
      </w:r>
      <w:r w:rsidR="008B7DB7">
        <w:rPr>
          <w:sz w:val="20"/>
          <w:szCs w:val="20"/>
        </w:rPr>
        <w:t>.</w:t>
      </w:r>
    </w:p>
    <w:p w14:paraId="035D8250" w14:textId="2E64318E" w:rsidR="000A1753" w:rsidRDefault="000A1753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O balmy breath, that dost almost persuade</w:t>
      </w:r>
    </w:p>
    <w:p w14:paraId="44132AF7" w14:textId="77B16643" w:rsidR="000A1753" w:rsidRDefault="000A1753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Justice to break her sword! </w:t>
      </w:r>
      <w:r w:rsidRPr="00243162">
        <w:rPr>
          <w:sz w:val="20"/>
          <w:szCs w:val="20"/>
          <w:highlight w:val="yellow"/>
        </w:rPr>
        <w:t>Once</w:t>
      </w:r>
      <w:r>
        <w:rPr>
          <w:sz w:val="20"/>
          <w:szCs w:val="20"/>
        </w:rPr>
        <w:t xml:space="preserve"> more, </w:t>
      </w:r>
      <w:r w:rsidRPr="00243162">
        <w:rPr>
          <w:sz w:val="20"/>
          <w:szCs w:val="20"/>
          <w:highlight w:val="yellow"/>
        </w:rPr>
        <w:t>once</w:t>
      </w:r>
      <w:r>
        <w:rPr>
          <w:sz w:val="20"/>
          <w:szCs w:val="20"/>
        </w:rPr>
        <w:t xml:space="preserve"> more:</w:t>
      </w:r>
    </w:p>
    <w:p w14:paraId="54CDD6AC" w14:textId="6ACFBB73" w:rsidR="000A1753" w:rsidRDefault="000A1753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Be thus when thou art dead and I will kill thee</w:t>
      </w:r>
    </w:p>
    <w:p w14:paraId="438B27ED" w14:textId="360CB5EB" w:rsidR="000A1753" w:rsidRDefault="008B7DB7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And love thee after.</w:t>
      </w:r>
    </w:p>
    <w:p w14:paraId="6BAD1A1D" w14:textId="4C8792AD" w:rsidR="000A1753" w:rsidRDefault="000A1753" w:rsidP="000A1753">
      <w:pPr>
        <w:ind w:left="569" w:firstLine="567"/>
        <w:rPr>
          <w:sz w:val="20"/>
          <w:szCs w:val="20"/>
        </w:rPr>
      </w:pPr>
      <w:r w:rsidRPr="00243162">
        <w:rPr>
          <w:sz w:val="20"/>
          <w:szCs w:val="20"/>
          <w:highlight w:val="yellow"/>
        </w:rPr>
        <w:t>Once</w:t>
      </w:r>
      <w:r>
        <w:rPr>
          <w:sz w:val="20"/>
          <w:szCs w:val="20"/>
        </w:rPr>
        <w:t xml:space="preserve"> more and that’s the last. </w:t>
      </w:r>
    </w:p>
    <w:p w14:paraId="0611F8D2" w14:textId="6720EE94" w:rsidR="000A1753" w:rsidRDefault="000A1753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So sweet was ne’er so fatal. I must weep, </w:t>
      </w:r>
    </w:p>
    <w:p w14:paraId="4D5F9697" w14:textId="46F5ABDD" w:rsidR="000A1753" w:rsidRDefault="000A1753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But they are cruel tears. This sorrow’s heavenly,</w:t>
      </w:r>
    </w:p>
    <w:p w14:paraId="01481FB9" w14:textId="75F9A350" w:rsidR="000A1753" w:rsidRDefault="000A1753" w:rsidP="00C01514">
      <w:pPr>
        <w:ind w:left="-567"/>
        <w:rPr>
          <w:sz w:val="20"/>
          <w:szCs w:val="20"/>
        </w:rPr>
      </w:pPr>
      <w:r>
        <w:rPr>
          <w:sz w:val="20"/>
          <w:szCs w:val="20"/>
        </w:rPr>
        <w:t>It strikes where it doth love. She wakes.</w:t>
      </w:r>
    </w:p>
    <w:p w14:paraId="06DC959C" w14:textId="4B92FFFD" w:rsidR="00E56F38" w:rsidRDefault="000A1753" w:rsidP="00243162">
      <w:pPr>
        <w:ind w:left="-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(V.ii. 1-22)</w:t>
      </w:r>
    </w:p>
    <w:p w14:paraId="0BD30559" w14:textId="77777777" w:rsidR="00243162" w:rsidRDefault="00243162" w:rsidP="001A6F44">
      <w:pPr>
        <w:rPr>
          <w:sz w:val="20"/>
          <w:szCs w:val="20"/>
        </w:rPr>
      </w:pPr>
    </w:p>
    <w:p w14:paraId="3980D33E" w14:textId="28F421D4" w:rsidR="00243162" w:rsidRDefault="00243162" w:rsidP="001A6F4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64367F" w14:textId="77777777" w:rsidR="00E56F38" w:rsidRDefault="00E56F38" w:rsidP="001A6F44">
      <w:pPr>
        <w:rPr>
          <w:sz w:val="20"/>
          <w:szCs w:val="20"/>
        </w:rPr>
      </w:pPr>
    </w:p>
    <w:p w14:paraId="3A8B8226" w14:textId="77777777" w:rsidR="00E56F38" w:rsidRDefault="00E56F38" w:rsidP="001A6F44">
      <w:pPr>
        <w:rPr>
          <w:sz w:val="20"/>
          <w:szCs w:val="20"/>
        </w:rPr>
      </w:pPr>
    </w:p>
    <w:p w14:paraId="150CC7BF" w14:textId="77777777" w:rsidR="00E56F38" w:rsidRDefault="00E56F38" w:rsidP="001A6F44">
      <w:pPr>
        <w:rPr>
          <w:sz w:val="20"/>
          <w:szCs w:val="20"/>
        </w:rPr>
      </w:pPr>
    </w:p>
    <w:p w14:paraId="392DC580" w14:textId="77777777" w:rsidR="00E56F38" w:rsidRDefault="00E56F38" w:rsidP="001A6F44">
      <w:pPr>
        <w:rPr>
          <w:sz w:val="20"/>
          <w:szCs w:val="20"/>
        </w:rPr>
      </w:pPr>
    </w:p>
    <w:p w14:paraId="2BFE9BBD" w14:textId="77777777" w:rsidR="00E56F38" w:rsidRDefault="00E56F38" w:rsidP="001A6F44">
      <w:pPr>
        <w:rPr>
          <w:sz w:val="20"/>
          <w:szCs w:val="20"/>
        </w:rPr>
      </w:pPr>
    </w:p>
    <w:p w14:paraId="61A96C23" w14:textId="77777777" w:rsidR="00E56F38" w:rsidRDefault="00E56F38" w:rsidP="001A6F44">
      <w:pPr>
        <w:rPr>
          <w:sz w:val="20"/>
          <w:szCs w:val="20"/>
        </w:rPr>
      </w:pPr>
    </w:p>
    <w:p w14:paraId="3BA669AF" w14:textId="77777777" w:rsidR="00E56F38" w:rsidRDefault="00E56F38" w:rsidP="001A6F44">
      <w:pPr>
        <w:rPr>
          <w:sz w:val="20"/>
          <w:szCs w:val="20"/>
        </w:rPr>
      </w:pPr>
    </w:p>
    <w:p w14:paraId="7A3138C9" w14:textId="77777777" w:rsidR="00E56F38" w:rsidRDefault="00E56F38" w:rsidP="001A6F44">
      <w:pPr>
        <w:rPr>
          <w:sz w:val="20"/>
          <w:szCs w:val="20"/>
        </w:rPr>
      </w:pPr>
    </w:p>
    <w:p w14:paraId="4D5C6B88" w14:textId="77777777" w:rsidR="00E56F38" w:rsidRDefault="00E56F38" w:rsidP="001A6F44">
      <w:pPr>
        <w:rPr>
          <w:sz w:val="20"/>
          <w:szCs w:val="20"/>
        </w:rPr>
      </w:pPr>
    </w:p>
    <w:p w14:paraId="6D962BA0" w14:textId="77777777" w:rsidR="00E56F38" w:rsidRDefault="00E56F38" w:rsidP="001A6F44">
      <w:pPr>
        <w:rPr>
          <w:sz w:val="20"/>
          <w:szCs w:val="20"/>
        </w:rPr>
      </w:pPr>
    </w:p>
    <w:p w14:paraId="3514968E" w14:textId="77777777" w:rsidR="00E56F38" w:rsidRDefault="00E56F38" w:rsidP="001A6F44">
      <w:pPr>
        <w:rPr>
          <w:sz w:val="20"/>
          <w:szCs w:val="20"/>
        </w:rPr>
      </w:pPr>
    </w:p>
    <w:p w14:paraId="71E0A21F" w14:textId="77777777" w:rsidR="00E56F38" w:rsidRDefault="00E56F38" w:rsidP="001A6F44">
      <w:pPr>
        <w:rPr>
          <w:sz w:val="20"/>
          <w:szCs w:val="20"/>
        </w:rPr>
      </w:pPr>
    </w:p>
    <w:p w14:paraId="51B8659D" w14:textId="77777777" w:rsidR="00E56F38" w:rsidRDefault="00E56F38" w:rsidP="001A6F44">
      <w:pPr>
        <w:rPr>
          <w:sz w:val="20"/>
          <w:szCs w:val="20"/>
        </w:rPr>
      </w:pPr>
    </w:p>
    <w:p w14:paraId="2A1F16AC" w14:textId="77777777" w:rsidR="00E56F38" w:rsidRDefault="00E56F38" w:rsidP="001A6F44">
      <w:pPr>
        <w:rPr>
          <w:sz w:val="20"/>
          <w:szCs w:val="20"/>
        </w:rPr>
      </w:pPr>
    </w:p>
    <w:p w14:paraId="05B587C6" w14:textId="77777777" w:rsidR="00E56F38" w:rsidRDefault="00E56F38" w:rsidP="001A6F44">
      <w:pPr>
        <w:rPr>
          <w:sz w:val="20"/>
          <w:szCs w:val="20"/>
        </w:rPr>
      </w:pPr>
    </w:p>
    <w:p w14:paraId="20266EC1" w14:textId="77777777" w:rsidR="00E56F38" w:rsidRDefault="00E56F38" w:rsidP="001A6F44">
      <w:pPr>
        <w:rPr>
          <w:sz w:val="20"/>
          <w:szCs w:val="20"/>
        </w:rPr>
      </w:pPr>
    </w:p>
    <w:p w14:paraId="7D73A1F3" w14:textId="77777777" w:rsidR="00E56F38" w:rsidRDefault="00E56F38" w:rsidP="001A6F44">
      <w:pPr>
        <w:rPr>
          <w:sz w:val="20"/>
          <w:szCs w:val="20"/>
        </w:rPr>
      </w:pPr>
    </w:p>
    <w:p w14:paraId="5818DE30" w14:textId="77777777" w:rsidR="00E56F38" w:rsidRDefault="00E56F38" w:rsidP="001A6F44">
      <w:pPr>
        <w:rPr>
          <w:sz w:val="20"/>
          <w:szCs w:val="20"/>
        </w:rPr>
      </w:pPr>
    </w:p>
    <w:p w14:paraId="4D10BB77" w14:textId="77777777" w:rsidR="00E56F38" w:rsidRDefault="00E56F38" w:rsidP="001A6F44">
      <w:pPr>
        <w:rPr>
          <w:sz w:val="20"/>
          <w:szCs w:val="20"/>
        </w:rPr>
      </w:pPr>
    </w:p>
    <w:p w14:paraId="15F4B0E1" w14:textId="77777777" w:rsidR="00E56F38" w:rsidRDefault="00E56F38" w:rsidP="001A6F44">
      <w:pPr>
        <w:rPr>
          <w:sz w:val="20"/>
          <w:szCs w:val="20"/>
        </w:rPr>
      </w:pPr>
    </w:p>
    <w:p w14:paraId="673269BF" w14:textId="77777777" w:rsidR="00E56F38" w:rsidRDefault="00E56F38" w:rsidP="001A6F44">
      <w:pPr>
        <w:rPr>
          <w:sz w:val="20"/>
          <w:szCs w:val="20"/>
        </w:rPr>
      </w:pPr>
    </w:p>
    <w:p w14:paraId="140FC591" w14:textId="77777777" w:rsidR="00E56F38" w:rsidRDefault="00E56F38" w:rsidP="001A6F44">
      <w:pPr>
        <w:rPr>
          <w:sz w:val="20"/>
          <w:szCs w:val="20"/>
        </w:rPr>
      </w:pPr>
    </w:p>
    <w:p w14:paraId="3C1B04D9" w14:textId="77777777" w:rsidR="00E56F38" w:rsidRDefault="00E56F38" w:rsidP="001A6F44">
      <w:pPr>
        <w:rPr>
          <w:sz w:val="20"/>
          <w:szCs w:val="20"/>
        </w:rPr>
      </w:pPr>
    </w:p>
    <w:p w14:paraId="7395C302" w14:textId="77777777" w:rsidR="00E56F38" w:rsidRDefault="00E56F38" w:rsidP="001A6F44">
      <w:pPr>
        <w:rPr>
          <w:sz w:val="20"/>
          <w:szCs w:val="20"/>
        </w:rPr>
      </w:pPr>
    </w:p>
    <w:p w14:paraId="53671D2F" w14:textId="77777777" w:rsidR="00E56F38" w:rsidRPr="00922F1B" w:rsidRDefault="00E56F38" w:rsidP="001A6F44">
      <w:pPr>
        <w:rPr>
          <w:sz w:val="20"/>
          <w:szCs w:val="20"/>
        </w:rPr>
      </w:pPr>
    </w:p>
    <w:p w14:paraId="35D77ED9" w14:textId="77777777" w:rsidR="00E56F38" w:rsidRDefault="00E56F38" w:rsidP="001A6F44">
      <w:pPr>
        <w:rPr>
          <w:sz w:val="20"/>
          <w:szCs w:val="20"/>
        </w:rPr>
      </w:pPr>
    </w:p>
    <w:p w14:paraId="272A1E74" w14:textId="77777777" w:rsidR="00E56F38" w:rsidRDefault="00E56F38" w:rsidP="001A6F44">
      <w:pPr>
        <w:rPr>
          <w:sz w:val="20"/>
          <w:szCs w:val="20"/>
        </w:rPr>
      </w:pPr>
    </w:p>
    <w:p w14:paraId="15DF16E5" w14:textId="77777777" w:rsidR="001A6F44" w:rsidRPr="00922F1B" w:rsidRDefault="001A6F44" w:rsidP="001A6F44">
      <w:pPr>
        <w:rPr>
          <w:i/>
          <w:sz w:val="20"/>
          <w:szCs w:val="20"/>
        </w:rPr>
      </w:pPr>
      <w:r w:rsidRPr="00922F1B">
        <w:rPr>
          <w:sz w:val="20"/>
          <w:szCs w:val="20"/>
        </w:rPr>
        <w:t xml:space="preserve">Soft you, a </w:t>
      </w:r>
      <w:r w:rsidRPr="00922F1B">
        <w:rPr>
          <w:i/>
          <w:sz w:val="20"/>
          <w:szCs w:val="20"/>
        </w:rPr>
        <w:t>word</w:t>
      </w:r>
      <w:r w:rsidRPr="00922F1B">
        <w:rPr>
          <w:sz w:val="20"/>
          <w:szCs w:val="20"/>
        </w:rPr>
        <w:t xml:space="preserve"> or two before you go.</w:t>
      </w:r>
      <w:r w:rsidRPr="00922F1B">
        <w:rPr>
          <w:sz w:val="20"/>
          <w:szCs w:val="20"/>
        </w:rPr>
        <w:tab/>
      </w:r>
      <w:r w:rsidR="00E56F38">
        <w:rPr>
          <w:i/>
          <w:sz w:val="20"/>
          <w:szCs w:val="20"/>
        </w:rPr>
        <w:t xml:space="preserve"> </w:t>
      </w:r>
    </w:p>
    <w:p w14:paraId="2A7DFEFF" w14:textId="77777777" w:rsidR="001A6F44" w:rsidRPr="00922F1B" w:rsidRDefault="001A6F44" w:rsidP="00E56F38">
      <w:pPr>
        <w:ind w:right="-457"/>
        <w:rPr>
          <w:sz w:val="20"/>
          <w:szCs w:val="20"/>
        </w:rPr>
      </w:pPr>
      <w:r w:rsidRPr="00922F1B">
        <w:rPr>
          <w:sz w:val="20"/>
          <w:szCs w:val="20"/>
        </w:rPr>
        <w:t>I have done the state some service, and they know’t:</w:t>
      </w:r>
    </w:p>
    <w:p w14:paraId="3EAC5221" w14:textId="77777777" w:rsidR="00E56F38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 xml:space="preserve">No more of that. I pray you in your </w:t>
      </w:r>
      <w:r w:rsidRPr="00922F1B">
        <w:rPr>
          <w:i/>
          <w:sz w:val="20"/>
          <w:szCs w:val="20"/>
        </w:rPr>
        <w:t>letters</w:t>
      </w:r>
      <w:r w:rsidRPr="00922F1B">
        <w:rPr>
          <w:sz w:val="20"/>
          <w:szCs w:val="20"/>
        </w:rPr>
        <w:t xml:space="preserve">, </w:t>
      </w:r>
    </w:p>
    <w:p w14:paraId="73D79F7D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 xml:space="preserve">When you shall these unlucky deeds </w:t>
      </w:r>
      <w:r w:rsidRPr="00922F1B">
        <w:rPr>
          <w:i/>
          <w:sz w:val="20"/>
          <w:szCs w:val="20"/>
        </w:rPr>
        <w:t>relate</w:t>
      </w:r>
      <w:r w:rsidRPr="00922F1B">
        <w:rPr>
          <w:sz w:val="20"/>
          <w:szCs w:val="20"/>
        </w:rPr>
        <w:t xml:space="preserve">, </w:t>
      </w:r>
    </w:p>
    <w:p w14:paraId="320E8701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i/>
          <w:sz w:val="20"/>
          <w:szCs w:val="20"/>
        </w:rPr>
        <w:t xml:space="preserve">Speak </w:t>
      </w:r>
      <w:r w:rsidRPr="00922F1B">
        <w:rPr>
          <w:sz w:val="20"/>
          <w:szCs w:val="20"/>
        </w:rPr>
        <w:t xml:space="preserve">of me as I am: nothing extenuate, </w:t>
      </w:r>
      <w:r w:rsidRPr="00922F1B">
        <w:rPr>
          <w:sz w:val="20"/>
          <w:szCs w:val="20"/>
        </w:rPr>
        <w:tab/>
      </w:r>
      <w:r w:rsidRPr="00922F1B">
        <w:rPr>
          <w:sz w:val="20"/>
          <w:szCs w:val="20"/>
        </w:rPr>
        <w:tab/>
      </w:r>
      <w:r w:rsidRPr="00922F1B">
        <w:rPr>
          <w:sz w:val="20"/>
          <w:szCs w:val="20"/>
        </w:rPr>
        <w:tab/>
      </w:r>
      <w:r w:rsidR="00E56F38">
        <w:rPr>
          <w:i/>
          <w:sz w:val="20"/>
          <w:szCs w:val="20"/>
        </w:rPr>
        <w:t xml:space="preserve"> </w:t>
      </w:r>
    </w:p>
    <w:p w14:paraId="725E104B" w14:textId="77777777" w:rsidR="001A6F44" w:rsidRPr="00922F1B" w:rsidRDefault="001A6F44" w:rsidP="00E56F38">
      <w:pPr>
        <w:ind w:left="-284" w:firstLine="284"/>
        <w:rPr>
          <w:sz w:val="20"/>
          <w:szCs w:val="20"/>
        </w:rPr>
      </w:pPr>
      <w:r w:rsidRPr="00922F1B">
        <w:rPr>
          <w:sz w:val="20"/>
          <w:szCs w:val="20"/>
        </w:rPr>
        <w:t xml:space="preserve">Nor </w:t>
      </w:r>
      <w:r w:rsidRPr="00922F1B">
        <w:rPr>
          <w:i/>
          <w:sz w:val="20"/>
          <w:szCs w:val="20"/>
        </w:rPr>
        <w:t>set down</w:t>
      </w:r>
      <w:r w:rsidRPr="00922F1B">
        <w:rPr>
          <w:sz w:val="20"/>
          <w:szCs w:val="20"/>
        </w:rPr>
        <w:t xml:space="preserve"> aught in malice: then must you </w:t>
      </w:r>
      <w:r w:rsidR="00E56F38">
        <w:rPr>
          <w:sz w:val="20"/>
          <w:szCs w:val="20"/>
        </w:rPr>
        <w:t>s</w:t>
      </w:r>
      <w:r w:rsidRPr="00922F1B">
        <w:rPr>
          <w:i/>
          <w:sz w:val="20"/>
          <w:szCs w:val="20"/>
        </w:rPr>
        <w:t>peak</w:t>
      </w:r>
    </w:p>
    <w:p w14:paraId="1DA412C5" w14:textId="77777777" w:rsidR="001A6F44" w:rsidRPr="00922F1B" w:rsidRDefault="001A6F44" w:rsidP="001A6F44">
      <w:pPr>
        <w:rPr>
          <w:i/>
          <w:sz w:val="20"/>
          <w:szCs w:val="20"/>
        </w:rPr>
      </w:pPr>
      <w:r w:rsidRPr="00922F1B">
        <w:rPr>
          <w:i/>
          <w:sz w:val="20"/>
          <w:szCs w:val="20"/>
        </w:rPr>
        <w:t>Of one</w:t>
      </w:r>
      <w:r w:rsidRPr="00922F1B">
        <w:rPr>
          <w:sz w:val="20"/>
          <w:szCs w:val="20"/>
        </w:rPr>
        <w:t xml:space="preserve"> that loved not wisely, but too well;</w:t>
      </w:r>
      <w:r w:rsidRPr="00922F1B">
        <w:rPr>
          <w:sz w:val="20"/>
          <w:szCs w:val="20"/>
        </w:rPr>
        <w:tab/>
      </w:r>
      <w:r w:rsidRPr="00922F1B">
        <w:rPr>
          <w:sz w:val="20"/>
          <w:szCs w:val="20"/>
        </w:rPr>
        <w:tab/>
      </w:r>
      <w:r w:rsidRPr="00922F1B">
        <w:rPr>
          <w:sz w:val="20"/>
          <w:szCs w:val="20"/>
        </w:rPr>
        <w:tab/>
      </w:r>
      <w:r w:rsidR="00E56F38">
        <w:rPr>
          <w:sz w:val="20"/>
          <w:szCs w:val="20"/>
        </w:rPr>
        <w:t xml:space="preserve"> </w:t>
      </w:r>
    </w:p>
    <w:p w14:paraId="3A70DD6B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i/>
          <w:sz w:val="20"/>
          <w:szCs w:val="20"/>
        </w:rPr>
        <w:t>Of one</w:t>
      </w:r>
      <w:r w:rsidRPr="00922F1B">
        <w:rPr>
          <w:sz w:val="20"/>
          <w:szCs w:val="20"/>
        </w:rPr>
        <w:t xml:space="preserve"> not easily jealous, but being wrought,</w:t>
      </w:r>
      <w:r w:rsidRPr="00922F1B">
        <w:rPr>
          <w:sz w:val="20"/>
          <w:szCs w:val="20"/>
        </w:rPr>
        <w:tab/>
      </w:r>
      <w:r w:rsidRPr="00922F1B">
        <w:rPr>
          <w:sz w:val="20"/>
          <w:szCs w:val="20"/>
        </w:rPr>
        <w:tab/>
      </w:r>
      <w:r w:rsidR="00E56F38">
        <w:rPr>
          <w:sz w:val="20"/>
          <w:szCs w:val="20"/>
        </w:rPr>
        <w:t xml:space="preserve"> </w:t>
      </w:r>
    </w:p>
    <w:p w14:paraId="16EB2126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 xml:space="preserve">Perplexed in the extreme, </w:t>
      </w:r>
      <w:r w:rsidRPr="00922F1B">
        <w:rPr>
          <w:i/>
          <w:sz w:val="20"/>
          <w:szCs w:val="20"/>
        </w:rPr>
        <w:t>of one</w:t>
      </w:r>
      <w:r w:rsidRPr="00922F1B">
        <w:rPr>
          <w:sz w:val="20"/>
          <w:szCs w:val="20"/>
        </w:rPr>
        <w:t xml:space="preserve"> whose hand</w:t>
      </w:r>
      <w:r w:rsidRPr="00922F1B">
        <w:rPr>
          <w:sz w:val="20"/>
          <w:szCs w:val="20"/>
        </w:rPr>
        <w:tab/>
      </w:r>
      <w:r w:rsidRPr="00922F1B">
        <w:rPr>
          <w:sz w:val="20"/>
          <w:szCs w:val="20"/>
        </w:rPr>
        <w:tab/>
      </w:r>
    </w:p>
    <w:p w14:paraId="55636906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>Like the base Judean, threw a pearl away</w:t>
      </w:r>
    </w:p>
    <w:p w14:paraId="61C0EA30" w14:textId="77777777" w:rsidR="00E56F38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 xml:space="preserve">Richer than all his tribe; </w:t>
      </w:r>
      <w:r w:rsidRPr="00922F1B">
        <w:rPr>
          <w:i/>
          <w:sz w:val="20"/>
          <w:szCs w:val="20"/>
        </w:rPr>
        <w:t>of one</w:t>
      </w:r>
      <w:r w:rsidR="00E56F38">
        <w:rPr>
          <w:sz w:val="20"/>
          <w:szCs w:val="20"/>
        </w:rPr>
        <w:t xml:space="preserve"> whose subdued eyes,</w:t>
      </w:r>
    </w:p>
    <w:p w14:paraId="40E51991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 xml:space="preserve">Albeit unused to the melting mood, </w:t>
      </w:r>
    </w:p>
    <w:p w14:paraId="30129942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>Drops tears as fast as the Arabian trees</w:t>
      </w:r>
    </w:p>
    <w:p w14:paraId="548E3AB0" w14:textId="77777777" w:rsidR="001A6F44" w:rsidRPr="00922F1B" w:rsidRDefault="001A6F44" w:rsidP="001A6F44">
      <w:pPr>
        <w:rPr>
          <w:i/>
          <w:sz w:val="20"/>
          <w:szCs w:val="20"/>
        </w:rPr>
      </w:pPr>
      <w:r w:rsidRPr="00922F1B">
        <w:rPr>
          <w:sz w:val="20"/>
          <w:szCs w:val="20"/>
        </w:rPr>
        <w:t xml:space="preserve">Their medicinable gum. </w:t>
      </w:r>
      <w:r w:rsidRPr="00922F1B">
        <w:rPr>
          <w:i/>
          <w:sz w:val="20"/>
          <w:szCs w:val="20"/>
        </w:rPr>
        <w:t xml:space="preserve">Set you down </w:t>
      </w:r>
      <w:r w:rsidRPr="00922F1B">
        <w:rPr>
          <w:sz w:val="20"/>
          <w:szCs w:val="20"/>
        </w:rPr>
        <w:t xml:space="preserve">this </w:t>
      </w:r>
      <w:r w:rsidRPr="00922F1B">
        <w:rPr>
          <w:sz w:val="20"/>
          <w:szCs w:val="20"/>
        </w:rPr>
        <w:tab/>
      </w:r>
      <w:r w:rsidRPr="00922F1B">
        <w:rPr>
          <w:sz w:val="20"/>
          <w:szCs w:val="20"/>
        </w:rPr>
        <w:tab/>
      </w:r>
      <w:r w:rsidR="00E56F38">
        <w:rPr>
          <w:i/>
          <w:sz w:val="20"/>
          <w:szCs w:val="20"/>
        </w:rPr>
        <w:t xml:space="preserve"> </w:t>
      </w:r>
    </w:p>
    <w:p w14:paraId="6F6E573D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 xml:space="preserve">And </w:t>
      </w:r>
      <w:r w:rsidRPr="00922F1B">
        <w:rPr>
          <w:i/>
          <w:sz w:val="20"/>
          <w:szCs w:val="20"/>
        </w:rPr>
        <w:t>say</w:t>
      </w:r>
      <w:r w:rsidRPr="00922F1B">
        <w:rPr>
          <w:sz w:val="20"/>
          <w:szCs w:val="20"/>
        </w:rPr>
        <w:t xml:space="preserve"> beside that in Aleppo once, </w:t>
      </w:r>
    </w:p>
    <w:p w14:paraId="7715AF2D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>Where a malignant and turbanned Turk</w:t>
      </w:r>
    </w:p>
    <w:p w14:paraId="15EE4078" w14:textId="77777777" w:rsidR="001A6F44" w:rsidRPr="00922F1B" w:rsidRDefault="001A6F44" w:rsidP="001A6F44">
      <w:pPr>
        <w:rPr>
          <w:sz w:val="20"/>
          <w:szCs w:val="20"/>
        </w:rPr>
      </w:pPr>
      <w:r w:rsidRPr="00922F1B">
        <w:rPr>
          <w:sz w:val="20"/>
          <w:szCs w:val="20"/>
        </w:rPr>
        <w:t xml:space="preserve">Beat a Venetian and traduced the state, </w:t>
      </w:r>
    </w:p>
    <w:p w14:paraId="702BFD74" w14:textId="77777777" w:rsidR="001A6F44" w:rsidRPr="00922F1B" w:rsidRDefault="001A6F44" w:rsidP="001A6F44">
      <w:pPr>
        <w:rPr>
          <w:i/>
          <w:sz w:val="20"/>
          <w:szCs w:val="20"/>
        </w:rPr>
      </w:pPr>
      <w:r w:rsidRPr="00922F1B">
        <w:rPr>
          <w:sz w:val="20"/>
          <w:szCs w:val="20"/>
        </w:rPr>
        <w:t>I took by th’throat the circumcised dog</w:t>
      </w:r>
      <w:r w:rsidRPr="00922F1B">
        <w:rPr>
          <w:sz w:val="20"/>
          <w:szCs w:val="20"/>
        </w:rPr>
        <w:tab/>
      </w:r>
      <w:r w:rsidRPr="00922F1B">
        <w:rPr>
          <w:sz w:val="20"/>
          <w:szCs w:val="20"/>
        </w:rPr>
        <w:tab/>
      </w:r>
      <w:r w:rsidRPr="00922F1B">
        <w:rPr>
          <w:sz w:val="20"/>
          <w:szCs w:val="20"/>
        </w:rPr>
        <w:tab/>
      </w:r>
    </w:p>
    <w:p w14:paraId="62A73E61" w14:textId="77777777" w:rsidR="00656BEA" w:rsidRDefault="001A6F44" w:rsidP="00656BEA">
      <w:pPr>
        <w:rPr>
          <w:sz w:val="20"/>
          <w:szCs w:val="20"/>
        </w:rPr>
      </w:pPr>
      <w:r w:rsidRPr="00922F1B">
        <w:rPr>
          <w:sz w:val="20"/>
          <w:szCs w:val="20"/>
        </w:rPr>
        <w:t>And smote him – thus!</w:t>
      </w:r>
    </w:p>
    <w:p w14:paraId="4510F72A" w14:textId="664E284C" w:rsidR="00656BEA" w:rsidRDefault="00656BEA" w:rsidP="00656BEA">
      <w:pPr>
        <w:ind w:left="-284" w:firstLine="284"/>
        <w:rPr>
          <w:sz w:val="20"/>
          <w:szCs w:val="20"/>
        </w:rPr>
      </w:pPr>
      <w:r>
        <w:rPr>
          <w:sz w:val="20"/>
          <w:szCs w:val="20"/>
        </w:rPr>
        <w:t xml:space="preserve">LOD.: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="004B4ED7">
        <w:rPr>
          <w:sz w:val="20"/>
          <w:szCs w:val="20"/>
        </w:rPr>
        <w:tab/>
      </w:r>
      <w:r w:rsidR="004B4ED7">
        <w:rPr>
          <w:sz w:val="20"/>
          <w:szCs w:val="20"/>
        </w:rPr>
        <w:tab/>
      </w:r>
      <w:r w:rsidR="004B4ED7">
        <w:rPr>
          <w:sz w:val="20"/>
          <w:szCs w:val="20"/>
        </w:rPr>
        <w:tab/>
      </w:r>
      <w:r>
        <w:rPr>
          <w:sz w:val="20"/>
          <w:szCs w:val="20"/>
        </w:rPr>
        <w:t>O bloody period.</w:t>
      </w:r>
    </w:p>
    <w:p w14:paraId="36E6DDA0" w14:textId="77777777" w:rsidR="00656BEA" w:rsidRDefault="00656BEA" w:rsidP="00656BEA">
      <w:pPr>
        <w:ind w:left="-284" w:firstLine="284"/>
        <w:rPr>
          <w:sz w:val="20"/>
          <w:szCs w:val="20"/>
        </w:rPr>
      </w:pPr>
      <w:r>
        <w:rPr>
          <w:sz w:val="20"/>
          <w:szCs w:val="20"/>
        </w:rPr>
        <w:t xml:space="preserve">GRAT.: All that’s spoke is marred. </w:t>
      </w:r>
    </w:p>
    <w:p w14:paraId="51D11505" w14:textId="77777777" w:rsidR="00656BEA" w:rsidRDefault="00656BEA" w:rsidP="00656BEA">
      <w:pPr>
        <w:ind w:left="-284" w:firstLine="284"/>
        <w:rPr>
          <w:sz w:val="20"/>
          <w:szCs w:val="20"/>
        </w:rPr>
      </w:pPr>
      <w:r>
        <w:rPr>
          <w:sz w:val="20"/>
          <w:szCs w:val="20"/>
        </w:rPr>
        <w:t xml:space="preserve">OTH.: I </w:t>
      </w:r>
      <w:r w:rsidRPr="00243162">
        <w:rPr>
          <w:sz w:val="20"/>
          <w:szCs w:val="20"/>
          <w:highlight w:val="yellow"/>
        </w:rPr>
        <w:t>kissed</w:t>
      </w:r>
      <w:r>
        <w:rPr>
          <w:sz w:val="20"/>
          <w:szCs w:val="20"/>
        </w:rPr>
        <w:t xml:space="preserve"> thee ere I killed thee: no way but </w:t>
      </w:r>
      <w:r w:rsidRPr="00243162">
        <w:rPr>
          <w:sz w:val="20"/>
          <w:szCs w:val="20"/>
          <w:highlight w:val="yellow"/>
        </w:rPr>
        <w:t>this</w:t>
      </w:r>
      <w:r>
        <w:rPr>
          <w:sz w:val="20"/>
          <w:szCs w:val="20"/>
        </w:rPr>
        <w:t>,</w:t>
      </w:r>
    </w:p>
    <w:p w14:paraId="5D204F1C" w14:textId="77777777" w:rsidR="00656BEA" w:rsidRDefault="00656BEA" w:rsidP="004B4ED7">
      <w:pPr>
        <w:ind w:left="284" w:firstLine="284"/>
        <w:rPr>
          <w:sz w:val="20"/>
          <w:szCs w:val="20"/>
        </w:rPr>
      </w:pPr>
      <w:r>
        <w:rPr>
          <w:sz w:val="20"/>
          <w:szCs w:val="20"/>
        </w:rPr>
        <w:t xml:space="preserve">Killing myself to die upon a </w:t>
      </w:r>
      <w:r w:rsidRPr="00243162">
        <w:rPr>
          <w:sz w:val="20"/>
          <w:szCs w:val="20"/>
          <w:highlight w:val="yellow"/>
        </w:rPr>
        <w:t>kiss</w:t>
      </w:r>
      <w:r>
        <w:rPr>
          <w:sz w:val="20"/>
          <w:szCs w:val="20"/>
        </w:rPr>
        <w:t xml:space="preserve">. </w:t>
      </w:r>
    </w:p>
    <w:p w14:paraId="3B87CD66" w14:textId="025F22A7" w:rsidR="007819CB" w:rsidRDefault="000A1753" w:rsidP="00E56F38">
      <w:pPr>
        <w:ind w:left="1420" w:firstLine="284"/>
        <w:rPr>
          <w:sz w:val="20"/>
          <w:szCs w:val="20"/>
        </w:rPr>
      </w:pPr>
      <w:r>
        <w:rPr>
          <w:sz w:val="20"/>
          <w:szCs w:val="20"/>
        </w:rPr>
        <w:t>(V.ii. 336-357</w:t>
      </w:r>
      <w:r w:rsidR="00E56F38" w:rsidRPr="00E56F38">
        <w:rPr>
          <w:sz w:val="20"/>
          <w:szCs w:val="20"/>
        </w:rPr>
        <w:t>)</w:t>
      </w:r>
    </w:p>
    <w:p w14:paraId="38C290B1" w14:textId="77777777" w:rsidR="00243162" w:rsidRDefault="00243162" w:rsidP="00E56F38">
      <w:pPr>
        <w:ind w:left="1420" w:firstLine="284"/>
        <w:rPr>
          <w:sz w:val="20"/>
          <w:szCs w:val="20"/>
        </w:rPr>
      </w:pPr>
    </w:p>
    <w:p w14:paraId="1B35A581" w14:textId="77777777" w:rsidR="00243162" w:rsidRDefault="00243162" w:rsidP="00E56F38">
      <w:pPr>
        <w:ind w:left="1420" w:firstLine="284"/>
        <w:rPr>
          <w:sz w:val="20"/>
          <w:szCs w:val="20"/>
        </w:rPr>
      </w:pPr>
    </w:p>
    <w:p w14:paraId="741AF91D" w14:textId="77777777" w:rsidR="00243162" w:rsidRPr="00E56F38" w:rsidRDefault="00243162" w:rsidP="00E56F38">
      <w:pPr>
        <w:ind w:left="1420" w:firstLine="284"/>
        <w:rPr>
          <w:sz w:val="20"/>
          <w:szCs w:val="20"/>
        </w:rPr>
      </w:pPr>
    </w:p>
    <w:sectPr w:rsidR="00243162" w:rsidRPr="00E56F38" w:rsidSect="008B7DB7">
      <w:type w:val="continuous"/>
      <w:pgSz w:w="11900" w:h="16840"/>
      <w:pgMar w:top="1440" w:right="1410" w:bottom="1440" w:left="127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29F5D" w14:textId="77777777" w:rsidR="002133C6" w:rsidRDefault="002133C6" w:rsidP="002133C6">
      <w:r>
        <w:separator/>
      </w:r>
    </w:p>
  </w:endnote>
  <w:endnote w:type="continuationSeparator" w:id="0">
    <w:p w14:paraId="630472F2" w14:textId="77777777" w:rsidR="002133C6" w:rsidRDefault="002133C6" w:rsidP="0021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E2F50" w14:textId="77777777" w:rsidR="002133C6" w:rsidRDefault="002133C6" w:rsidP="00D066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6433C" w14:textId="77777777" w:rsidR="002133C6" w:rsidRDefault="002133C6" w:rsidP="002133C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4EC1" w14:textId="77777777" w:rsidR="002133C6" w:rsidRDefault="002133C6" w:rsidP="00D066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A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BC3ADE" w14:textId="77777777" w:rsidR="002133C6" w:rsidRDefault="002133C6" w:rsidP="00213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5CD4B" w14:textId="77777777" w:rsidR="002133C6" w:rsidRDefault="002133C6" w:rsidP="002133C6">
      <w:r>
        <w:separator/>
      </w:r>
    </w:p>
  </w:footnote>
  <w:footnote w:type="continuationSeparator" w:id="0">
    <w:p w14:paraId="1BAEE144" w14:textId="77777777" w:rsidR="002133C6" w:rsidRDefault="002133C6" w:rsidP="0021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1"/>
  <w:defaultTabStop w:val="28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44"/>
    <w:rsid w:val="0007773C"/>
    <w:rsid w:val="000A1753"/>
    <w:rsid w:val="00114F27"/>
    <w:rsid w:val="001A6F44"/>
    <w:rsid w:val="001F0941"/>
    <w:rsid w:val="002133C6"/>
    <w:rsid w:val="00243162"/>
    <w:rsid w:val="00305F79"/>
    <w:rsid w:val="004B27C0"/>
    <w:rsid w:val="004B4ED7"/>
    <w:rsid w:val="005B7832"/>
    <w:rsid w:val="00656BEA"/>
    <w:rsid w:val="007819CB"/>
    <w:rsid w:val="008B7DB7"/>
    <w:rsid w:val="00A2673A"/>
    <w:rsid w:val="00C01514"/>
    <w:rsid w:val="00D5781F"/>
    <w:rsid w:val="00DA19F6"/>
    <w:rsid w:val="00DD5A0C"/>
    <w:rsid w:val="00E5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7B28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4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5B7832"/>
    <w:pPr>
      <w:ind w:left="720"/>
    </w:pPr>
    <w:rPr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B7832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2133C6"/>
    <w:rPr>
      <w:rFonts w:eastAsia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2133C6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13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3C6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2133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4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autoRedefine/>
    <w:qFormat/>
    <w:rsid w:val="005B7832"/>
    <w:pPr>
      <w:ind w:left="720"/>
    </w:pPr>
    <w:rPr>
      <w:sz w:val="20"/>
    </w:rPr>
  </w:style>
  <w:style w:type="paragraph" w:styleId="EndnoteText">
    <w:name w:val="endnote text"/>
    <w:basedOn w:val="Normal"/>
    <w:link w:val="EndnoteText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B7832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2133C6"/>
    <w:rPr>
      <w:rFonts w:eastAsia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2133C6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13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3C6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21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4500</Characters>
  <Application>Microsoft Macintosh Word</Application>
  <DocSecurity>0</DocSecurity>
  <Lines>37</Lines>
  <Paragraphs>10</Paragraphs>
  <ScaleCrop>false</ScaleCrop>
  <Company>University College London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 Kilroy</dc:creator>
  <cp:keywords/>
  <dc:description/>
  <cp:lastModifiedBy>Gerard  Kilroy</cp:lastModifiedBy>
  <cp:revision>2</cp:revision>
  <dcterms:created xsi:type="dcterms:W3CDTF">2012-04-15T20:35:00Z</dcterms:created>
  <dcterms:modified xsi:type="dcterms:W3CDTF">2012-04-15T20:35:00Z</dcterms:modified>
</cp:coreProperties>
</file>