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50" w:rsidRPr="0008671B" w:rsidRDefault="004F5350">
      <w:pPr>
        <w:rPr>
          <w:b/>
          <w:bCs/>
          <w:sz w:val="28"/>
          <w:szCs w:val="28"/>
        </w:rPr>
      </w:pPr>
      <w:r w:rsidRPr="0008671B">
        <w:rPr>
          <w:b/>
          <w:bCs/>
          <w:sz w:val="28"/>
          <w:szCs w:val="28"/>
        </w:rPr>
        <w:t>Literatura k přednášce Bauhaus, avantgarda ve školství a průmyslu</w:t>
      </w:r>
    </w:p>
    <w:p w:rsidR="004F5350" w:rsidRPr="0008671B" w:rsidRDefault="004F5350">
      <w:pPr>
        <w:rPr>
          <w:sz w:val="28"/>
          <w:szCs w:val="28"/>
        </w:rPr>
      </w:pPr>
    </w:p>
    <w:p w:rsidR="004F5350" w:rsidRPr="0008671B" w:rsidRDefault="004F5350">
      <w:pPr>
        <w:rPr>
          <w:sz w:val="28"/>
          <w:szCs w:val="28"/>
        </w:rPr>
      </w:pPr>
      <w:r w:rsidRPr="0008671B">
        <w:rPr>
          <w:sz w:val="28"/>
          <w:szCs w:val="28"/>
        </w:rPr>
        <w:t xml:space="preserve">Wilhelm Worringer: </w:t>
      </w:r>
      <w:r w:rsidRPr="0008671B">
        <w:rPr>
          <w:i/>
          <w:iCs/>
          <w:sz w:val="28"/>
          <w:szCs w:val="28"/>
        </w:rPr>
        <w:t>Abstrakce a vcítění.Příspěvek k psychlogii stylu.</w:t>
      </w:r>
      <w:r w:rsidRPr="0008671B">
        <w:rPr>
          <w:sz w:val="28"/>
          <w:szCs w:val="28"/>
        </w:rPr>
        <w:t xml:space="preserve"> Triáda 2001.</w:t>
      </w:r>
    </w:p>
    <w:p w:rsidR="004F5350" w:rsidRPr="0008671B" w:rsidRDefault="004F5350">
      <w:pPr>
        <w:rPr>
          <w:sz w:val="28"/>
          <w:szCs w:val="28"/>
        </w:rPr>
      </w:pPr>
      <w:r w:rsidRPr="0008671B">
        <w:rPr>
          <w:sz w:val="28"/>
          <w:szCs w:val="28"/>
        </w:rPr>
        <w:t xml:space="preserve">John Golding: </w:t>
      </w:r>
      <w:r w:rsidRPr="0008671B">
        <w:rPr>
          <w:i/>
          <w:iCs/>
          <w:sz w:val="28"/>
          <w:szCs w:val="28"/>
        </w:rPr>
        <w:t>Cesty k abstraktnímu umění</w:t>
      </w:r>
      <w:r w:rsidRPr="0008671B">
        <w:rPr>
          <w:sz w:val="28"/>
          <w:szCs w:val="28"/>
        </w:rPr>
        <w:t>. Barrister et. Pricipal, 2003. (kpt. „Mondrian a architektura budoucnosti“)</w:t>
      </w:r>
    </w:p>
    <w:p w:rsidR="004F5350" w:rsidRPr="0008671B" w:rsidRDefault="004F5350">
      <w:pPr>
        <w:rPr>
          <w:sz w:val="28"/>
          <w:szCs w:val="28"/>
        </w:rPr>
      </w:pPr>
      <w:r>
        <w:rPr>
          <w:sz w:val="28"/>
          <w:szCs w:val="28"/>
        </w:rPr>
        <w:t xml:space="preserve">Paul Overy: </w:t>
      </w:r>
      <w:r w:rsidRPr="0008671B">
        <w:rPr>
          <w:i/>
          <w:iCs/>
          <w:sz w:val="28"/>
          <w:szCs w:val="28"/>
        </w:rPr>
        <w:t>De Stijl</w:t>
      </w:r>
      <w:r w:rsidRPr="0008671B">
        <w:rPr>
          <w:sz w:val="28"/>
          <w:szCs w:val="28"/>
        </w:rPr>
        <w:t>. Thames et. Hudson, 2000. (kpt. 9, The Machine Aesthetic and the European Modernism)</w:t>
      </w:r>
    </w:p>
    <w:p w:rsidR="004F5350" w:rsidRPr="0008671B" w:rsidRDefault="004F5350">
      <w:pPr>
        <w:rPr>
          <w:sz w:val="28"/>
          <w:szCs w:val="28"/>
        </w:rPr>
      </w:pPr>
      <w:r w:rsidRPr="0008671B">
        <w:rPr>
          <w:sz w:val="28"/>
          <w:szCs w:val="28"/>
        </w:rPr>
        <w:t xml:space="preserve">Zdeno Kolesár: </w:t>
      </w:r>
      <w:r w:rsidRPr="0008671B">
        <w:rPr>
          <w:i/>
          <w:iCs/>
          <w:sz w:val="28"/>
          <w:szCs w:val="28"/>
        </w:rPr>
        <w:t>Dějiny designu</w:t>
      </w:r>
      <w:r w:rsidRPr="0008671B">
        <w:rPr>
          <w:sz w:val="28"/>
          <w:szCs w:val="28"/>
        </w:rPr>
        <w:t>. VŠUP Praha, 2004/2009. (zejm. s. 59-61)</w:t>
      </w:r>
    </w:p>
    <w:p w:rsidR="004F5350" w:rsidRPr="0008671B" w:rsidRDefault="004F5350">
      <w:pPr>
        <w:rPr>
          <w:sz w:val="28"/>
          <w:szCs w:val="28"/>
        </w:rPr>
      </w:pPr>
      <w:r w:rsidRPr="0008671B">
        <w:rPr>
          <w:sz w:val="28"/>
          <w:szCs w:val="28"/>
        </w:rPr>
        <w:t xml:space="preserve">Keneth Frampton: </w:t>
      </w:r>
      <w:r w:rsidRPr="0008671B">
        <w:rPr>
          <w:i/>
          <w:iCs/>
          <w:sz w:val="28"/>
          <w:szCs w:val="28"/>
        </w:rPr>
        <w:t>Moderní architektura. Kritické dějiny</w:t>
      </w:r>
      <w:r w:rsidRPr="0008671B">
        <w:rPr>
          <w:sz w:val="28"/>
          <w:szCs w:val="28"/>
        </w:rPr>
        <w:t>. ACADEMIA, 2004. (kpt. 14, Bauhaus, vývoj jedné ideje, 1919-1932)</w:t>
      </w:r>
    </w:p>
    <w:p w:rsidR="004F5350" w:rsidRDefault="004F5350">
      <w:pPr>
        <w:rPr>
          <w:sz w:val="28"/>
          <w:szCs w:val="28"/>
        </w:rPr>
      </w:pPr>
      <w:r w:rsidRPr="0008671B">
        <w:rPr>
          <w:sz w:val="28"/>
          <w:szCs w:val="28"/>
        </w:rPr>
        <w:t xml:space="preserve">Wilfred Koch: </w:t>
      </w:r>
      <w:r w:rsidRPr="0008671B">
        <w:rPr>
          <w:i/>
          <w:iCs/>
          <w:sz w:val="28"/>
          <w:szCs w:val="28"/>
        </w:rPr>
        <w:t>Evropská architektura. Encyklopedie evropské architektury od antiky po současnost</w:t>
      </w:r>
      <w:r w:rsidRPr="0008671B">
        <w:rPr>
          <w:sz w:val="28"/>
          <w:szCs w:val="28"/>
        </w:rPr>
        <w:t xml:space="preserve">. Ikar, 1998. (s. 382-389 a příslušná hesla) </w:t>
      </w:r>
    </w:p>
    <w:p w:rsidR="004F5350" w:rsidRDefault="004F5350">
      <w:pPr>
        <w:rPr>
          <w:sz w:val="28"/>
          <w:szCs w:val="28"/>
        </w:rPr>
      </w:pPr>
    </w:p>
    <w:p w:rsidR="004F5350" w:rsidRDefault="004F5350">
      <w:pPr>
        <w:rPr>
          <w:sz w:val="28"/>
          <w:szCs w:val="28"/>
        </w:rPr>
      </w:pPr>
      <w:r>
        <w:rPr>
          <w:sz w:val="28"/>
          <w:szCs w:val="28"/>
        </w:rPr>
        <w:t>Oskar Schlemmer: Das Triadische Ballett, Stuttgart, 30. Sept. 1922, hudba: Paul Hindemith (You Tube,  rekonstrukce, 1970)</w:t>
      </w:r>
    </w:p>
    <w:p w:rsidR="004F5350" w:rsidRDefault="004F5350">
      <w:r>
        <w:rPr>
          <w:sz w:val="28"/>
          <w:szCs w:val="28"/>
        </w:rPr>
        <w:t xml:space="preserve">Žlutá </w:t>
      </w:r>
      <w:hyperlink r:id="rId4" w:history="1">
        <w:r>
          <w:rPr>
            <w:rStyle w:val="Hyperlink"/>
          </w:rPr>
          <w:t>http://www.youtube.com/watch?v=Ids53Ijo6P4&amp;feature=relmfu</w:t>
        </w:r>
      </w:hyperlink>
    </w:p>
    <w:p w:rsidR="004F5350" w:rsidRDefault="004F5350">
      <w:pPr>
        <w:rPr>
          <w:sz w:val="28"/>
          <w:szCs w:val="28"/>
        </w:rPr>
      </w:pPr>
      <w:r>
        <w:t xml:space="preserve">Růžová </w:t>
      </w:r>
      <w:hyperlink r:id="rId5" w:history="1">
        <w:r>
          <w:rPr>
            <w:rStyle w:val="Hyperlink"/>
          </w:rPr>
          <w:t>http://www.youtube.com/watch?v=4BB9Xd2yOtE&amp;feature=relmfu</w:t>
        </w:r>
      </w:hyperlink>
    </w:p>
    <w:p w:rsidR="004F5350" w:rsidRPr="0008671B" w:rsidRDefault="004F5350">
      <w:pPr>
        <w:rPr>
          <w:sz w:val="28"/>
          <w:szCs w:val="28"/>
        </w:rPr>
      </w:pPr>
      <w:r>
        <w:t xml:space="preserve">Černá  </w:t>
      </w:r>
      <w:hyperlink r:id="rId6" w:history="1">
        <w:r>
          <w:rPr>
            <w:rStyle w:val="Hyperlink"/>
          </w:rPr>
          <w:t>http://www.youtube.com/watch?v=dCzpvNQ3ucc&amp;feature=relmfu</w:t>
        </w:r>
      </w:hyperlink>
    </w:p>
    <w:sectPr w:rsidR="004F5350" w:rsidRPr="0008671B" w:rsidSect="0071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C84"/>
    <w:rsid w:val="00050C84"/>
    <w:rsid w:val="0008671B"/>
    <w:rsid w:val="000B5659"/>
    <w:rsid w:val="001C78E6"/>
    <w:rsid w:val="00351174"/>
    <w:rsid w:val="003570D3"/>
    <w:rsid w:val="004F5350"/>
    <w:rsid w:val="005E0284"/>
    <w:rsid w:val="00710639"/>
    <w:rsid w:val="00B06786"/>
    <w:rsid w:val="00B25ECF"/>
    <w:rsid w:val="00B94F26"/>
    <w:rsid w:val="00CF3834"/>
    <w:rsid w:val="00DF6FFD"/>
    <w:rsid w:val="00E0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5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dCzpvNQ3ucc&amp;feature=relmfu" TargetMode="External"/><Relationship Id="rId5" Type="http://schemas.openxmlformats.org/officeDocument/2006/relationships/hyperlink" Target="http://www.youtube.com/watch?v=4BB9Xd2yOtE&amp;feature=relmfu" TargetMode="External"/><Relationship Id="rId4" Type="http://schemas.openxmlformats.org/officeDocument/2006/relationships/hyperlink" Target="http://www.youtube.com/watch?v=Ids53Ijo6P4&amp;feature=relm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180</Words>
  <Characters>1064</Characters>
  <Application>Microsoft Office Outlook</Application>
  <DocSecurity>0</DocSecurity>
  <Lines>0</Lines>
  <Paragraphs>0</Paragraphs>
  <ScaleCrop>false</ScaleCrop>
  <Company>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k přednášce Bauhaus, avantgarda ve školství a průmyslu</dc:title>
  <dc:subject/>
  <dc:creator>Windows User</dc:creator>
  <cp:keywords/>
  <dc:description/>
  <cp:lastModifiedBy>Helena</cp:lastModifiedBy>
  <cp:revision>2</cp:revision>
  <dcterms:created xsi:type="dcterms:W3CDTF">2012-04-03T01:46:00Z</dcterms:created>
  <dcterms:modified xsi:type="dcterms:W3CDTF">2012-04-03T01:47:00Z</dcterms:modified>
</cp:coreProperties>
</file>