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29" w:rsidRPr="00B85429" w:rsidRDefault="00B85429" w:rsidP="00B85429">
      <w:pPr>
        <w:jc w:val="center"/>
        <w:rPr>
          <w:rFonts w:ascii="Arial" w:hAnsi="Arial" w:cs="Arial"/>
          <w:sz w:val="24"/>
        </w:rPr>
      </w:pPr>
      <w:r w:rsidRPr="00B85429">
        <w:rPr>
          <w:rFonts w:ascii="Arial" w:hAnsi="Arial" w:cs="Arial"/>
          <w:sz w:val="24"/>
        </w:rPr>
        <w:t>Návrhy témat diplomových prací pro posluchače KISK FF MU v Brně</w:t>
      </w:r>
    </w:p>
    <w:p w:rsidR="003A1A35" w:rsidRPr="00546334" w:rsidRDefault="00546334">
      <w:pPr>
        <w:rPr>
          <w:rFonts w:ascii="Arial" w:hAnsi="Arial" w:cs="Arial"/>
        </w:rPr>
      </w:pPr>
      <w:r w:rsidRPr="00546334">
        <w:rPr>
          <w:rFonts w:ascii="Arial" w:hAnsi="Arial" w:cs="Arial"/>
        </w:rPr>
        <w:t>Ing. Petr Žabička</w:t>
      </w:r>
      <w:r w:rsidR="00B85429">
        <w:rPr>
          <w:rFonts w:ascii="Arial" w:hAnsi="Arial" w:cs="Arial"/>
        </w:rPr>
        <w:t xml:space="preserve"> (zabak@mzk.cz)</w:t>
      </w:r>
    </w:p>
    <w:p w:rsidR="00546334" w:rsidRDefault="00546334" w:rsidP="0054633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46334">
        <w:rPr>
          <w:rFonts w:ascii="Arial" w:eastAsia="Times New Roman" w:hAnsi="Arial" w:cs="Arial"/>
          <w:b/>
          <w:sz w:val="20"/>
          <w:szCs w:val="20"/>
          <w:lang w:eastAsia="cs-CZ"/>
        </w:rPr>
        <w:t>Analýza mobilních aplikací a mobilních webů pro knihovny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:rsidR="00546334" w:rsidRPr="00546334" w:rsidRDefault="00546334" w:rsidP="0054633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aké funkce </w:t>
      </w:r>
      <w:r>
        <w:rPr>
          <w:rFonts w:ascii="Arial" w:eastAsia="Times New Roman" w:hAnsi="Arial" w:cs="Arial"/>
          <w:sz w:val="20"/>
          <w:szCs w:val="20"/>
          <w:lang w:eastAsia="cs-CZ"/>
        </w:rPr>
        <w:t>mají různé aplikace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? </w:t>
      </w: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e lepší mobilní web nebo mobilní aplikace? Jaké funkce musí zajistit mobilní aplikace, protože mobilní web na to nestačí? Jaké funkce by bylo vhodné v mobilní aplikaci pro knihovnu mít? Které z nich je nutné naprogramovat, protože teď neexistují? K čemu je lepší použít mobilní web? </w:t>
      </w:r>
    </w:p>
    <w:p w:rsidR="00546334" w:rsidRPr="00546334" w:rsidRDefault="00546334" w:rsidP="00546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46334" w:rsidRPr="00546334" w:rsidRDefault="00546334" w:rsidP="0054633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Praktické využití </w:t>
      </w:r>
      <w:r w:rsidRPr="00546334">
        <w:rPr>
          <w:rFonts w:ascii="Arial" w:eastAsia="Times New Roman" w:hAnsi="Arial" w:cs="Arial"/>
          <w:b/>
          <w:sz w:val="20"/>
          <w:szCs w:val="20"/>
          <w:lang w:eastAsia="cs-CZ"/>
        </w:rPr>
        <w:t>Google Analytics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 MZK</w:t>
      </w:r>
      <w:r w:rsidRPr="0054633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- praktické využití pro vyhodnocení online služeb a aplikací MZK. Na co se kliká, co je žádané. Praktické nasazení adwords, kampaně. Výsledkem budou výsledky praktických testů, resp. </w:t>
      </w: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>nalýz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 z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>toho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pak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 plynoucí doporučení (třeba na změnu umístění něčeho na webu MZK apod.), opět prakticky ověřená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data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546334" w:rsidRPr="00546334" w:rsidRDefault="00546334" w:rsidP="00546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46334" w:rsidRPr="00546334" w:rsidRDefault="00546334" w:rsidP="0054633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V</w:t>
      </w:r>
      <w:r w:rsidRPr="00546334">
        <w:rPr>
          <w:rFonts w:ascii="Arial" w:eastAsia="Times New Roman" w:hAnsi="Arial" w:cs="Arial"/>
          <w:b/>
          <w:sz w:val="20"/>
          <w:szCs w:val="20"/>
          <w:lang w:eastAsia="cs-CZ"/>
        </w:rPr>
        <w:t>irtuální česká národní fonotéka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- v ČR není žádná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 instituce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 která by se věnovala zvukovým nahrávkám podobně, jako se národní filmový archiv věnuje filmům. Významné sbírky starých nahrávek (zejména gramodesek) jsou uloženy v různých firmách, institucích a u soukromníků. Není proto jasné, které nahrávky jsou nakolik unikátní. Identifikujte databáze a soupisy, které by měly být podkladem ke vzniku takového souborného katalogu včetně návaznosti na existující významné sbírky zvukových dokumentů (aby v katalogu byla i informace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 xml:space="preserve"> která umožní uniká</w:t>
      </w:r>
      <w:r>
        <w:rPr>
          <w:rFonts w:ascii="Arial" w:eastAsia="Times New Roman" w:hAnsi="Arial" w:cs="Arial"/>
          <w:sz w:val="20"/>
          <w:szCs w:val="20"/>
          <w:lang w:eastAsia="cs-CZ"/>
        </w:rPr>
        <w:t>ty identifikovat a účinně chráni</w:t>
      </w:r>
      <w:r w:rsidRPr="00546334">
        <w:rPr>
          <w:rFonts w:ascii="Arial" w:eastAsia="Times New Roman" w:hAnsi="Arial" w:cs="Arial"/>
          <w:sz w:val="20"/>
          <w:szCs w:val="20"/>
          <w:lang w:eastAsia="cs-CZ"/>
        </w:rPr>
        <w:t>t - digitalizovat apod.)</w:t>
      </w:r>
    </w:p>
    <w:p w:rsidR="00546334" w:rsidRDefault="00546334"/>
    <w:p w:rsidR="00B85429" w:rsidRDefault="00B85429"/>
    <w:p w:rsidR="00B85429" w:rsidRPr="00B85429" w:rsidRDefault="00B85429">
      <w:pPr>
        <w:rPr>
          <w:rFonts w:ascii="Arial" w:hAnsi="Arial" w:cs="Arial"/>
        </w:rPr>
      </w:pPr>
      <w:r w:rsidRPr="00B85429">
        <w:rPr>
          <w:rFonts w:ascii="Arial" w:hAnsi="Arial" w:cs="Arial"/>
        </w:rPr>
        <w:t>Mgr. Monika Kratochvílová (krat@mzk.cz)</w:t>
      </w:r>
    </w:p>
    <w:p w:rsidR="00B85429" w:rsidRPr="00B85429" w:rsidRDefault="00B85429" w:rsidP="00B85429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85429">
        <w:rPr>
          <w:rFonts w:ascii="Arial" w:eastAsia="Times New Roman" w:hAnsi="Arial" w:cs="Arial"/>
          <w:b/>
          <w:sz w:val="20"/>
          <w:szCs w:val="20"/>
          <w:lang w:eastAsia="cs-CZ"/>
        </w:rPr>
        <w:t>Dobrovolnictví v knihovnách</w:t>
      </w:r>
      <w:r w:rsidRPr="00B85429">
        <w:rPr>
          <w:rFonts w:ascii="Arial" w:eastAsia="Times New Roman" w:hAnsi="Arial" w:cs="Arial"/>
          <w:sz w:val="20"/>
          <w:szCs w:val="20"/>
          <w:lang w:eastAsia="cs-CZ"/>
        </w:rPr>
        <w:t xml:space="preserve"> - jak využít potenciál dobrovolníků</w:t>
      </w:r>
    </w:p>
    <w:p w:rsidR="00B85429" w:rsidRPr="00B85429" w:rsidRDefault="00D065C7" w:rsidP="00B8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85429" w:rsidRPr="00B85429">
        <w:rPr>
          <w:rFonts w:ascii="Arial" w:eastAsia="Times New Roman" w:hAnsi="Arial" w:cs="Arial"/>
          <w:sz w:val="20"/>
          <w:szCs w:val="20"/>
          <w:lang w:eastAsia="cs-CZ"/>
        </w:rPr>
        <w:t>(legislativní rámec a příklady z praxe)</w:t>
      </w:r>
    </w:p>
    <w:p w:rsidR="00B85429" w:rsidRPr="00B85429" w:rsidRDefault="00B85429" w:rsidP="00B85429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85429">
        <w:rPr>
          <w:rFonts w:ascii="Arial" w:eastAsia="Times New Roman" w:hAnsi="Arial" w:cs="Arial"/>
          <w:b/>
          <w:sz w:val="20"/>
          <w:szCs w:val="20"/>
          <w:lang w:eastAsia="cs-CZ"/>
        </w:rPr>
        <w:t>Využití veřejné služby v knihovnách</w:t>
      </w:r>
      <w:r w:rsidRPr="00B85429">
        <w:rPr>
          <w:rFonts w:ascii="Arial" w:eastAsia="Times New Roman" w:hAnsi="Arial" w:cs="Arial"/>
          <w:sz w:val="20"/>
          <w:szCs w:val="20"/>
          <w:lang w:eastAsia="cs-CZ"/>
        </w:rPr>
        <w:t xml:space="preserve"> - jak s minimálními náklady</w:t>
      </w:r>
    </w:p>
    <w:p w:rsidR="00B85429" w:rsidRPr="00B85429" w:rsidRDefault="00D065C7" w:rsidP="00B8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85429" w:rsidRPr="00B85429">
        <w:rPr>
          <w:rFonts w:ascii="Arial" w:eastAsia="Times New Roman" w:hAnsi="Arial" w:cs="Arial"/>
          <w:sz w:val="20"/>
          <w:szCs w:val="20"/>
          <w:lang w:eastAsia="cs-CZ"/>
        </w:rPr>
        <w:t>využít potenciál místa pro rozvoj VKIS v knihovnách</w:t>
      </w:r>
    </w:p>
    <w:p w:rsidR="00B85429" w:rsidRPr="00B85429" w:rsidRDefault="00B85429" w:rsidP="00B85429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85429">
        <w:rPr>
          <w:rFonts w:ascii="Arial" w:eastAsia="Times New Roman" w:hAnsi="Arial" w:cs="Arial"/>
          <w:b/>
          <w:sz w:val="20"/>
          <w:szCs w:val="20"/>
          <w:lang w:eastAsia="cs-CZ"/>
        </w:rPr>
        <w:t>Plnění standardu VKIS na příkladu oceněných veřejných knihoven</w:t>
      </w:r>
    </w:p>
    <w:p w:rsidR="00B85429" w:rsidRPr="00B85429" w:rsidRDefault="00D065C7" w:rsidP="00B8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0" w:name="_GoBack"/>
      <w:bookmarkEnd w:id="0"/>
      <w:r w:rsidR="00B85429" w:rsidRPr="00B85429">
        <w:rPr>
          <w:rFonts w:ascii="Arial" w:eastAsia="Times New Roman" w:hAnsi="Arial" w:cs="Arial"/>
          <w:sz w:val="20"/>
          <w:szCs w:val="20"/>
          <w:lang w:eastAsia="cs-CZ"/>
        </w:rPr>
        <w:t>("dobrá knihovna" podle standardu VKIS versus "dobrá knihovna" v praxi).</w:t>
      </w:r>
    </w:p>
    <w:p w:rsidR="00B85429" w:rsidRPr="00B85429" w:rsidRDefault="00B85429">
      <w:pPr>
        <w:rPr>
          <w:rFonts w:ascii="Arial" w:hAnsi="Arial" w:cs="Arial"/>
        </w:rPr>
      </w:pPr>
    </w:p>
    <w:sectPr w:rsidR="00B85429" w:rsidRPr="00B8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63"/>
    <w:multiLevelType w:val="hybridMultilevel"/>
    <w:tmpl w:val="59905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7668"/>
    <w:multiLevelType w:val="hybridMultilevel"/>
    <w:tmpl w:val="B8E47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0"/>
    <w:rsid w:val="003A1A35"/>
    <w:rsid w:val="00546334"/>
    <w:rsid w:val="00692EA0"/>
    <w:rsid w:val="00B85429"/>
    <w:rsid w:val="00D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633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633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1564</Characters>
  <Application>Microsoft Office Word</Application>
  <DocSecurity>0</DocSecurity>
  <Lines>13</Lines>
  <Paragraphs>3</Paragraphs>
  <ScaleCrop>false</ScaleCrop>
  <Company>Lenovo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2012-02-21T09:32:00Z</dcterms:created>
  <dcterms:modified xsi:type="dcterms:W3CDTF">2012-02-21T10:02:00Z</dcterms:modified>
</cp:coreProperties>
</file>