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AB" w:rsidRPr="00DF2C55" w:rsidRDefault="00DF2C55">
      <w:pPr>
        <w:rPr>
          <w:u w:val="single"/>
          <w:lang w:val="bg-BG"/>
        </w:rPr>
      </w:pPr>
      <w:r w:rsidRPr="00DF2C55">
        <w:rPr>
          <w:u w:val="single"/>
          <w:lang w:val="bg-BG"/>
        </w:rPr>
        <w:t>Теми за есе:</w:t>
      </w:r>
    </w:p>
    <w:p w:rsidR="00DF2C55" w:rsidRDefault="00DF2C55">
      <w:pPr>
        <w:rPr>
          <w:lang w:val="bg-BG"/>
        </w:rPr>
      </w:pPr>
    </w:p>
    <w:p w:rsidR="00DF2C55" w:rsidRPr="00DF2C55" w:rsidRDefault="00DF2C55">
      <w:r>
        <w:rPr>
          <w:lang w:val="bg-BG"/>
        </w:rPr>
        <w:t xml:space="preserve">1. Човешките настроения </w:t>
      </w:r>
      <w:r>
        <w:tab/>
        <w:t xml:space="preserve">(Lidské nálady) </w:t>
      </w:r>
    </w:p>
    <w:p w:rsidR="00DF2C55" w:rsidRDefault="00DF2C55">
      <w:pPr>
        <w:rPr>
          <w:lang w:val="bg-BG"/>
        </w:rPr>
      </w:pPr>
      <w:r>
        <w:rPr>
          <w:lang w:val="bg-BG"/>
        </w:rPr>
        <w:t>2. Усмивката</w:t>
      </w:r>
    </w:p>
    <w:p w:rsidR="00DF2C55" w:rsidRPr="00DF2C55" w:rsidRDefault="00DF2C55">
      <w:pPr>
        <w:rPr>
          <w:lang w:val="bg-BG"/>
        </w:rPr>
      </w:pPr>
    </w:p>
    <w:sectPr w:rsidR="00DF2C55" w:rsidRPr="00DF2C55" w:rsidSect="00471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2C55"/>
    <w:rsid w:val="00236C30"/>
    <w:rsid w:val="002D5D1B"/>
    <w:rsid w:val="00471DBF"/>
    <w:rsid w:val="00DF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D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1323</dc:creator>
  <cp:lastModifiedBy>1323</cp:lastModifiedBy>
  <cp:revision>1</cp:revision>
  <dcterms:created xsi:type="dcterms:W3CDTF">2013-03-15T10:21:00Z</dcterms:created>
  <dcterms:modified xsi:type="dcterms:W3CDTF">2013-03-15T10:30:00Z</dcterms:modified>
</cp:coreProperties>
</file>