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50" w:rsidRDefault="00421450" w:rsidP="00421450">
      <w:pPr>
        <w:spacing w:line="360" w:lineRule="auto"/>
        <w:ind w:firstLine="360"/>
        <w:jc w:val="both"/>
      </w:pPr>
      <w:r>
        <w:t xml:space="preserve">Chrámy z nejstarších dob, z 8. a 7. století, měly řadu specifik – jednalo se o stavby buď </w:t>
      </w:r>
      <w:proofErr w:type="gramStart"/>
      <w:r>
        <w:t>zcela nebo</w:t>
      </w:r>
      <w:proofErr w:type="gramEnd"/>
      <w:r>
        <w:t xml:space="preserve"> částečně dřevěné, které ještě nebyly postavené v kanonických řeckých architektonických řádech, typické jsou výrazně podlouhlé půdorysy (zřejmě kvůli </w:t>
      </w:r>
      <w:proofErr w:type="spellStart"/>
      <w:r>
        <w:t>snažšímu</w:t>
      </w:r>
      <w:proofErr w:type="spellEnd"/>
      <w:r>
        <w:t xml:space="preserve"> zastřešení. Je u nich také běžnější dělení celly jednou řadou sloupů. K ustálení stavebních slohů i půdorysů chrámů začalo docházet až v průběhu 6. století. </w:t>
      </w:r>
    </w:p>
    <w:p w:rsidR="00421450" w:rsidRDefault="00421450" w:rsidP="00421450">
      <w:pPr>
        <w:spacing w:line="360" w:lineRule="auto"/>
        <w:ind w:firstLine="360"/>
        <w:jc w:val="both"/>
      </w:pPr>
      <w:r>
        <w:t xml:space="preserve">Nejjednodušší půdorys se nazývá IN ANTIS a jde vlastně jen o cellu s předsíní, ve které mezi antami (což jsou vytažené boční stěny celly ukončené polosloupy, pilastry) stojí dva sloupy. Setkáme se s ním hlavně u pokladnic nebo také </w:t>
      </w:r>
      <w:proofErr w:type="gramStart"/>
      <w:r>
        <w:t>jako s jedním prvků v </w:t>
      </w:r>
      <w:proofErr w:type="spellStart"/>
      <w:r>
        <w:t>propylajích</w:t>
      </w:r>
      <w:proofErr w:type="spellEnd"/>
      <w:proofErr w:type="gramEnd"/>
      <w:r>
        <w:t xml:space="preserve">, honosných vstupních branách. Obohacenou variantou je DVOJITÝ IN ANTIS, který má za </w:t>
      </w:r>
      <w:proofErr w:type="spellStart"/>
      <w:r>
        <w:t>cellou</w:t>
      </w:r>
      <w:proofErr w:type="spellEnd"/>
      <w:r>
        <w:t xml:space="preserve"> ještě </w:t>
      </w:r>
      <w:proofErr w:type="spellStart"/>
      <w:r>
        <w:t>opisthodomos</w:t>
      </w:r>
      <w:proofErr w:type="spellEnd"/>
      <w:r>
        <w:t xml:space="preserve">. </w:t>
      </w:r>
    </w:p>
    <w:p w:rsidR="00421450" w:rsidRDefault="00421450" w:rsidP="00421450">
      <w:pPr>
        <w:spacing w:line="360" w:lineRule="auto"/>
        <w:ind w:firstLine="360"/>
        <w:jc w:val="both"/>
      </w:pPr>
      <w:r>
        <w:t xml:space="preserve">V případě, že před předsíní stojí jedna řada sloupů, hovoříme o tzv. PROSTYLU, počet sloupů bývá většinou čtyři. I zde existuje dvojitá varianta zvaná AMFIPROSTYLOS. Nejznámějším příkladem </w:t>
      </w:r>
      <w:proofErr w:type="spellStart"/>
      <w:r>
        <w:t>amfiprostylu</w:t>
      </w:r>
      <w:proofErr w:type="spellEnd"/>
      <w:r>
        <w:t xml:space="preserve"> je chrámek Athény </w:t>
      </w:r>
      <w:proofErr w:type="spellStart"/>
      <w:r>
        <w:t>Níké</w:t>
      </w:r>
      <w:proofErr w:type="spellEnd"/>
      <w:r>
        <w:t xml:space="preserve"> na Akropoli. </w:t>
      </w:r>
    </w:p>
    <w:p w:rsidR="00421450" w:rsidRDefault="00421450" w:rsidP="00421450">
      <w:pPr>
        <w:spacing w:line="360" w:lineRule="auto"/>
        <w:ind w:firstLine="360"/>
        <w:jc w:val="both"/>
      </w:pPr>
      <w:r>
        <w:t xml:space="preserve">Připojením bočních řad sloupů vznikl chrám se sloupovým ochozem známý jako PERIPTEROS, asi nejběžnější varianta řeckého chrámu vůbec. v průčelí měly tyto chrámy většinou šest sloupů, ale mohlo jich být také osm (jako třeba u </w:t>
      </w:r>
      <w:proofErr w:type="spellStart"/>
      <w:r>
        <w:t>Parthenonu</w:t>
      </w:r>
      <w:proofErr w:type="spellEnd"/>
      <w:r>
        <w:t xml:space="preserve">), deset i dvanáct. Nazývají se potom HEXASTYLOS, OKTASTYLOS, DEKASTYLOS a DÓDEKASTYLOS – sudý počet byl vhodný zvláště proto, že pak střední </w:t>
      </w:r>
      <w:proofErr w:type="spellStart"/>
      <w:r>
        <w:t>interkolumnium</w:t>
      </w:r>
      <w:proofErr w:type="spellEnd"/>
      <w:r>
        <w:t xml:space="preserve"> korespondovalo se vstupem do předsíně a lodi. Lichý počet byl dost vzácný a používal se, když měl chrám třeba dvojí zasvěcení nebo zdvojený vchod. Co se počtu sloupů na delší straně týče, v klasické podobě odpovídal dvojnásobku počtu z průčelí plus jedna (takže u </w:t>
      </w:r>
      <w:proofErr w:type="spellStart"/>
      <w:r>
        <w:t>hexastylu</w:t>
      </w:r>
      <w:proofErr w:type="spellEnd"/>
      <w:r>
        <w:t xml:space="preserve"> 6 x 2 + 1 = 13). Již byl řečeno, že ve starších dobách byly chrámy delší a měly tedy na délku více sloupů, naopak v helenismu docházelo někdy ke zkracování chrámů o jeden i více sloupů. Variantou </w:t>
      </w:r>
      <w:proofErr w:type="spellStart"/>
      <w:r>
        <w:t>peripteru</w:t>
      </w:r>
      <w:proofErr w:type="spellEnd"/>
      <w:r>
        <w:t xml:space="preserve"> byl PSEUDOPERIPTEROS, kde na bočních stranách nebyla řada pravých sloupů, ale jen polosloupů, to však bylo častější až v římské architektuře. </w:t>
      </w:r>
    </w:p>
    <w:p w:rsidR="00421450" w:rsidRDefault="00421450" w:rsidP="00421450">
      <w:pPr>
        <w:spacing w:line="360" w:lineRule="auto"/>
        <w:ind w:firstLine="360"/>
        <w:jc w:val="both"/>
      </w:pPr>
      <w:r>
        <w:t xml:space="preserve">Nejmonumentálnější variantou chrámu byl DIPTEROS, chrám obehnaný dvojitým sloupovým ochozem. Časté jsou v maloasijském prostředí, tedy v iónském stylu, </w:t>
      </w:r>
      <w:proofErr w:type="spellStart"/>
      <w:r>
        <w:t>krepida</w:t>
      </w:r>
      <w:proofErr w:type="spellEnd"/>
      <w:r>
        <w:t xml:space="preserve"> u nich měřívá přes 100 metrů, na šířku mívají přes 50 metrů. Méně nákladný na čas, práci i finance, ale s velmi podobnou estetickou hodnotou byl PSEUDODIPTEROS, u kterého byla vynechán vnitřní sloupový ochoz, sloupy se tedy nacházel v dvojnásobné vzdálenosti od celly, než tomu bylo u </w:t>
      </w:r>
      <w:proofErr w:type="spellStart"/>
      <w:r>
        <w:t>peripterálních</w:t>
      </w:r>
      <w:proofErr w:type="spellEnd"/>
      <w:r>
        <w:t xml:space="preserve"> chrámů. </w:t>
      </w:r>
    </w:p>
    <w:p w:rsidR="00952095" w:rsidRDefault="00421450" w:rsidP="00421450">
      <w:pPr>
        <w:spacing w:line="360" w:lineRule="auto"/>
        <w:ind w:firstLine="360"/>
        <w:jc w:val="both"/>
      </w:pPr>
      <w:r>
        <w:t xml:space="preserve">Kruhových staveb bylo v řecké architektuře známo málo a bývaly malých rozměrů. Byl to jednak KRUHOVÝ PERIPTEROS a MONOPTEROS. Ten se od předchozího lišil tím, že byl složen jen ze sloupů, chyběla zde vnitřní zeď. </w:t>
      </w:r>
    </w:p>
    <w:sectPr w:rsidR="00952095" w:rsidSect="0095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450"/>
    <w:rsid w:val="000E3CED"/>
    <w:rsid w:val="00421450"/>
    <w:rsid w:val="004F49DE"/>
    <w:rsid w:val="005F546C"/>
    <w:rsid w:val="0095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4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2013-05-03T10:45:00Z</dcterms:created>
  <dcterms:modified xsi:type="dcterms:W3CDTF">2013-05-03T10:45:00Z</dcterms:modified>
</cp:coreProperties>
</file>