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甲乙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契約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締結する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結ぶ</w:t>
      </w:r>
    </w:p>
    <w:p w:rsidR="00BC068D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賃貸人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賃借人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使用料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解約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終了する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但し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及び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銀行口座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銀行振り込み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添付する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等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請求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善良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支払い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危険物</w:t>
      </w:r>
    </w:p>
    <w:p w:rsidR="008F1D09" w:rsidRDefault="008F1D09">
      <w:pPr>
        <w:rPr>
          <w:rFonts w:hint="eastAsia"/>
          <w:lang w:val="en-US"/>
        </w:rPr>
      </w:pPr>
      <w:r>
        <w:rPr>
          <w:rFonts w:hint="eastAsia"/>
          <w:lang w:val="en-US"/>
        </w:rPr>
        <w:t>損害保険</w:t>
      </w:r>
    </w:p>
    <w:p w:rsidR="008F1D09" w:rsidRPr="008F1D09" w:rsidRDefault="008F1D09">
      <w:pPr>
        <w:rPr>
          <w:rFonts w:hint="eastAsia"/>
          <w:lang w:val="en-US"/>
        </w:rPr>
      </w:pPr>
    </w:p>
    <w:sectPr w:rsidR="008F1D09" w:rsidRPr="008F1D09" w:rsidSect="00AB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1D09"/>
    <w:rsid w:val="002A5840"/>
    <w:rsid w:val="008F1D09"/>
    <w:rsid w:val="00A264DE"/>
    <w:rsid w:val="00AB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C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2013-04-11T18:28:00Z</dcterms:created>
  <dcterms:modified xsi:type="dcterms:W3CDTF">2013-04-11T18:36:00Z</dcterms:modified>
</cp:coreProperties>
</file>