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FA9" w:rsidRPr="00A97FA9" w:rsidRDefault="00A97FA9" w:rsidP="00A97FA9">
      <w:pPr>
        <w:autoSpaceDE w:val="0"/>
        <w:autoSpaceDN w:val="0"/>
        <w:adjustRightInd w:val="0"/>
        <w:spacing w:line="276" w:lineRule="auto"/>
        <w:rPr>
          <w:rFonts w:ascii="AdobeSongStd-Light" w:eastAsia="AdobeSongStd-Light" w:hAnsiTheme="minorHAnsi" w:cs="AdobeSongStd-Light"/>
          <w:lang w:val="cs-CZ"/>
        </w:rPr>
      </w:pPr>
      <w:r w:rsidRPr="00A97FA9">
        <w:rPr>
          <w:rFonts w:ascii="AdobeSongStd-Light" w:eastAsia="AdobeSongStd-Light" w:hAnsiTheme="minorHAnsi" w:cs="AdobeSongStd-Light" w:hint="eastAsia"/>
          <w:lang w:val="cs-CZ"/>
        </w:rPr>
        <w:t>中国戏剧有一个独特的称谓：戏曲它包括宋、元以来，乃至近代京剧和所有地方戏剧文化的总称中国戏曲、希腊的悲剧和喜剧以及印度的梵剧是世界三个古老的戏剧文化，而中国戏曲相对成熟较晚，约列</w:t>
      </w:r>
      <w:r w:rsidRPr="00A97FA9">
        <w:rPr>
          <w:rFonts w:ascii="AdobeSongStd-Light" w:eastAsia="AdobeSongStd-Light" w:hAnsiTheme="minorHAnsi" w:cs="AdobeSongStd-Light"/>
          <w:lang w:val="cs-CZ"/>
        </w:rPr>
        <w:t>12</w:t>
      </w:r>
      <w:r w:rsidRPr="00A97FA9">
        <w:rPr>
          <w:rFonts w:ascii="AdobeSongStd-Light" w:eastAsia="AdobeSongStd-Light" w:hAnsiTheme="minorHAnsi" w:cs="AdobeSongStd-Light" w:hint="eastAsia"/>
          <w:lang w:val="cs-CZ"/>
        </w:rPr>
        <w:t>世纪才形成完整的状态⋯经</w:t>
      </w:r>
      <w:r w:rsidRPr="00A97FA9">
        <w:rPr>
          <w:rFonts w:ascii="AdobeSongStd-Light" w:eastAsia="AdobeSongStd-Light" w:hAnsiTheme="minorHAnsi" w:cs="AdobeSongStd-Light"/>
          <w:lang w:val="cs-CZ"/>
        </w:rPr>
        <w:t>800</w:t>
      </w:r>
      <w:r w:rsidRPr="00A97FA9">
        <w:rPr>
          <w:rFonts w:ascii="AdobeSongStd-Light" w:eastAsia="AdobeSongStd-Light" w:hAnsiTheme="minorHAnsi" w:cs="AdobeSongStd-Light" w:hint="eastAsia"/>
          <w:lang w:val="cs-CZ"/>
        </w:rPr>
        <w:t>多年的发展，至今有</w:t>
      </w:r>
      <w:r w:rsidRPr="00A97FA9">
        <w:rPr>
          <w:rFonts w:ascii="AdobeSongStd-Light" w:eastAsia="AdobeSongStd-Light" w:hAnsiTheme="minorHAnsi" w:cs="AdobeSongStd-Light"/>
          <w:lang w:val="cs-CZ"/>
        </w:rPr>
        <w:t>317</w:t>
      </w:r>
      <w:r w:rsidRPr="00A97FA9">
        <w:rPr>
          <w:rFonts w:ascii="AdobeSongStd-Light" w:eastAsia="AdobeSongStd-Light" w:hAnsiTheme="minorHAnsi" w:cs="AdobeSongStd-Light" w:hint="eastAsia"/>
          <w:lang w:val="cs-CZ"/>
        </w:rPr>
        <w:t>个地方剧种·“</w:t>
      </w:r>
    </w:p>
    <w:p w:rsidR="00A97FA9" w:rsidRPr="00A97FA9" w:rsidRDefault="00A97FA9" w:rsidP="00A97FA9">
      <w:pPr>
        <w:autoSpaceDE w:val="0"/>
        <w:autoSpaceDN w:val="0"/>
        <w:adjustRightInd w:val="0"/>
        <w:spacing w:line="276" w:lineRule="auto"/>
        <w:ind w:firstLine="708"/>
        <w:rPr>
          <w:rFonts w:ascii="AdobeSongStd-Light" w:eastAsia="AdobeSongStd-Light" w:hAnsiTheme="minorHAnsi" w:cs="AdobeSongStd-Light"/>
          <w:lang w:val="cs-CZ"/>
        </w:rPr>
      </w:pPr>
      <w:r w:rsidRPr="00A97FA9">
        <w:rPr>
          <w:rFonts w:ascii="AdobeSongStd-Light" w:eastAsia="AdobeSongStd-Light" w:hAnsiTheme="minorHAnsi" w:cs="AdobeSongStd-Light" w:hint="eastAsia"/>
          <w:lang w:val="cs-CZ"/>
        </w:rPr>
        <w:t>中国传统戏曲文化是独树一帜的，不仅表演艺术独特，与之相适应的表演场所——戏场建筑也具有与欧洲不同的形式和格局．时空虚拟是传统戏曲三大特点之一，因而无需布景，道具也极简单，通常一桌两椅而已中国历代演戏的场所，形态各异，其名称亦不相同，在中国大百科全书</w:t>
      </w:r>
      <w:r w:rsidRPr="00A97FA9">
        <w:rPr>
          <w:rFonts w:ascii="AdobeSongStd-Light" w:eastAsia="AdobeSongStd-Light" w:hAnsiTheme="minorHAnsi" w:cs="AdobeSongStd-Light"/>
          <w:lang w:val="cs-CZ"/>
        </w:rPr>
        <w:t>Ho</w:t>
      </w:r>
      <w:r w:rsidRPr="00A97FA9">
        <w:rPr>
          <w:rFonts w:ascii="AdobeSongStd-Light" w:eastAsia="AdobeSongStd-Light" w:hAnsiTheme="minorHAnsi" w:cs="AdobeSongStd-Light" w:hint="eastAsia"/>
          <w:lang w:val="cs-CZ"/>
        </w:rPr>
        <w:t>中，将传统观演场所泛称之为戏场</w:t>
      </w:r>
      <w:r w:rsidRPr="00A97FA9">
        <w:rPr>
          <w:rFonts w:ascii="AdobeSongStd-Light" w:eastAsia="AdobeSongStd-Light" w:hAnsiTheme="minorHAnsi" w:cs="AdobeSongStd-Light"/>
          <w:lang w:val="cs-CZ"/>
        </w:rPr>
        <w:t>(</w:t>
      </w:r>
      <w:proofErr w:type="spellStart"/>
      <w:r w:rsidRPr="00A97FA9">
        <w:rPr>
          <w:rFonts w:ascii="AdobeSongStd-Light" w:eastAsia="AdobeSongStd-Light" w:hAnsiTheme="minorHAnsi" w:cs="AdobeSongStd-Light"/>
          <w:lang w:val="cs-CZ"/>
        </w:rPr>
        <w:t>theatrical</w:t>
      </w:r>
      <w:proofErr w:type="spellEnd"/>
      <w:r w:rsidRPr="00A97FA9">
        <w:rPr>
          <w:rFonts w:ascii="AdobeSongStd-Light" w:eastAsia="AdobeSongStd-Light" w:hAnsiTheme="minorHAnsi" w:cs="AdobeSongStd-Light"/>
          <w:lang w:val="cs-CZ"/>
        </w:rPr>
        <w:t xml:space="preserve"> </w:t>
      </w:r>
      <w:proofErr w:type="spellStart"/>
      <w:r w:rsidRPr="00A97FA9">
        <w:rPr>
          <w:rFonts w:ascii="AdobeSongStd-Light" w:eastAsia="AdobeSongStd-Light" w:hAnsiTheme="minorHAnsi" w:cs="AdobeSongStd-Light"/>
          <w:lang w:val="cs-CZ"/>
        </w:rPr>
        <w:t>building</w:t>
      </w:r>
      <w:proofErr w:type="spellEnd"/>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，是比较确切的称谓查</w:t>
      </w:r>
      <w:proofErr w:type="spellStart"/>
      <w:r w:rsidRPr="00A97FA9">
        <w:rPr>
          <w:rFonts w:ascii="AdobeSongStd-Light" w:eastAsia="AdobeSongStd-Light" w:hAnsiTheme="minorHAnsi" w:cs="AdobeSongStd-Light"/>
          <w:lang w:val="cs-CZ"/>
        </w:rPr>
        <w:t>theatre</w:t>
      </w:r>
      <w:proofErr w:type="spellEnd"/>
      <w:r w:rsidRPr="00A97FA9">
        <w:rPr>
          <w:rFonts w:ascii="AdobeSongStd-Light" w:eastAsia="AdobeSongStd-Light" w:hAnsiTheme="minorHAnsi" w:cs="AdobeSongStd-Light" w:hint="eastAsia"/>
          <w:lang w:val="cs-CZ"/>
        </w:rPr>
        <w:t>一词源自希腊的动词</w:t>
      </w:r>
      <w:proofErr w:type="spellStart"/>
      <w:r w:rsidRPr="00A97FA9">
        <w:rPr>
          <w:rFonts w:ascii="AdobeSongStd-Light" w:eastAsia="AdobeSongStd-Light" w:hAnsiTheme="minorHAnsi" w:cs="AdobeSongStd-Light"/>
          <w:lang w:val="cs-CZ"/>
        </w:rPr>
        <w:t>theasthai</w:t>
      </w:r>
      <w:proofErr w:type="spellEnd"/>
      <w:r w:rsidRPr="00A97FA9">
        <w:rPr>
          <w:rFonts w:ascii="AdobeSongStd-Light" w:eastAsia="AdobeSongStd-Light" w:hAnsiTheme="minorHAnsi" w:cs="AdobeSongStd-Light" w:hint="eastAsia"/>
          <w:lang w:val="cs-CZ"/>
        </w:rPr>
        <w:t>，原意为“看’，当</w:t>
      </w:r>
    </w:p>
    <w:p w:rsidR="00A97FA9" w:rsidRPr="00A97FA9" w:rsidRDefault="00A97FA9" w:rsidP="00A97FA9">
      <w:pPr>
        <w:autoSpaceDE w:val="0"/>
        <w:autoSpaceDN w:val="0"/>
        <w:adjustRightInd w:val="0"/>
        <w:spacing w:line="276" w:lineRule="auto"/>
        <w:rPr>
          <w:rFonts w:ascii="AdobeSongStd-Light" w:eastAsia="AdobeSongStd-Light" w:hAnsiTheme="minorHAnsi" w:cs="AdobeSongStd-Light"/>
          <w:lang w:val="cs-CZ"/>
        </w:rPr>
      </w:pPr>
      <w:r w:rsidRPr="00A97FA9">
        <w:rPr>
          <w:rFonts w:ascii="AdobeSongStd-Light" w:eastAsia="AdobeSongStd-Light" w:hAnsiTheme="minorHAnsi" w:cs="AdobeSongStd-Light" w:hint="eastAsia"/>
          <w:lang w:val="cs-CZ"/>
        </w:rPr>
        <w:t>今称之为观演类建筑也合乎此意剧场的古希腊文</w:t>
      </w:r>
      <w:proofErr w:type="spellStart"/>
      <w:r w:rsidRPr="00A97FA9">
        <w:rPr>
          <w:rFonts w:ascii="AdobeSongStd-Light" w:eastAsia="AdobeSongStd-Light" w:hAnsiTheme="minorHAnsi" w:cs="AdobeSongStd-Light"/>
          <w:lang w:val="cs-CZ"/>
        </w:rPr>
        <w:t>theatron</w:t>
      </w:r>
      <w:proofErr w:type="spellEnd"/>
      <w:r w:rsidRPr="00A97FA9">
        <w:rPr>
          <w:rFonts w:ascii="AdobeSongStd-Light" w:eastAsia="AdobeSongStd-Light" w:hAnsiTheme="minorHAnsi" w:cs="AdobeSongStd-Light" w:hint="eastAsia"/>
          <w:lang w:val="cs-CZ"/>
        </w:rPr>
        <w:t>词根中还有剧场艺术之意</w:t>
      </w:r>
    </w:p>
    <w:p w:rsidR="00A97FA9" w:rsidRPr="00A97FA9" w:rsidRDefault="00A97FA9" w:rsidP="00A97FA9">
      <w:pPr>
        <w:spacing w:line="276" w:lineRule="auto"/>
        <w:ind w:firstLine="708"/>
        <w:rPr>
          <w:rFonts w:ascii="AdobeSongStd-Light" w:eastAsia="AdobeSongStd-Light" w:hAnsiTheme="minorHAnsi" w:cs="AdobeSongStd-Light"/>
          <w:lang w:val="cs-CZ"/>
        </w:rPr>
      </w:pPr>
      <w:r w:rsidRPr="00A97FA9">
        <w:rPr>
          <w:rFonts w:ascii="AdobeSongStd-Light" w:eastAsia="AdobeSongStd-Light" w:hAnsiTheme="minorHAnsi" w:cs="AdobeSongStd-Light" w:hint="eastAsia"/>
          <w:lang w:val="cs-CZ"/>
        </w:rPr>
        <w:t>唐代</w:t>
      </w:r>
      <w:r w:rsidRPr="00A97FA9">
        <w:rPr>
          <w:rFonts w:ascii="AdobeSongStd-Light" w:eastAsia="AdobeSongStd-Light" w:hAnsiTheme="minorHAnsi" w:cs="AdobeSongStd-Light"/>
          <w:lang w:val="cs-CZ"/>
        </w:rPr>
        <w:t>(7</w:t>
      </w:r>
      <w:r w:rsidRPr="00A97FA9">
        <w:rPr>
          <w:rFonts w:ascii="AdobeSongStd-Light" w:eastAsia="AdobeSongStd-Light" w:hAnsiTheme="minorHAnsi" w:cs="AdobeSongStd-Light" w:hint="eastAsia"/>
          <w:lang w:val="cs-CZ"/>
        </w:rPr>
        <w:t>～</w:t>
      </w:r>
      <w:r w:rsidRPr="00A97FA9">
        <w:rPr>
          <w:rFonts w:ascii="AdobeSongStd-Light" w:eastAsia="AdobeSongStd-Light" w:hAnsiTheme="minorHAnsi" w:cs="AdobeSongStd-Light"/>
          <w:lang w:val="cs-CZ"/>
        </w:rPr>
        <w:t>10</w:t>
      </w:r>
      <w:r w:rsidRPr="00A97FA9">
        <w:rPr>
          <w:rFonts w:ascii="AdobeSongStd-Light" w:eastAsia="AdobeSongStd-Light" w:hAnsiTheme="minorHAnsi" w:cs="AdobeSongStd-Light" w:hint="eastAsia"/>
          <w:lang w:val="cs-CZ"/>
        </w:rPr>
        <w:t>世纪</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中国戏剧初具雏形，表现为说唱艺术．至宋、金两代</w:t>
      </w:r>
      <w:r w:rsidRPr="00A97FA9">
        <w:rPr>
          <w:rFonts w:ascii="AdobeSongStd-Light" w:eastAsia="AdobeSongStd-Light" w:hAnsiTheme="minorHAnsi" w:cs="AdobeSongStd-Light"/>
          <w:lang w:val="cs-CZ"/>
        </w:rPr>
        <w:t>(10</w:t>
      </w:r>
      <w:r w:rsidRPr="00A97FA9">
        <w:rPr>
          <w:rFonts w:ascii="AdobeSongStd-Light" w:eastAsia="AdobeSongStd-Light" w:hAnsiTheme="minorHAnsi" w:cs="AdobeSongStd-Light" w:hint="eastAsia"/>
          <w:lang w:val="cs-CZ"/>
        </w:rPr>
        <w:t>～</w:t>
      </w:r>
      <w:r w:rsidRPr="00A97FA9">
        <w:rPr>
          <w:rFonts w:ascii="AdobeSongStd-Light" w:eastAsia="AdobeSongStd-Light" w:hAnsiTheme="minorHAnsi" w:cs="AdobeSongStd-Light"/>
          <w:lang w:val="cs-CZ"/>
        </w:rPr>
        <w:t>13</w:t>
      </w:r>
      <w:r w:rsidRPr="00A97FA9">
        <w:rPr>
          <w:rFonts w:ascii="AdobeSongStd-Light" w:eastAsia="AdobeSongStd-Light" w:hAnsiTheme="minorHAnsi" w:cs="AdobeSongStd-Light" w:hint="eastAsia"/>
          <w:lang w:val="cs-CZ"/>
        </w:rPr>
        <w:t>世纪</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才正式形成杂剧和南宋戏文，是为戏曲之始．至元代，戏曲艺术空前活跃，出现了几位大戏剧家如关汉卿、王吏甫等，明代成祖皇帝朱棣文学艺术修养很深，对戏曲也有较高的欣赏能力，且能自编剧本，亦常召艺人人宫演出，宫内也设有专司演艺的部门</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教坊司</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明代中叶。朝政腐败，戏曲衰败．直到清代康、乾盛世，又有相应的发展尤以乾隆</w:t>
      </w:r>
      <w:r w:rsidRPr="00A97FA9">
        <w:rPr>
          <w:rFonts w:ascii="AdobeSongStd-Light" w:eastAsia="AdobeSongStd-Light" w:hAnsiTheme="minorHAnsi" w:cs="AdobeSongStd-Light"/>
          <w:lang w:val="cs-CZ"/>
        </w:rPr>
        <w:t>80</w:t>
      </w:r>
      <w:r w:rsidRPr="00A97FA9">
        <w:rPr>
          <w:rFonts w:ascii="AdobeSongStd-Light" w:eastAsia="AdobeSongStd-Light" w:hAnsiTheme="minorHAnsi" w:cs="AdobeSongStd-Light" w:hint="eastAsia"/>
          <w:lang w:val="cs-CZ"/>
        </w:rPr>
        <w:t>寿辰</w:t>
      </w:r>
      <w:r w:rsidRPr="00A97FA9">
        <w:rPr>
          <w:rFonts w:ascii="AdobeSongStd-Light" w:eastAsia="AdobeSongStd-Light" w:hAnsiTheme="minorHAnsi" w:cs="AdobeSongStd-Light"/>
          <w:lang w:val="cs-CZ"/>
        </w:rPr>
        <w:t>(1790</w:t>
      </w:r>
      <w:r w:rsidRPr="00A97FA9">
        <w:rPr>
          <w:rFonts w:ascii="AdobeSongStd-Light" w:eastAsia="AdobeSongStd-Light" w:hAnsiTheme="minorHAnsi" w:cs="AdobeSongStd-Light" w:hint="eastAsia"/>
          <w:lang w:val="cs-CZ"/>
        </w:rPr>
        <w:t>年</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，四大徽班进京演出，戏曲艺术又一次趋向高潮</w:t>
      </w:r>
      <w:r>
        <w:rPr>
          <w:rFonts w:ascii="AdobeSongStd-Light" w:eastAsia="AdobeSongStd-Light" w:hAnsiTheme="minorHAnsi" w:cs="AdobeSongStd-Light"/>
          <w:lang w:val="cs-CZ"/>
        </w:rPr>
        <w:t>.</w:t>
      </w:r>
    </w:p>
    <w:p w:rsidR="00A97FA9" w:rsidRPr="00A97FA9" w:rsidRDefault="00A97FA9" w:rsidP="00A97FA9">
      <w:pPr>
        <w:autoSpaceDE w:val="0"/>
        <w:autoSpaceDN w:val="0"/>
        <w:adjustRightInd w:val="0"/>
        <w:spacing w:line="240" w:lineRule="auto"/>
        <w:ind w:firstLine="708"/>
        <w:rPr>
          <w:rFonts w:ascii="AdobeSongStd-Light" w:eastAsia="AdobeSongStd-Light" w:hAnsiTheme="minorHAnsi" w:cs="AdobeSongStd-Light"/>
          <w:lang w:val="cs-CZ"/>
        </w:rPr>
      </w:pPr>
      <w:r w:rsidRPr="00A97FA9">
        <w:rPr>
          <w:rFonts w:ascii="AdobeSongStd-Light" w:eastAsia="AdobeSongStd-Light" w:hAnsiTheme="minorHAnsi" w:cs="AdobeSongStd-Light" w:hint="eastAsia"/>
          <w:lang w:val="cs-CZ"/>
        </w:rPr>
        <w:t>历代戏场随着戏剧艺术的发展而演进．就建筑而言，以唐代戏场、宋代勾栏、元代戏台和清代戏楼、戏园为其主流．当代传统文化研究者邓绍基</w:t>
      </w:r>
      <w:r w:rsidRPr="00A97FA9">
        <w:rPr>
          <w:rFonts w:ascii="AdobeSongStd-Light" w:eastAsia="AdobeSongStd-Light" w:hAnsiTheme="minorHAnsi" w:cs="AdobeSongStd-Light"/>
          <w:lang w:val="cs-CZ"/>
        </w:rPr>
        <w:t>-41</w:t>
      </w:r>
      <w:r w:rsidRPr="00A97FA9">
        <w:rPr>
          <w:rFonts w:ascii="AdobeSongStd-Light" w:eastAsia="AdobeSongStd-Light" w:hAnsiTheme="minorHAnsi" w:cs="AdobeSongStd-Light" w:hint="eastAsia"/>
          <w:lang w:val="cs-CZ"/>
        </w:rPr>
        <w:t>认为：“历史上的戏剧现象是和广义上的戏场同步产生的，两者互有配合、制约和影响例如元代杂剧的戏曲体制的出现和繁荣，同瓦市勾栏这种戏场形式提供的条件密不可分；近代京剧中某些唱腔和流派的形成，离开了近代室内剧场条件，也是很难想象的再者，戏益艺</w:t>
      </w:r>
    </w:p>
    <w:p w:rsidR="00A97FA9" w:rsidRPr="00A97FA9" w:rsidRDefault="00A97FA9" w:rsidP="00A97FA9">
      <w:pPr>
        <w:autoSpaceDE w:val="0"/>
        <w:autoSpaceDN w:val="0"/>
        <w:adjustRightInd w:val="0"/>
        <w:spacing w:line="240" w:lineRule="auto"/>
        <w:rPr>
          <w:rFonts w:ascii="AdobeSongStd-Light" w:eastAsia="AdobeSongStd-Light" w:hAnsiTheme="minorHAnsi" w:cs="AdobeSongStd-Light"/>
          <w:lang w:val="cs-CZ"/>
        </w:rPr>
      </w:pPr>
      <w:r w:rsidRPr="00A97FA9">
        <w:rPr>
          <w:rFonts w:ascii="AdobeSongStd-Light" w:eastAsia="AdobeSongStd-Light" w:hAnsiTheme="minorHAnsi" w:cs="AdobeSongStd-Light" w:hint="eastAsia"/>
          <w:lang w:val="cs-CZ"/>
        </w:rPr>
        <w:t>术形式的走向成熟，与观演建筑日趋完备，大体上是同步的．因此戏场史研究也是我国传统戏曲研究中的一个重要环节．”有人还认为舞台</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戏场</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发展史本身便是演出艺术史的一个分支门类再说，作为酬神娱人的戏曲艺术是古代人们的重要社会文化生活和追求，因此它不仅要满足“演”的要求，而且要适应观众和听众的“视”、“听”和其它功能条件，使戏场建筑在不断改进中逐步走向完善由于社会生活发展中的多样化要求，加上各处人文和地域条件的差异，也就出现了不同类型的戏场建筑于是数百年来戏场建筑遍布各地，其影响之广，形式之多，数量之大，成为古典建筑中一项珍贵遗产</w:t>
      </w:r>
    </w:p>
    <w:p w:rsidR="00A97FA9" w:rsidRPr="00A97FA9" w:rsidRDefault="00A97FA9" w:rsidP="00A97FA9">
      <w:pPr>
        <w:autoSpaceDE w:val="0"/>
        <w:autoSpaceDN w:val="0"/>
        <w:adjustRightInd w:val="0"/>
        <w:spacing w:line="240" w:lineRule="auto"/>
        <w:ind w:firstLine="708"/>
        <w:rPr>
          <w:rFonts w:ascii="AdobeSongStd-Light" w:eastAsia="AdobeSongStd-Light" w:hAnsiTheme="minorHAnsi" w:cs="AdobeSongStd-Light"/>
          <w:lang w:val="cs-CZ"/>
        </w:rPr>
      </w:pPr>
      <w:r w:rsidRPr="00A97FA9">
        <w:rPr>
          <w:rFonts w:ascii="AdobeSongStd-Light" w:eastAsia="AdobeSongStd-Light" w:hAnsiTheme="minorHAnsi" w:cs="AdobeSongStd-Light" w:hint="eastAsia"/>
          <w:lang w:val="cs-CZ"/>
        </w:rPr>
        <w:t>中国戏剧历史悠久，其间尽多变化，但仍一脉相通，其文学价值可与诗词齐观近百年来中国舞台艺术经过几代人的不懈努力，沿着灿烂和辉煌的轨迹发展，并走向世界，为世人瞩目．至于传统戏场，则受中国古典建筑格局等的限制和西方剧场和演</w:t>
      </w:r>
      <w:r w:rsidRPr="00A97FA9">
        <w:rPr>
          <w:rFonts w:ascii="AdobeSongStd-Light" w:eastAsia="AdobeSongStd-Light" w:hAnsiTheme="minorHAnsi" w:cs="AdobeSongStd-Light" w:hint="eastAsia"/>
          <w:lang w:val="cs-CZ"/>
        </w:rPr>
        <w:lastRenderedPageBreak/>
        <w:t>剧方式及设备等的影响，而为现代剧场建筑所替代．但是</w:t>
      </w:r>
      <w:r w:rsidRPr="00A97FA9">
        <w:rPr>
          <w:rFonts w:ascii="AdobeSongStd-Light" w:eastAsia="AdobeSongStd-Light" w:hAnsiTheme="minorHAnsi" w:cs="AdobeSongStd-Light"/>
          <w:lang w:val="cs-CZ"/>
        </w:rPr>
        <w:t>20</w:t>
      </w:r>
      <w:r w:rsidRPr="00A97FA9">
        <w:rPr>
          <w:rFonts w:ascii="AdobeSongStd-Light" w:eastAsia="AdobeSongStd-Light" w:hAnsiTheme="minorHAnsi" w:cs="AdobeSongStd-Light" w:hint="eastAsia"/>
          <w:lang w:val="cs-CZ"/>
        </w:rPr>
        <w:t>世纪初期，在古戏台日趋湮没的同时，还是有一些按传统格局修建的戏场．乃至</w:t>
      </w:r>
      <w:r w:rsidRPr="00A97FA9">
        <w:rPr>
          <w:rFonts w:ascii="AdobeSongStd-Light" w:eastAsia="AdobeSongStd-Light" w:hAnsiTheme="minorHAnsi" w:cs="AdobeSongStd-Light"/>
          <w:lang w:val="cs-CZ"/>
        </w:rPr>
        <w:t>20</w:t>
      </w:r>
      <w:r w:rsidRPr="00A97FA9">
        <w:rPr>
          <w:rFonts w:ascii="AdobeSongStd-Light" w:eastAsia="AdobeSongStd-Light" w:hAnsiTheme="minorHAnsi" w:cs="AdobeSongStd-Light" w:hint="eastAsia"/>
          <w:lang w:val="cs-CZ"/>
        </w:rPr>
        <w:t>世纪八九十年代，如江西省</w:t>
      </w:r>
    </w:p>
    <w:p w:rsidR="00A97FA9" w:rsidRDefault="00A97FA9" w:rsidP="00A97FA9">
      <w:pPr>
        <w:autoSpaceDE w:val="0"/>
        <w:autoSpaceDN w:val="0"/>
        <w:adjustRightInd w:val="0"/>
        <w:spacing w:line="240" w:lineRule="auto"/>
        <w:rPr>
          <w:rFonts w:ascii="AdobeSongStd-Light" w:eastAsia="AdobeSongStd-Light" w:hAnsiTheme="minorHAnsi" w:cs="AdobeSongStd-Light"/>
          <w:lang w:val="cs-CZ"/>
        </w:rPr>
      </w:pPr>
      <w:r w:rsidRPr="00A97FA9">
        <w:rPr>
          <w:rFonts w:ascii="AdobeSongStd-Light" w:eastAsia="AdobeSongStd-Light" w:hAnsiTheme="minorHAnsi" w:cs="AdobeSongStd-Light" w:hint="eastAsia"/>
          <w:lang w:val="cs-CZ"/>
        </w:rPr>
        <w:t>乐平市的四乡建造了多座传统式戏台，并且经常演出</w:t>
      </w:r>
      <w:r w:rsidRPr="00A97FA9">
        <w:rPr>
          <w:rFonts w:ascii="AdobeSongStd-Light" w:eastAsia="AdobeSongStd-Light" w:hAnsiTheme="minorHAnsi" w:cs="AdobeSongStd-Light"/>
          <w:lang w:val="cs-CZ"/>
        </w:rPr>
        <w:t>1994</w:t>
      </w:r>
      <w:r w:rsidRPr="00A97FA9">
        <w:rPr>
          <w:rFonts w:ascii="AdobeSongStd-Light" w:eastAsia="AdobeSongStd-Light" w:hAnsiTheme="minorHAnsi" w:cs="AdobeSongStd-Light" w:hint="eastAsia"/>
          <w:lang w:val="cs-CZ"/>
        </w:rPr>
        <w:t>年江苏省昆山市新建昆曲博物馆时，由同济大学设计了一座传统庭院式戏楼，供昆曲观摩演出．此类事例，在全国各地亦不在少数，但往往只是出</w:t>
      </w:r>
      <w:r w:rsidRPr="00A97FA9">
        <w:rPr>
          <w:rFonts w:ascii="AdobeSongStd-Light" w:eastAsia="AdobeSongStd-Light" w:hAnsiTheme="minorHAnsi" w:cs="AdobeSongStd-Light"/>
          <w:lang w:val="cs-CZ"/>
        </w:rPr>
        <w:t>F</w:t>
      </w:r>
      <w:r w:rsidRPr="00A97FA9">
        <w:rPr>
          <w:rFonts w:ascii="AdobeSongStd-Light" w:eastAsia="AdobeSongStd-Light" w:hAnsiTheme="minorHAnsi" w:cs="AdobeSongStd-Light" w:hint="eastAsia"/>
          <w:lang w:val="cs-CZ"/>
        </w:rPr>
        <w:t>对传统形式和习俗的挚爱，以及为了保持传统戏曲观演的特殊风格及情趣．至于如何进一步配合当前戏曲观演，并无多大的进展</w:t>
      </w:r>
      <w:r>
        <w:rPr>
          <w:rFonts w:ascii="AdobeSongStd-Light" w:eastAsia="AdobeSongStd-Light" w:hAnsiTheme="minorHAnsi" w:cs="AdobeSongStd-Light"/>
          <w:lang w:val="cs-CZ"/>
        </w:rPr>
        <w:t>.</w:t>
      </w:r>
    </w:p>
    <w:p w:rsidR="00A97FA9" w:rsidRDefault="00A97FA9" w:rsidP="00A97FA9">
      <w:pPr>
        <w:autoSpaceDE w:val="0"/>
        <w:autoSpaceDN w:val="0"/>
        <w:adjustRightInd w:val="0"/>
        <w:spacing w:line="240" w:lineRule="auto"/>
        <w:ind w:firstLine="708"/>
        <w:rPr>
          <w:rFonts w:ascii="AdobeSongStd-Light" w:eastAsia="AdobeSongStd-Light" w:hAnsiTheme="minorHAnsi" w:cs="AdobeSongStd-Light"/>
          <w:lang w:val="cs-CZ"/>
        </w:rPr>
      </w:pPr>
      <w:r w:rsidRPr="00A97FA9">
        <w:rPr>
          <w:rFonts w:ascii="AdobeSongStd-Light" w:eastAsia="AdobeSongStd-Light" w:hAnsiTheme="minorHAnsi" w:cs="AdobeSongStd-Light"/>
          <w:lang w:val="cs-CZ"/>
        </w:rPr>
        <w:t>20</w:t>
      </w:r>
      <w:r w:rsidRPr="00A97FA9">
        <w:rPr>
          <w:rFonts w:ascii="AdobeSongStd-Light" w:eastAsia="AdobeSongStd-Light" w:hAnsiTheme="minorHAnsi" w:cs="AdobeSongStd-Light" w:hint="eastAsia"/>
          <w:lang w:val="cs-CZ"/>
        </w:rPr>
        <w:t>世纪中，我国对传统戏曲的发掘、整理、以至推陈出新方面做了大量卓有成效的</w:t>
      </w:r>
      <w:r w:rsidRPr="00A97FA9">
        <w:rPr>
          <w:rFonts w:ascii="AdobeSongStd-Light" w:eastAsia="AdobeSongStd-Light" w:hAnsiTheme="minorHAnsi" w:cs="AdobeSongStd-Light"/>
          <w:lang w:val="cs-CZ"/>
        </w:rPr>
        <w:t>T</w:t>
      </w:r>
      <w:r w:rsidRPr="00A97FA9">
        <w:rPr>
          <w:rFonts w:ascii="AdobeSongStd-Light" w:eastAsia="AdobeSongStd-Light" w:hAnsiTheme="minorHAnsi" w:cs="AdobeSongStd-Light" w:hint="eastAsia"/>
          <w:lang w:val="cs-CZ"/>
        </w:rPr>
        <w:t>作，但是对于相应的中国传统戏场的革新和研究就显得冷落，因此大大落后于欧洲和日本．在欧洲戏剧史的研究范畴内，剧场建筑是一个极其重要的方面．他们对古希腊、罗马的露天剧场就有过大量调查资料至于欧洲古典剧场和音乐厅更有详细的研究，其总结的经验对当前设计仍有相当重要的参考价值．在一般建筑学和建筑声学教科书中，也常有叙述．回顾我国的建筑史著作中，很少介绍这类以社会文化活动为中心的占典观演建筑的存在和发展，至于有关其功能特点的分析研究资料则更少了</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关于古典传统戏场声学问题另文讨论【</w:t>
      </w:r>
      <w:r w:rsidRPr="00A97FA9">
        <w:rPr>
          <w:rFonts w:ascii="AdobeSongStd-Light" w:eastAsia="AdobeSongStd-Light" w:hAnsiTheme="minorHAnsi" w:cs="AdobeSongStd-Light"/>
          <w:lang w:val="cs-CZ"/>
        </w:rPr>
        <w:t>5)</w:t>
      </w:r>
      <w:r w:rsidRPr="00A97FA9">
        <w:rPr>
          <w:rFonts w:ascii="AdobeSongStd-Light" w:eastAsia="AdobeSongStd-Light" w:hAnsiTheme="minorHAnsi" w:cs="AdobeSongStd-Light" w:hint="eastAsia"/>
          <w:lang w:val="cs-CZ"/>
        </w:rPr>
        <w:t>并不是中国古代戏场一无可述，而是未能得到有关方面应有的注意和重视．例如当令西方演艺界发展的一种没有布景甚至连简单道具也不用的虚拟演剧方式，在观众积极参予下，加强</w:t>
      </w:r>
      <w:r w:rsidRPr="00A97FA9">
        <w:rPr>
          <w:rFonts w:ascii="AdobeSongStd-Light" w:eastAsia="AdobeSongStd-Light" w:hAnsiTheme="minorHAnsi" w:cs="AdobeSongStd-Light"/>
          <w:lang w:val="cs-CZ"/>
        </w:rPr>
        <w:t>r</w:t>
      </w:r>
      <w:r w:rsidRPr="00A97FA9">
        <w:rPr>
          <w:rFonts w:ascii="AdobeSongStd-Light" w:eastAsia="AdobeSongStd-Light" w:hAnsiTheme="minorHAnsi" w:cs="AdobeSongStd-Light" w:hint="eastAsia"/>
          <w:lang w:val="cs-CZ"/>
        </w:rPr>
        <w:t>演员和观众的交流这些正是中国传统戏曲表演艺术的特点再如</w:t>
      </w:r>
      <w:r w:rsidRPr="00A97FA9">
        <w:rPr>
          <w:rFonts w:ascii="AdobeSongStd-Light" w:eastAsia="AdobeSongStd-Light" w:hAnsiTheme="minorHAnsi" w:cs="AdobeSongStd-Light"/>
          <w:lang w:val="cs-CZ"/>
        </w:rPr>
        <w:t>2000</w:t>
      </w:r>
      <w:r w:rsidRPr="00A97FA9">
        <w:rPr>
          <w:rFonts w:ascii="AdobeSongStd-Light" w:eastAsia="AdobeSongStd-Light" w:hAnsiTheme="minorHAnsi" w:cs="AdobeSongStd-Light" w:hint="eastAsia"/>
          <w:lang w:val="cs-CZ"/>
        </w:rPr>
        <w:t>年</w:t>
      </w:r>
      <w:r w:rsidRPr="00A97FA9">
        <w:rPr>
          <w:rFonts w:ascii="AdobeSongStd-Light" w:eastAsia="AdobeSongStd-Light" w:hAnsiTheme="minorHAnsi" w:cs="AdobeSongStd-Light"/>
          <w:lang w:val="cs-CZ"/>
        </w:rPr>
        <w:t>5</w:t>
      </w:r>
      <w:r w:rsidRPr="00A97FA9">
        <w:rPr>
          <w:rFonts w:ascii="AdobeSongStd-Light" w:eastAsia="AdobeSongStd-Light" w:hAnsiTheme="minorHAnsi" w:cs="AdobeSongStd-Light" w:hint="eastAsia"/>
          <w:lang w:val="cs-CZ"/>
        </w:rPr>
        <w:t>月间上海昆剧团在上海三山会馆传统戏场内，演出了按自居易原作改编的“琵琶行”，就是具有传统与现代相结合的一种尝试，并取得了很好的艺术效果因此研究传统戏场建筑，配合戏曲改革的步伐，在表演艺术上推陈出新，有其相辅相成的积极作用</w:t>
      </w:r>
      <w:r>
        <w:rPr>
          <w:rFonts w:ascii="AdobeSongStd-Light" w:eastAsia="AdobeSongStd-Light" w:hAnsiTheme="minorHAnsi" w:cs="AdobeSongStd-Light"/>
          <w:lang w:val="cs-CZ"/>
        </w:rPr>
        <w:t>.</w:t>
      </w:r>
    </w:p>
    <w:p w:rsidR="00A97FA9" w:rsidRDefault="00A97FA9" w:rsidP="00A97FA9">
      <w:pPr>
        <w:autoSpaceDE w:val="0"/>
        <w:autoSpaceDN w:val="0"/>
        <w:adjustRightInd w:val="0"/>
        <w:spacing w:line="240" w:lineRule="auto"/>
        <w:rPr>
          <w:rFonts w:ascii="AdobeSongStd-Light" w:eastAsia="AdobeSongStd-Light" w:hAnsiTheme="minorHAnsi" w:cs="AdobeSongStd-Light"/>
          <w:b/>
          <w:lang w:val="cs-CZ"/>
        </w:rPr>
      </w:pPr>
    </w:p>
    <w:p w:rsidR="00A97FA9" w:rsidRPr="00A97FA9" w:rsidRDefault="00A97FA9" w:rsidP="00A97FA9">
      <w:pPr>
        <w:autoSpaceDE w:val="0"/>
        <w:autoSpaceDN w:val="0"/>
        <w:adjustRightInd w:val="0"/>
        <w:spacing w:line="240" w:lineRule="auto"/>
        <w:rPr>
          <w:rFonts w:ascii="AdobeSongStd-Light" w:eastAsia="AdobeSongStd-Light" w:hAnsiTheme="minorHAnsi" w:cs="AdobeSongStd-Light"/>
          <w:b/>
          <w:lang w:val="cs-CZ"/>
        </w:rPr>
      </w:pPr>
      <w:r w:rsidRPr="00A97FA9">
        <w:rPr>
          <w:rFonts w:ascii="AdobeSongStd-Light" w:eastAsia="AdobeSongStd-Light" w:hAnsiTheme="minorHAnsi" w:cs="AdobeSongStd-Light"/>
          <w:b/>
          <w:lang w:val="cs-CZ"/>
        </w:rPr>
        <w:t>1</w:t>
      </w:r>
      <w:r w:rsidRPr="00A97FA9">
        <w:rPr>
          <w:rFonts w:ascii="AdobeSongStd-Light" w:eastAsia="AdobeSongStd-Light" w:hAnsiTheme="minorHAnsi" w:cs="AdobeSongStd-Light" w:hint="eastAsia"/>
          <w:b/>
          <w:lang w:val="cs-CZ"/>
        </w:rPr>
        <w:t>早期的传统戏场</w:t>
      </w:r>
    </w:p>
    <w:p w:rsidR="00A97FA9" w:rsidRPr="00A97FA9" w:rsidRDefault="00A97FA9" w:rsidP="00A97FA9">
      <w:pPr>
        <w:autoSpaceDE w:val="0"/>
        <w:autoSpaceDN w:val="0"/>
        <w:adjustRightInd w:val="0"/>
        <w:spacing w:line="240" w:lineRule="auto"/>
      </w:pPr>
      <w:r w:rsidRPr="00A97FA9">
        <w:rPr>
          <w:rFonts w:ascii="AdobeSongStd-Light" w:eastAsia="AdobeSongStd-Light" w:hAnsiTheme="minorHAnsi" w:cs="AdobeSongStd-Light" w:hint="eastAsia"/>
          <w:lang w:val="cs-CZ"/>
        </w:rPr>
        <w:t>戏曲的起源与形成从文心和文体</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即内容和形式</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上看，各家自有不同的说法“</w:t>
      </w:r>
      <w:r w:rsidRPr="00A97FA9">
        <w:rPr>
          <w:rFonts w:ascii="AdobeSongStd-Light" w:eastAsia="AdobeSongStd-Light" w:hAnsiTheme="minorHAnsi" w:cs="AdobeSongStd-Light"/>
          <w:lang w:val="cs-CZ"/>
        </w:rPr>
        <w:t>4j</w:t>
      </w:r>
      <w:r w:rsidRPr="00A97FA9">
        <w:rPr>
          <w:rFonts w:ascii="AdobeSongStd-Light" w:eastAsia="AdobeSongStd-Light" w:hAnsiTheme="minorHAnsi" w:cs="AdobeSongStd-Light" w:hint="eastAsia"/>
          <w:lang w:val="cs-CZ"/>
        </w:rPr>
        <w:t>，但主要由民间歌舞、说唱艺术和滑稽戏三种不同艺术形式综合而成我国戏曲的萌芽可以追溯到远古的歌舞其表演场所大致与国外古代情况类似，多数是利用自然地形在户外广场举行进入农耕社会后，在原野祭祀活动中已有乐舞出现例如早在夏禹时代</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公元前</w:t>
      </w:r>
      <w:r w:rsidRPr="00A97FA9">
        <w:rPr>
          <w:rFonts w:ascii="AdobeSongStd-Light" w:eastAsia="AdobeSongStd-Light" w:hAnsiTheme="minorHAnsi" w:cs="AdobeSongStd-Light"/>
          <w:lang w:val="cs-CZ"/>
        </w:rPr>
        <w:t>2l</w:t>
      </w:r>
      <w:r w:rsidRPr="00A97FA9">
        <w:rPr>
          <w:rFonts w:ascii="AdobeSongStd-Light" w:eastAsia="AdobeSongStd-Light" w:hAnsiTheme="minorHAnsi" w:cs="AdobeSongStd-Light" w:hint="eastAsia"/>
          <w:lang w:val="cs-CZ"/>
        </w:rPr>
        <w:t>世纪</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就有记述野外举行的大型叙事乐舞《九韶》之事叉如千余年后，春秋时代</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公元前</w:t>
      </w:r>
      <w:r w:rsidRPr="00A97FA9">
        <w:rPr>
          <w:rFonts w:ascii="AdobeSongStd-Light" w:eastAsia="AdobeSongStd-Light" w:hAnsiTheme="minorHAnsi" w:cs="AdobeSongStd-Light"/>
          <w:lang w:val="cs-CZ"/>
        </w:rPr>
        <w:t>7</w:t>
      </w:r>
      <w:r w:rsidRPr="00A97FA9">
        <w:rPr>
          <w:rFonts w:ascii="AdobeSongStd-Light" w:eastAsia="AdobeSongStd-Light" w:hAnsiTheme="minorHAnsi" w:cs="AdobeSongStd-Light" w:hint="eastAsia"/>
          <w:lang w:val="cs-CZ"/>
        </w:rPr>
        <w:t>世纪</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所编的民歌集《诗经·陈风·宛丘》篇中有记述陈国百姓</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今河南淮阳地区</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一年四季在宛丘</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春秋陈国国都之名</w:t>
      </w:r>
      <w:r w:rsidRPr="00A97FA9">
        <w:rPr>
          <w:rFonts w:ascii="AdobeSongStd-Light" w:eastAsia="AdobeSongStd-Light" w:hAnsiTheme="minorHAnsi" w:cs="AdobeSongStd-Light"/>
          <w:lang w:val="cs-CZ"/>
        </w:rPr>
        <w:t>[7])</w:t>
      </w:r>
      <w:r w:rsidRPr="00A97FA9">
        <w:rPr>
          <w:rFonts w:ascii="AdobeSongStd-Light" w:eastAsia="AdobeSongStd-Light" w:hAnsiTheme="minorHAnsi" w:cs="AdobeSongStd-Light" w:hint="eastAsia"/>
          <w:lang w:val="cs-CZ"/>
        </w:rPr>
        <w:t>地方击鼓跳舞，四周围观的情景</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《宛丘》乃诗篇名，其内容系刺幽公之“淫荒昏乱，游荡无度”，后人或释之为情诗</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“．该诗篇中除“坎其击鼓，宛丘之下，无冬无夏，值其鹭羽”外，还有“宛丘之上兮”，“宛丘之道”等句，可见宛丘乃指地名．又《陈风》另‘诗篇《东门之份》中有“宛万丘方之数栩据”句，所指亦地名也</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当然，宛丘又有丘上有丘之意⋯，以形容中央高隆之地，在此乃巧合从素称戏曲活化</w:t>
      </w:r>
      <w:r w:rsidRPr="00A97FA9">
        <w:rPr>
          <w:rFonts w:ascii="AdobeSongStd-Light" w:eastAsia="AdobeSongStd-Light" w:hAnsiTheme="minorHAnsi" w:cs="AdobeSongStd-Light" w:hint="eastAsia"/>
          <w:lang w:val="cs-CZ"/>
        </w:rPr>
        <w:lastRenderedPageBreak/>
        <w:t>石的贵州地戏和在甲骨文中即有记载的江西傩戏来看，都是在平地上演出的以后的歌舞、百戏演出也常如此这类尚未建筑化的原始演出场所，直到唐宋时代尚有类似记述．在市井广场、通道路旁仍常有之</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如见：唐代常非月的《咏谈容娘》，宋代《都城纪胜》、《武林旧事》等</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观演场所的建筑化，约始于汉代</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公元前后各约两个世纪</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，在张衡《西京赋》中，谈到广场上观看角抵、百戏而设之帐棚</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见《汉书·西域传》</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．这种早期的看棚虽属临时性的，但到隋代已发展至相当规模</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见《隋书·音乐志》“绵亘八里，列为戏场百官起棚夹路，从昏达旦，以纵观之”又见《隋书·柳或传》“高棚跨路．广幕陵云”</w:t>
      </w:r>
      <w:r w:rsidRPr="00A97FA9">
        <w:rPr>
          <w:rFonts w:ascii="AdobeSongStd-Light" w:eastAsia="AdobeSongStd-Light" w:hAnsiTheme="minorHAnsi" w:cs="AdobeSongStd-Light"/>
          <w:lang w:val="cs-CZ"/>
        </w:rPr>
        <w:t>)</w:t>
      </w:r>
      <w:r w:rsidRPr="00A97FA9">
        <w:rPr>
          <w:rFonts w:ascii="AdobeSongStd-Light" w:eastAsia="AdobeSongStd-Light" w:hAnsiTheme="minorHAnsi" w:cs="AdobeSongStd-Light" w:hint="eastAsia"/>
          <w:lang w:val="cs-CZ"/>
        </w:rPr>
        <w:t>，把表演区也建筑化，约始于唐代，那时称之为乐棚、歌台、舞台等，见诸如元稹《哭女樊四十韵》、王建《官词》、崔令钦《教坊记》中的描述．</w:t>
      </w:r>
      <w:bookmarkStart w:id="0" w:name="_GoBack"/>
      <w:bookmarkEnd w:id="0"/>
    </w:p>
    <w:sectPr w:rsidR="00A97FA9" w:rsidRPr="00A97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AdobeSongStd-Light">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A9"/>
    <w:rsid w:val="002F5F13"/>
    <w:rsid w:val="00903529"/>
    <w:rsid w:val="00A97FA9"/>
    <w:rsid w:val="00BE289C"/>
    <w:rsid w:val="00E767D3"/>
    <w:rsid w:val="00FF32C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32CD"/>
    <w:pPr>
      <w:spacing w:after="0" w:line="360" w:lineRule="auto"/>
      <w:jc w:val="both"/>
    </w:pPr>
    <w:rPr>
      <w:rFonts w:ascii="Times New Roman" w:hAnsi="Times New Roman" w:cs="Times New Roman"/>
      <w:sz w:val="24"/>
      <w:szCs w:val="24"/>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32CD"/>
    <w:pPr>
      <w:spacing w:after="0" w:line="360" w:lineRule="auto"/>
      <w:jc w:val="both"/>
    </w:pPr>
    <w:rPr>
      <w:rFonts w:ascii="Times New Roman" w:hAnsi="Times New Roman" w:cs="Times New Roman"/>
      <w:sz w:val="24"/>
      <w:szCs w:val="24"/>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387</Words>
  <Characters>2285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dc:creator>
  <cp:lastModifiedBy>Tana</cp:lastModifiedBy>
  <cp:revision>1</cp:revision>
  <dcterms:created xsi:type="dcterms:W3CDTF">2013-04-11T07:33:00Z</dcterms:created>
  <dcterms:modified xsi:type="dcterms:W3CDTF">2013-04-11T07:51:00Z</dcterms:modified>
</cp:coreProperties>
</file>