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23" w:rsidRPr="0051543E" w:rsidRDefault="008E0223" w:rsidP="008E0223">
      <w:pPr>
        <w:spacing w:line="276" w:lineRule="auto"/>
      </w:pPr>
    </w:p>
    <w:p w:rsidR="008E0223" w:rsidRPr="0051543E" w:rsidRDefault="008E0223" w:rsidP="008E0223">
      <w:pPr>
        <w:spacing w:line="276" w:lineRule="auto"/>
        <w:jc w:val="both"/>
        <w:rPr>
          <w:rFonts w:cs="Times New Roman"/>
          <w:lang w:val="en-GB"/>
        </w:rPr>
      </w:pPr>
      <w:r w:rsidRPr="0051543E">
        <w:rPr>
          <w:rFonts w:cs="Times New Roman"/>
          <w:lang w:val="en-GB"/>
        </w:rPr>
        <w:t>MULTICULTURALISM IN CANADA</w:t>
      </w:r>
    </w:p>
    <w:p w:rsidR="008E0223" w:rsidRPr="0051543E" w:rsidRDefault="008E0223" w:rsidP="008E0223">
      <w:pPr>
        <w:spacing w:line="276" w:lineRule="auto"/>
        <w:jc w:val="both"/>
        <w:rPr>
          <w:rFonts w:cs="Times New Roman"/>
          <w:lang w:val="en-GB"/>
        </w:rPr>
      </w:pPr>
      <w:r w:rsidRPr="0051543E">
        <w:rPr>
          <w:rFonts w:cs="Times New Roman"/>
          <w:lang w:val="en-GB"/>
        </w:rPr>
        <w:t>Dr. Vanja Polić</w:t>
      </w:r>
    </w:p>
    <w:p w:rsidR="008E0223" w:rsidRPr="0051543E" w:rsidRDefault="008E0223" w:rsidP="008E0223">
      <w:pPr>
        <w:spacing w:line="276" w:lineRule="auto"/>
        <w:jc w:val="both"/>
        <w:rPr>
          <w:rFonts w:cs="Times New Roman"/>
          <w:lang w:val="en-GB"/>
        </w:rPr>
      </w:pPr>
      <w:r w:rsidRPr="0051543E">
        <w:rPr>
          <w:rFonts w:cs="Times New Roman"/>
          <w:lang w:val="en-GB"/>
        </w:rPr>
        <w:t>English Department, University of Zagreb, Croatia</w:t>
      </w:r>
    </w:p>
    <w:p w:rsidR="008E0223" w:rsidRPr="0051543E" w:rsidRDefault="008E0223" w:rsidP="008E0223">
      <w:pPr>
        <w:spacing w:line="276" w:lineRule="auto"/>
        <w:jc w:val="both"/>
        <w:rPr>
          <w:rFonts w:cs="Times New Roman"/>
          <w:lang w:val="en-GB"/>
        </w:rPr>
      </w:pPr>
    </w:p>
    <w:p w:rsidR="008E0223" w:rsidRPr="0051543E" w:rsidRDefault="008E0223" w:rsidP="008E0223">
      <w:pPr>
        <w:spacing w:line="276" w:lineRule="auto"/>
        <w:jc w:val="both"/>
        <w:rPr>
          <w:rFonts w:cs="Times New Roman"/>
          <w:lang w:val="en-GB"/>
        </w:rPr>
      </w:pPr>
    </w:p>
    <w:p w:rsidR="008E0223" w:rsidRPr="0051543E" w:rsidRDefault="008E0223" w:rsidP="008E0223">
      <w:pPr>
        <w:spacing w:line="276" w:lineRule="auto"/>
        <w:jc w:val="both"/>
        <w:rPr>
          <w:rFonts w:cs="Times New Roman"/>
          <w:lang w:val="en-GB"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862"/>
        <w:gridCol w:w="4525"/>
        <w:gridCol w:w="4077"/>
      </w:tblGrid>
      <w:tr w:rsidR="008E0223" w:rsidRPr="0051543E" w:rsidTr="007A2E61">
        <w:tc>
          <w:tcPr>
            <w:tcW w:w="862" w:type="dxa"/>
          </w:tcPr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DAY</w:t>
            </w:r>
          </w:p>
        </w:tc>
        <w:tc>
          <w:tcPr>
            <w:tcW w:w="4525" w:type="dxa"/>
          </w:tcPr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LESSON  PLAN</w:t>
            </w:r>
          </w:p>
        </w:tc>
        <w:tc>
          <w:tcPr>
            <w:tcW w:w="4077" w:type="dxa"/>
          </w:tcPr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REQUIRED READING</w:t>
            </w:r>
          </w:p>
        </w:tc>
      </w:tr>
      <w:tr w:rsidR="008E0223" w:rsidRPr="0051543E" w:rsidTr="007A2E61">
        <w:tc>
          <w:tcPr>
            <w:tcW w:w="862" w:type="dxa"/>
          </w:tcPr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Day 1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Feb 10</w:t>
            </w:r>
          </w:p>
        </w:tc>
        <w:tc>
          <w:tcPr>
            <w:tcW w:w="4525" w:type="dxa"/>
          </w:tcPr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u w:val="single"/>
                <w:lang w:val="en-GB"/>
              </w:rPr>
              <w:t>Morning class</w:t>
            </w:r>
            <w:r w:rsidRPr="0051543E">
              <w:rPr>
                <w:lang w:val="en-GB"/>
              </w:rPr>
              <w:t>: introduction into Canada – geography + history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u w:val="single"/>
                <w:lang w:val="en-GB"/>
              </w:rPr>
              <w:t>Afternoon class</w:t>
            </w:r>
            <w:r w:rsidRPr="0051543E">
              <w:rPr>
                <w:lang w:val="en-GB"/>
              </w:rPr>
              <w:t xml:space="preserve">: 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What is multiculturalism (MC)? Multiculturalism Act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Critiques of MC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What is Canadian identity? Molson beer commercial and the issue of Canadian identity</w:t>
            </w:r>
          </w:p>
        </w:tc>
        <w:tc>
          <w:tcPr>
            <w:tcW w:w="4077" w:type="dxa"/>
          </w:tcPr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 xml:space="preserve">History of Canada, e.g. </w:t>
            </w:r>
            <w:proofErr w:type="spellStart"/>
            <w:r w:rsidRPr="0051543E">
              <w:rPr>
                <w:lang w:val="en-GB"/>
              </w:rPr>
              <w:t>Riendeau</w:t>
            </w:r>
            <w:proofErr w:type="spellEnd"/>
            <w:r w:rsidRPr="0051543E">
              <w:rPr>
                <w:lang w:val="en-GB"/>
              </w:rPr>
              <w:t xml:space="preserve"> or Will Ferguson (optional reading)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 xml:space="preserve">Hutcheon, “Introduction to </w:t>
            </w:r>
            <w:r w:rsidRPr="0051543E">
              <w:rPr>
                <w:i/>
                <w:lang w:val="en-GB"/>
              </w:rPr>
              <w:t>Other Solitudes</w:t>
            </w:r>
            <w:r w:rsidRPr="0051543E">
              <w:rPr>
                <w:lang w:val="en-GB"/>
              </w:rPr>
              <w:t>”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proofErr w:type="spellStart"/>
            <w:r w:rsidRPr="0051543E">
              <w:rPr>
                <w:lang w:val="en-GB"/>
              </w:rPr>
              <w:t>Kamboureli</w:t>
            </w:r>
            <w:proofErr w:type="spellEnd"/>
            <w:r w:rsidRPr="0051543E">
              <w:rPr>
                <w:lang w:val="en-GB"/>
              </w:rPr>
              <w:t xml:space="preserve">, “Introduction to </w:t>
            </w:r>
            <w:r w:rsidRPr="0051543E">
              <w:rPr>
                <w:i/>
                <w:lang w:val="en-GB"/>
              </w:rPr>
              <w:t>Making a</w:t>
            </w:r>
            <w:r w:rsidRPr="0051543E">
              <w:rPr>
                <w:lang w:val="en-GB"/>
              </w:rPr>
              <w:t xml:space="preserve"> </w:t>
            </w:r>
            <w:r w:rsidRPr="0051543E">
              <w:rPr>
                <w:i/>
                <w:lang w:val="en-GB"/>
              </w:rPr>
              <w:t>Difference</w:t>
            </w:r>
            <w:r w:rsidRPr="0051543E">
              <w:rPr>
                <w:lang w:val="en-GB"/>
              </w:rPr>
              <w:t>”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Canadian Multiculturalism Act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 xml:space="preserve">Neil </w:t>
            </w:r>
            <w:proofErr w:type="spellStart"/>
            <w:r w:rsidRPr="0051543E">
              <w:rPr>
                <w:lang w:val="en-GB"/>
              </w:rPr>
              <w:t>Bisoondath</w:t>
            </w:r>
            <w:proofErr w:type="spellEnd"/>
            <w:r w:rsidRPr="0051543E">
              <w:rPr>
                <w:lang w:val="en-GB"/>
              </w:rPr>
              <w:t xml:space="preserve"> </w:t>
            </w:r>
            <w:r w:rsidRPr="0051543E">
              <w:rPr>
                <w:i/>
                <w:lang w:val="en-GB"/>
              </w:rPr>
              <w:t>Selling Illusions</w:t>
            </w:r>
            <w:r w:rsidRPr="0051543E">
              <w:rPr>
                <w:lang w:val="en-GB"/>
              </w:rPr>
              <w:t xml:space="preserve"> – selections </w:t>
            </w:r>
          </w:p>
          <w:p w:rsidR="008E0223" w:rsidRPr="0051543E" w:rsidRDefault="008E0223" w:rsidP="007A2E61">
            <w:pPr>
              <w:spacing w:line="276" w:lineRule="auto"/>
              <w:rPr>
                <w:i/>
                <w:lang w:val="en-GB"/>
              </w:rPr>
            </w:pPr>
            <w:r w:rsidRPr="0051543E">
              <w:rPr>
                <w:i/>
                <w:lang w:val="en-GB"/>
              </w:rPr>
              <w:t>Canadian Identity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Molson beer commercial “I am Canadian” (1994) (</w:t>
            </w:r>
            <w:proofErr w:type="spellStart"/>
            <w:r w:rsidRPr="0051543E">
              <w:rPr>
                <w:lang w:val="en-GB"/>
              </w:rPr>
              <w:t>youtube</w:t>
            </w:r>
            <w:proofErr w:type="spellEnd"/>
            <w:r w:rsidRPr="0051543E">
              <w:rPr>
                <w:lang w:val="en-GB"/>
              </w:rPr>
              <w:t>)</w:t>
            </w:r>
          </w:p>
        </w:tc>
      </w:tr>
      <w:tr w:rsidR="008E0223" w:rsidRPr="0051543E" w:rsidTr="007A2E61">
        <w:tc>
          <w:tcPr>
            <w:tcW w:w="862" w:type="dxa"/>
          </w:tcPr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Day 2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Feb 11</w:t>
            </w:r>
          </w:p>
        </w:tc>
        <w:tc>
          <w:tcPr>
            <w:tcW w:w="4525" w:type="dxa"/>
          </w:tcPr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u w:val="single"/>
                <w:lang w:val="en-GB"/>
              </w:rPr>
              <w:t>Morning class</w:t>
            </w:r>
            <w:r w:rsidRPr="0051543E">
              <w:rPr>
                <w:lang w:val="en-GB"/>
              </w:rPr>
              <w:t>: The first white settlers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 xml:space="preserve">Susanna Moodie, </w:t>
            </w:r>
            <w:r w:rsidRPr="0051543E">
              <w:rPr>
                <w:i/>
                <w:lang w:val="en-GB"/>
              </w:rPr>
              <w:t>Roughing It</w:t>
            </w:r>
            <w:r w:rsidRPr="0051543E">
              <w:rPr>
                <w:lang w:val="en-GB"/>
              </w:rPr>
              <w:t xml:space="preserve"> – selections 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 xml:space="preserve">Margaret Atwood, </w:t>
            </w:r>
            <w:r w:rsidRPr="0051543E">
              <w:rPr>
                <w:i/>
                <w:lang w:val="en-GB"/>
              </w:rPr>
              <w:t>Journals of Susanna Moodie</w:t>
            </w:r>
            <w:r w:rsidRPr="0051543E">
              <w:rPr>
                <w:lang w:val="en-GB"/>
              </w:rPr>
              <w:t xml:space="preserve"> – selected poems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u w:val="single"/>
                <w:lang w:val="en-GB"/>
              </w:rPr>
              <w:t>Afternoon class</w:t>
            </w:r>
            <w:r w:rsidRPr="0051543E">
              <w:rPr>
                <w:lang w:val="en-GB"/>
              </w:rPr>
              <w:t xml:space="preserve">: Immigrant experience 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Rohinton Mistry, “Swimming Lessons” and “The Squatter”</w:t>
            </w:r>
          </w:p>
        </w:tc>
        <w:tc>
          <w:tcPr>
            <w:tcW w:w="4077" w:type="dxa"/>
          </w:tcPr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 xml:space="preserve">From Susanna Moodie, </w:t>
            </w:r>
            <w:r w:rsidRPr="0051543E">
              <w:rPr>
                <w:i/>
                <w:lang w:val="en-GB"/>
              </w:rPr>
              <w:t>Roughing It</w:t>
            </w:r>
            <w:r w:rsidRPr="0051543E">
              <w:rPr>
                <w:lang w:val="en-GB"/>
              </w:rPr>
              <w:t xml:space="preserve"> 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 xml:space="preserve">From Margaret Atwood, </w:t>
            </w:r>
            <w:r w:rsidRPr="0051543E">
              <w:rPr>
                <w:i/>
                <w:lang w:val="en-GB"/>
              </w:rPr>
              <w:t>Journals of Susanna Moodie</w:t>
            </w:r>
            <w:r w:rsidRPr="0051543E">
              <w:rPr>
                <w:lang w:val="en-GB"/>
              </w:rPr>
              <w:t xml:space="preserve"> 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Margaret Atwood “Progressive Insanities of a Pioneer”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 xml:space="preserve">From Rohinton Mistry, </w:t>
            </w:r>
            <w:r w:rsidRPr="0051543E">
              <w:rPr>
                <w:i/>
                <w:lang w:val="en-GB"/>
              </w:rPr>
              <w:t xml:space="preserve">Tales from </w:t>
            </w:r>
            <w:proofErr w:type="spellStart"/>
            <w:r w:rsidRPr="0051543E">
              <w:rPr>
                <w:i/>
                <w:lang w:val="en-GB"/>
              </w:rPr>
              <w:t>Firozsha</w:t>
            </w:r>
            <w:proofErr w:type="spellEnd"/>
            <w:r w:rsidRPr="0051543E">
              <w:rPr>
                <w:i/>
                <w:lang w:val="en-GB"/>
              </w:rPr>
              <w:t xml:space="preserve"> </w:t>
            </w:r>
            <w:proofErr w:type="spellStart"/>
            <w:r w:rsidRPr="0051543E">
              <w:rPr>
                <w:i/>
                <w:lang w:val="en-GB"/>
              </w:rPr>
              <w:t>Baag</w:t>
            </w:r>
            <w:proofErr w:type="spellEnd"/>
            <w:r w:rsidRPr="0051543E">
              <w:rPr>
                <w:lang w:val="en-GB"/>
              </w:rPr>
              <w:t>: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 xml:space="preserve">“Swimming Lessons” 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“The Squatter”</w:t>
            </w:r>
          </w:p>
        </w:tc>
      </w:tr>
      <w:tr w:rsidR="008E0223" w:rsidRPr="0051543E" w:rsidTr="007A2E61">
        <w:tc>
          <w:tcPr>
            <w:tcW w:w="862" w:type="dxa"/>
          </w:tcPr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Day 3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Feb 12</w:t>
            </w:r>
          </w:p>
        </w:tc>
        <w:tc>
          <w:tcPr>
            <w:tcW w:w="4525" w:type="dxa"/>
          </w:tcPr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u w:val="single"/>
                <w:lang w:val="en-GB"/>
              </w:rPr>
              <w:t>Morning class</w:t>
            </w:r>
            <w:r w:rsidRPr="0051543E">
              <w:rPr>
                <w:lang w:val="en-GB"/>
              </w:rPr>
              <w:t>: East Asian Canadian Experience: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Building of the Canadian Pacific Railway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 xml:space="preserve">SKY Lee, </w:t>
            </w:r>
            <w:r w:rsidRPr="0051543E">
              <w:rPr>
                <w:i/>
                <w:lang w:val="en-GB"/>
              </w:rPr>
              <w:t>Disappearing Moon Cafe</w:t>
            </w:r>
            <w:r w:rsidRPr="0051543E">
              <w:rPr>
                <w:lang w:val="en-GB"/>
              </w:rPr>
              <w:t xml:space="preserve"> – selections 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 xml:space="preserve">WW2 and the Japanese internment 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 xml:space="preserve">Joy </w:t>
            </w:r>
            <w:proofErr w:type="spellStart"/>
            <w:r w:rsidRPr="0051543E">
              <w:rPr>
                <w:lang w:val="en-GB"/>
              </w:rPr>
              <w:t>Kogawa</w:t>
            </w:r>
            <w:proofErr w:type="spellEnd"/>
            <w:r w:rsidRPr="0051543E">
              <w:rPr>
                <w:lang w:val="en-GB"/>
              </w:rPr>
              <w:t xml:space="preserve">, </w:t>
            </w:r>
            <w:proofErr w:type="spellStart"/>
            <w:r w:rsidRPr="0051543E">
              <w:rPr>
                <w:i/>
                <w:lang w:val="en-GB"/>
              </w:rPr>
              <w:t>Obasan</w:t>
            </w:r>
            <w:proofErr w:type="spellEnd"/>
            <w:r w:rsidRPr="0051543E">
              <w:rPr>
                <w:lang w:val="en-GB"/>
              </w:rPr>
              <w:t xml:space="preserve"> – selections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u w:val="single"/>
                <w:lang w:val="en-GB"/>
              </w:rPr>
              <w:t>Afternoon class</w:t>
            </w:r>
            <w:r w:rsidRPr="0051543E">
              <w:rPr>
                <w:lang w:val="en-GB"/>
              </w:rPr>
              <w:t xml:space="preserve">: 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Blackness in Canada</w:t>
            </w:r>
          </w:p>
          <w:p w:rsidR="008E0223" w:rsidRPr="0051543E" w:rsidRDefault="008E0223" w:rsidP="007A2E61">
            <w:pPr>
              <w:spacing w:line="276" w:lineRule="auto"/>
              <w:rPr>
                <w:lang w:val="en-US"/>
              </w:rPr>
            </w:pPr>
            <w:r w:rsidRPr="0051543E">
              <w:rPr>
                <w:lang w:val="en-US"/>
              </w:rPr>
              <w:t xml:space="preserve">Lorena Gale, </w:t>
            </w:r>
            <w:r w:rsidRPr="0051543E">
              <w:rPr>
                <w:i/>
                <w:lang w:val="en-US"/>
              </w:rPr>
              <w:t>Angélique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</w:p>
        </w:tc>
        <w:tc>
          <w:tcPr>
            <w:tcW w:w="4077" w:type="dxa"/>
          </w:tcPr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 xml:space="preserve">From SKY Lee, </w:t>
            </w:r>
            <w:r w:rsidRPr="0051543E">
              <w:rPr>
                <w:i/>
                <w:lang w:val="en-GB"/>
              </w:rPr>
              <w:t>Disappearing Moon Cafe</w:t>
            </w:r>
            <w:r w:rsidRPr="0051543E">
              <w:rPr>
                <w:lang w:val="en-GB"/>
              </w:rPr>
              <w:t xml:space="preserve"> </w:t>
            </w:r>
          </w:p>
          <w:p w:rsidR="008E0223" w:rsidRPr="0051543E" w:rsidRDefault="008E0223" w:rsidP="007A2E61">
            <w:pPr>
              <w:spacing w:line="276" w:lineRule="auto"/>
              <w:rPr>
                <w:lang w:val="fr-FR"/>
              </w:rPr>
            </w:pPr>
            <w:proofErr w:type="spellStart"/>
            <w:r w:rsidRPr="0051543E">
              <w:rPr>
                <w:lang w:val="fr-FR"/>
              </w:rPr>
              <w:t>From</w:t>
            </w:r>
            <w:proofErr w:type="spellEnd"/>
            <w:r w:rsidRPr="0051543E">
              <w:rPr>
                <w:lang w:val="fr-FR"/>
              </w:rPr>
              <w:t xml:space="preserve"> Joy </w:t>
            </w:r>
            <w:proofErr w:type="spellStart"/>
            <w:r w:rsidRPr="0051543E">
              <w:rPr>
                <w:lang w:val="fr-FR"/>
              </w:rPr>
              <w:t>Kogawa</w:t>
            </w:r>
            <w:proofErr w:type="spellEnd"/>
            <w:r w:rsidRPr="0051543E">
              <w:rPr>
                <w:lang w:val="fr-FR"/>
              </w:rPr>
              <w:t xml:space="preserve">, </w:t>
            </w:r>
            <w:proofErr w:type="spellStart"/>
            <w:r w:rsidRPr="0051543E">
              <w:rPr>
                <w:i/>
                <w:lang w:val="fr-FR"/>
              </w:rPr>
              <w:t>Obasan</w:t>
            </w:r>
            <w:proofErr w:type="spellEnd"/>
          </w:p>
          <w:p w:rsidR="008E0223" w:rsidRPr="0051543E" w:rsidRDefault="008E0223" w:rsidP="007A2E61">
            <w:pPr>
              <w:spacing w:line="276" w:lineRule="auto"/>
              <w:rPr>
                <w:lang w:val="fr-FR"/>
              </w:rPr>
            </w:pPr>
          </w:p>
          <w:p w:rsidR="008E0223" w:rsidRPr="0051543E" w:rsidRDefault="008E0223" w:rsidP="007A2E61">
            <w:pPr>
              <w:spacing w:line="276" w:lineRule="auto"/>
              <w:rPr>
                <w:lang w:val="fr-FR"/>
              </w:rPr>
            </w:pPr>
          </w:p>
          <w:p w:rsidR="008E0223" w:rsidRPr="0051543E" w:rsidRDefault="008E0223" w:rsidP="007A2E61">
            <w:pPr>
              <w:spacing w:line="276" w:lineRule="auto"/>
              <w:rPr>
                <w:lang w:val="fr-FR"/>
              </w:rPr>
            </w:pPr>
          </w:p>
          <w:p w:rsidR="008E0223" w:rsidRPr="0051543E" w:rsidRDefault="008E0223" w:rsidP="007A2E61">
            <w:pPr>
              <w:spacing w:line="276" w:lineRule="auto"/>
              <w:rPr>
                <w:lang w:val="fr-FR"/>
              </w:rPr>
            </w:pPr>
          </w:p>
          <w:p w:rsidR="008E0223" w:rsidRPr="0051543E" w:rsidRDefault="008E0223" w:rsidP="007A2E61">
            <w:pPr>
              <w:spacing w:line="276" w:lineRule="auto"/>
              <w:rPr>
                <w:lang w:val="fr-FR"/>
              </w:rPr>
            </w:pPr>
            <w:r w:rsidRPr="0051543E">
              <w:rPr>
                <w:lang w:val="fr-FR"/>
              </w:rPr>
              <w:t xml:space="preserve">Lorena Gale, </w:t>
            </w:r>
            <w:r w:rsidRPr="0051543E">
              <w:rPr>
                <w:i/>
                <w:lang w:val="fr-FR"/>
              </w:rPr>
              <w:t>Angélique</w:t>
            </w:r>
          </w:p>
          <w:p w:rsidR="008E0223" w:rsidRPr="0051543E" w:rsidRDefault="008E0223" w:rsidP="007A2E61">
            <w:pPr>
              <w:spacing w:line="276" w:lineRule="auto"/>
              <w:rPr>
                <w:lang w:val="fr-FR"/>
              </w:rPr>
            </w:pPr>
          </w:p>
        </w:tc>
      </w:tr>
    </w:tbl>
    <w:p w:rsidR="008E0223" w:rsidRPr="0051543E" w:rsidRDefault="008E0223" w:rsidP="008E0223">
      <w:pPr>
        <w:spacing w:line="276" w:lineRule="auto"/>
      </w:pPr>
      <w:r w:rsidRPr="0051543E">
        <w:br w:type="page"/>
      </w:r>
    </w:p>
    <w:tbl>
      <w:tblPr>
        <w:tblStyle w:val="TableGrid"/>
        <w:tblW w:w="0" w:type="auto"/>
        <w:tblInd w:w="-176" w:type="dxa"/>
        <w:tblLook w:val="04A0"/>
      </w:tblPr>
      <w:tblGrid>
        <w:gridCol w:w="862"/>
        <w:gridCol w:w="4525"/>
        <w:gridCol w:w="4077"/>
      </w:tblGrid>
      <w:tr w:rsidR="008E0223" w:rsidRPr="0051543E" w:rsidTr="007A2E61">
        <w:tc>
          <w:tcPr>
            <w:tcW w:w="862" w:type="dxa"/>
          </w:tcPr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lastRenderedPageBreak/>
              <w:t>Day 4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Feb 13</w:t>
            </w:r>
          </w:p>
        </w:tc>
        <w:tc>
          <w:tcPr>
            <w:tcW w:w="4525" w:type="dxa"/>
          </w:tcPr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u w:val="single"/>
                <w:lang w:val="en-GB"/>
              </w:rPr>
              <w:t>Morning class</w:t>
            </w:r>
            <w:r w:rsidRPr="0051543E">
              <w:rPr>
                <w:lang w:val="en-GB"/>
              </w:rPr>
              <w:t xml:space="preserve">: new generation MC? </w:t>
            </w:r>
          </w:p>
          <w:p w:rsidR="008E0223" w:rsidRPr="0051543E" w:rsidRDefault="008E0223" w:rsidP="007A2E61">
            <w:pPr>
              <w:spacing w:line="276" w:lineRule="auto"/>
              <w:rPr>
                <w:i/>
                <w:lang w:val="en-US"/>
              </w:rPr>
            </w:pPr>
            <w:r w:rsidRPr="0051543E">
              <w:rPr>
                <w:lang w:val="en-GB"/>
              </w:rPr>
              <w:t xml:space="preserve">Dionne Brand, </w:t>
            </w:r>
            <w:r w:rsidRPr="0051543E">
              <w:rPr>
                <w:i/>
                <w:lang w:val="en-GB"/>
              </w:rPr>
              <w:t>What We All Long For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u w:val="single"/>
                <w:lang w:val="en-GB"/>
              </w:rPr>
              <w:t>Afternoon class</w:t>
            </w:r>
            <w:r w:rsidRPr="0051543E">
              <w:rPr>
                <w:lang w:val="en-GB"/>
              </w:rPr>
              <w:t xml:space="preserve">: Postcolonialism and Multiculturalism – theory 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Linda Hutcheon, “Circling the Downspout of Empire”</w:t>
            </w:r>
          </w:p>
          <w:p w:rsidR="008E0223" w:rsidRPr="0051543E" w:rsidRDefault="008E0223" w:rsidP="007A2E61">
            <w:pPr>
              <w:spacing w:line="276" w:lineRule="auto"/>
              <w:rPr>
                <w:lang w:val="en-US"/>
              </w:rPr>
            </w:pPr>
            <w:r w:rsidRPr="0051543E">
              <w:rPr>
                <w:lang w:val="en-US"/>
              </w:rPr>
              <w:t>Donna Bennett, “English Canada’s Postcolonial Complexities”</w:t>
            </w:r>
          </w:p>
        </w:tc>
        <w:tc>
          <w:tcPr>
            <w:tcW w:w="4077" w:type="dxa"/>
          </w:tcPr>
          <w:p w:rsidR="008E0223" w:rsidRPr="0051543E" w:rsidRDefault="008E0223" w:rsidP="007A2E61">
            <w:pPr>
              <w:spacing w:line="276" w:lineRule="auto"/>
              <w:rPr>
                <w:i/>
                <w:lang w:val="en-US"/>
              </w:rPr>
            </w:pPr>
            <w:r w:rsidRPr="0051543E">
              <w:rPr>
                <w:lang w:val="en-GB"/>
              </w:rPr>
              <w:t xml:space="preserve">Dionne Brand, </w:t>
            </w:r>
            <w:r w:rsidRPr="0051543E">
              <w:rPr>
                <w:i/>
                <w:lang w:val="en-GB"/>
              </w:rPr>
              <w:t>What We All Long For</w:t>
            </w:r>
          </w:p>
          <w:p w:rsidR="008E0223" w:rsidRPr="0051543E" w:rsidRDefault="008E0223" w:rsidP="007A2E61">
            <w:pPr>
              <w:spacing w:line="276" w:lineRule="auto"/>
              <w:rPr>
                <w:lang w:val="en-US"/>
              </w:rPr>
            </w:pP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Linda Hutcheon, “Circling the Downspout of Empire”</w:t>
            </w:r>
          </w:p>
          <w:p w:rsidR="008E0223" w:rsidRPr="0051543E" w:rsidRDefault="008E0223" w:rsidP="007A2E61">
            <w:pPr>
              <w:spacing w:line="276" w:lineRule="auto"/>
              <w:rPr>
                <w:lang w:val="en-US"/>
              </w:rPr>
            </w:pPr>
            <w:r w:rsidRPr="0051543E">
              <w:rPr>
                <w:lang w:val="en-US"/>
              </w:rPr>
              <w:t>Donna Bennett “English Canada’s Postcolonial Complexities”</w:t>
            </w:r>
          </w:p>
          <w:p w:rsidR="008E0223" w:rsidRPr="0051543E" w:rsidRDefault="008E0223" w:rsidP="007A2E61">
            <w:pPr>
              <w:spacing w:line="276" w:lineRule="auto"/>
              <w:rPr>
                <w:lang w:val="en-US"/>
              </w:rPr>
            </w:pPr>
          </w:p>
          <w:p w:rsidR="008E0223" w:rsidRPr="0051543E" w:rsidRDefault="008E0223" w:rsidP="007A2E61">
            <w:pPr>
              <w:spacing w:line="276" w:lineRule="auto"/>
              <w:rPr>
                <w:lang w:val="en-US"/>
              </w:rPr>
            </w:pPr>
          </w:p>
        </w:tc>
      </w:tr>
      <w:tr w:rsidR="008E0223" w:rsidRPr="0051543E" w:rsidTr="007A2E61">
        <w:tc>
          <w:tcPr>
            <w:tcW w:w="862" w:type="dxa"/>
          </w:tcPr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Day 5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Feb 14</w:t>
            </w:r>
          </w:p>
        </w:tc>
        <w:tc>
          <w:tcPr>
            <w:tcW w:w="4525" w:type="dxa"/>
          </w:tcPr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u w:val="single"/>
                <w:lang w:val="en-GB"/>
              </w:rPr>
              <w:t>Morning class</w:t>
            </w:r>
            <w:r w:rsidRPr="0051543E">
              <w:rPr>
                <w:lang w:val="en-GB"/>
              </w:rPr>
              <w:t>: First Nations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 xml:space="preserve">Eden Robinson, </w:t>
            </w:r>
            <w:r w:rsidRPr="0051543E">
              <w:rPr>
                <w:i/>
                <w:lang w:val="en-GB"/>
              </w:rPr>
              <w:t>Monkey Beach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u w:val="single"/>
                <w:lang w:val="en-GB"/>
              </w:rPr>
              <w:t>Afternoon class</w:t>
            </w:r>
            <w:r w:rsidRPr="0051543E">
              <w:rPr>
                <w:lang w:val="en-GB"/>
              </w:rPr>
              <w:t xml:space="preserve">: 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 xml:space="preserve">Thomas King, </w:t>
            </w:r>
            <w:r w:rsidRPr="0051543E">
              <w:rPr>
                <w:i/>
                <w:lang w:val="en-GB"/>
              </w:rPr>
              <w:t>One Good Story, That One</w:t>
            </w:r>
            <w:r w:rsidRPr="0051543E">
              <w:rPr>
                <w:lang w:val="en-GB"/>
              </w:rPr>
              <w:t xml:space="preserve"> – selections </w:t>
            </w:r>
          </w:p>
        </w:tc>
        <w:tc>
          <w:tcPr>
            <w:tcW w:w="4077" w:type="dxa"/>
          </w:tcPr>
          <w:p w:rsidR="008E0223" w:rsidRPr="0051543E" w:rsidRDefault="008E0223" w:rsidP="007A2E61">
            <w:pPr>
              <w:spacing w:line="276" w:lineRule="auto"/>
              <w:rPr>
                <w:lang w:val="en-US"/>
              </w:rPr>
            </w:pPr>
            <w:r w:rsidRPr="0051543E">
              <w:rPr>
                <w:lang w:val="en-US"/>
              </w:rPr>
              <w:t>Thomas King, “Godzilla vs. Post-colonial”</w:t>
            </w:r>
          </w:p>
          <w:p w:rsidR="008E0223" w:rsidRPr="0051543E" w:rsidRDefault="008E0223" w:rsidP="007A2E61">
            <w:pPr>
              <w:spacing w:line="276" w:lineRule="auto"/>
              <w:rPr>
                <w:lang w:val="en-US"/>
              </w:rPr>
            </w:pP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US"/>
              </w:rPr>
              <w:t xml:space="preserve">From </w:t>
            </w:r>
            <w:r w:rsidRPr="0051543E">
              <w:rPr>
                <w:lang w:val="en-GB"/>
              </w:rPr>
              <w:t xml:space="preserve">Thomas King, </w:t>
            </w:r>
            <w:r w:rsidRPr="0051543E">
              <w:rPr>
                <w:i/>
                <w:lang w:val="en-GB"/>
              </w:rPr>
              <w:t>One Good Story, That One</w:t>
            </w:r>
            <w:r w:rsidRPr="0051543E">
              <w:rPr>
                <w:lang w:val="en-GB"/>
              </w:rPr>
              <w:t xml:space="preserve">: </w:t>
            </w:r>
            <w:r w:rsidRPr="0051543E">
              <w:rPr>
                <w:lang w:val="en-GB"/>
              </w:rPr>
              <w:br/>
              <w:t>“One Good Story, That One”</w:t>
            </w:r>
          </w:p>
          <w:p w:rsidR="008E0223" w:rsidRPr="0051543E" w:rsidRDefault="008E0223" w:rsidP="007A2E61">
            <w:pPr>
              <w:spacing w:line="276" w:lineRule="auto"/>
              <w:rPr>
                <w:lang w:val="en-GB"/>
              </w:rPr>
            </w:pPr>
            <w:r w:rsidRPr="0051543E">
              <w:rPr>
                <w:lang w:val="en-GB"/>
              </w:rPr>
              <w:t>“The One About Coyote Going West”</w:t>
            </w:r>
          </w:p>
          <w:p w:rsidR="008E0223" w:rsidRPr="0051543E" w:rsidRDefault="008E0223" w:rsidP="007A2E61">
            <w:pPr>
              <w:spacing w:line="276" w:lineRule="auto"/>
            </w:pPr>
            <w:r w:rsidRPr="0051543E">
              <w:rPr>
                <w:lang w:val="en-GB"/>
              </w:rPr>
              <w:t>“Coyote Columbus Story”</w:t>
            </w:r>
          </w:p>
        </w:tc>
      </w:tr>
    </w:tbl>
    <w:p w:rsidR="008E0223" w:rsidRPr="0051543E" w:rsidRDefault="008E0223" w:rsidP="008E0223">
      <w:pPr>
        <w:spacing w:line="276" w:lineRule="auto"/>
        <w:rPr>
          <w:lang w:val="en-GB"/>
        </w:rPr>
      </w:pPr>
      <w:r w:rsidRPr="0051543E">
        <w:rPr>
          <w:lang w:val="en-GB"/>
        </w:rPr>
        <w:t xml:space="preserve"> </w:t>
      </w:r>
    </w:p>
    <w:p w:rsidR="008E0223" w:rsidRPr="0051543E" w:rsidRDefault="008E0223" w:rsidP="008E0223">
      <w:pPr>
        <w:spacing w:line="276" w:lineRule="auto"/>
        <w:rPr>
          <w:lang w:val="en-GB"/>
        </w:rPr>
      </w:pPr>
    </w:p>
    <w:p w:rsidR="00591585" w:rsidRDefault="00591585"/>
    <w:sectPr w:rsidR="00591585" w:rsidSect="00591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8E0223"/>
    <w:rsid w:val="000462EC"/>
    <w:rsid w:val="000C0458"/>
    <w:rsid w:val="00193D2D"/>
    <w:rsid w:val="001D6498"/>
    <w:rsid w:val="00250338"/>
    <w:rsid w:val="00281767"/>
    <w:rsid w:val="00295454"/>
    <w:rsid w:val="002E1D36"/>
    <w:rsid w:val="00315576"/>
    <w:rsid w:val="00333FF9"/>
    <w:rsid w:val="00336B7F"/>
    <w:rsid w:val="003C2374"/>
    <w:rsid w:val="003D7C01"/>
    <w:rsid w:val="0042386E"/>
    <w:rsid w:val="00447F2E"/>
    <w:rsid w:val="00450DE0"/>
    <w:rsid w:val="004727E9"/>
    <w:rsid w:val="00493642"/>
    <w:rsid w:val="004E3255"/>
    <w:rsid w:val="005426B6"/>
    <w:rsid w:val="005760A3"/>
    <w:rsid w:val="00580BDD"/>
    <w:rsid w:val="00591585"/>
    <w:rsid w:val="005F4949"/>
    <w:rsid w:val="006377FC"/>
    <w:rsid w:val="00657DE2"/>
    <w:rsid w:val="006B7E5E"/>
    <w:rsid w:val="006E2036"/>
    <w:rsid w:val="00740BE8"/>
    <w:rsid w:val="00775395"/>
    <w:rsid w:val="00860FAE"/>
    <w:rsid w:val="008C42EC"/>
    <w:rsid w:val="008E0223"/>
    <w:rsid w:val="00902817"/>
    <w:rsid w:val="00912D94"/>
    <w:rsid w:val="0092351D"/>
    <w:rsid w:val="009364C3"/>
    <w:rsid w:val="00965D2C"/>
    <w:rsid w:val="00A353FD"/>
    <w:rsid w:val="00A73417"/>
    <w:rsid w:val="00AB0A78"/>
    <w:rsid w:val="00AB2914"/>
    <w:rsid w:val="00AF286D"/>
    <w:rsid w:val="00BD30D2"/>
    <w:rsid w:val="00C14CE4"/>
    <w:rsid w:val="00C90DD1"/>
    <w:rsid w:val="00CD37C6"/>
    <w:rsid w:val="00CF74D5"/>
    <w:rsid w:val="00D71470"/>
    <w:rsid w:val="00D945AF"/>
    <w:rsid w:val="00DB5D54"/>
    <w:rsid w:val="00E45AED"/>
    <w:rsid w:val="00E577B9"/>
    <w:rsid w:val="00E7169F"/>
    <w:rsid w:val="00E93DA1"/>
    <w:rsid w:val="00EB2A5D"/>
    <w:rsid w:val="00F81308"/>
    <w:rsid w:val="00FB11DB"/>
    <w:rsid w:val="00FF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2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2014-01-12T19:11:00Z</dcterms:created>
  <dcterms:modified xsi:type="dcterms:W3CDTF">2014-01-12T19:11:00Z</dcterms:modified>
</cp:coreProperties>
</file>