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17" w:rsidRPr="00CC4E65" w:rsidRDefault="00000AFE" w:rsidP="00A50F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Richard </w:t>
      </w:r>
      <w:r w:rsidR="006045F9" w:rsidRPr="00CC4E65">
        <w:rPr>
          <w:b/>
          <w:sz w:val="24"/>
          <w:szCs w:val="24"/>
        </w:rPr>
        <w:t xml:space="preserve">Maltby: On the </w:t>
      </w:r>
      <w:proofErr w:type="spellStart"/>
      <w:r w:rsidR="006045F9" w:rsidRPr="00CC4E65">
        <w:rPr>
          <w:b/>
          <w:sz w:val="24"/>
          <w:szCs w:val="24"/>
        </w:rPr>
        <w:t>prospects</w:t>
      </w:r>
      <w:proofErr w:type="spellEnd"/>
      <w:r w:rsidR="006045F9" w:rsidRPr="00CC4E65">
        <w:rPr>
          <w:b/>
          <w:sz w:val="24"/>
          <w:szCs w:val="24"/>
        </w:rPr>
        <w:t xml:space="preserve"> </w:t>
      </w:r>
      <w:proofErr w:type="spellStart"/>
      <w:r w:rsidR="006045F9" w:rsidRPr="00CC4E65">
        <w:rPr>
          <w:b/>
          <w:sz w:val="24"/>
          <w:szCs w:val="24"/>
        </w:rPr>
        <w:t>of</w:t>
      </w:r>
      <w:proofErr w:type="spellEnd"/>
      <w:r w:rsidR="006045F9" w:rsidRPr="00CC4E65">
        <w:rPr>
          <w:b/>
          <w:sz w:val="24"/>
          <w:szCs w:val="24"/>
        </w:rPr>
        <w:t xml:space="preserve"> </w:t>
      </w:r>
      <w:proofErr w:type="spellStart"/>
      <w:r w:rsidR="006045F9" w:rsidRPr="00CC4E65">
        <w:rPr>
          <w:b/>
          <w:sz w:val="24"/>
          <w:szCs w:val="24"/>
        </w:rPr>
        <w:t>writing</w:t>
      </w:r>
      <w:proofErr w:type="spellEnd"/>
      <w:r w:rsidR="006045F9" w:rsidRPr="00CC4E65">
        <w:rPr>
          <w:b/>
          <w:sz w:val="24"/>
          <w:szCs w:val="24"/>
        </w:rPr>
        <w:t xml:space="preserve"> </w:t>
      </w:r>
      <w:proofErr w:type="spellStart"/>
      <w:r w:rsidR="006045F9" w:rsidRPr="00CC4E65">
        <w:rPr>
          <w:b/>
          <w:sz w:val="24"/>
          <w:szCs w:val="24"/>
        </w:rPr>
        <w:t>cinema</w:t>
      </w:r>
      <w:proofErr w:type="spellEnd"/>
      <w:r w:rsidR="006045F9" w:rsidRPr="00CC4E65">
        <w:rPr>
          <w:b/>
          <w:sz w:val="24"/>
          <w:szCs w:val="24"/>
        </w:rPr>
        <w:t xml:space="preserve"> history </w:t>
      </w:r>
      <w:proofErr w:type="spellStart"/>
      <w:r w:rsidR="006045F9" w:rsidRPr="00CC4E65">
        <w:rPr>
          <w:b/>
          <w:sz w:val="24"/>
          <w:szCs w:val="24"/>
        </w:rPr>
        <w:t>from</w:t>
      </w:r>
      <w:proofErr w:type="spellEnd"/>
      <w:r w:rsidR="006045F9" w:rsidRPr="00CC4E65">
        <w:rPr>
          <w:b/>
          <w:sz w:val="24"/>
          <w:szCs w:val="24"/>
        </w:rPr>
        <w:t xml:space="preserve"> </w:t>
      </w:r>
      <w:proofErr w:type="spellStart"/>
      <w:r w:rsidR="006045F9" w:rsidRPr="00CC4E65">
        <w:rPr>
          <w:b/>
          <w:sz w:val="24"/>
          <w:szCs w:val="24"/>
        </w:rPr>
        <w:t>below</w:t>
      </w:r>
      <w:proofErr w:type="spellEnd"/>
      <w:r w:rsidR="006045F9" w:rsidRPr="00CC4E65">
        <w:rPr>
          <w:b/>
          <w:sz w:val="24"/>
          <w:szCs w:val="24"/>
        </w:rPr>
        <w:t>:</w:t>
      </w:r>
    </w:p>
    <w:p w:rsidR="006045F9" w:rsidRPr="00CC4E65" w:rsidRDefault="006045F9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nereflexivní povaha „archivní horečky“ filmové historie; </w:t>
      </w:r>
    </w:p>
    <w:p w:rsidR="006045F9" w:rsidRPr="00CC4E65" w:rsidRDefault="006045F9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>příčiny – antipatie mezi historií a teorií</w:t>
      </w:r>
    </w:p>
    <w:p w:rsidR="006045F9" w:rsidRPr="00CC4E65" w:rsidRDefault="006045F9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70. léta, </w:t>
      </w:r>
      <w:proofErr w:type="spellStart"/>
      <w:r w:rsidRPr="00CC4E65">
        <w:rPr>
          <w:sz w:val="24"/>
          <w:szCs w:val="24"/>
        </w:rPr>
        <w:t>Gomery</w:t>
      </w:r>
      <w:proofErr w:type="spellEnd"/>
      <w:r w:rsidRPr="00CC4E65">
        <w:rPr>
          <w:sz w:val="24"/>
          <w:szCs w:val="24"/>
        </w:rPr>
        <w:t xml:space="preserve">, </w:t>
      </w:r>
      <w:proofErr w:type="spellStart"/>
      <w:r w:rsidRPr="00CC4E65">
        <w:rPr>
          <w:sz w:val="24"/>
          <w:szCs w:val="24"/>
        </w:rPr>
        <w:t>Balio</w:t>
      </w:r>
      <w:proofErr w:type="spellEnd"/>
      <w:r w:rsidRPr="00CC4E65">
        <w:rPr>
          <w:sz w:val="24"/>
          <w:szCs w:val="24"/>
        </w:rPr>
        <w:t>, Allen – snaha zvítězit v historiografické bitvě 19. století, nahradit anekdotičnost primárními zdroji</w:t>
      </w:r>
    </w:p>
    <w:p w:rsidR="006045F9" w:rsidRPr="00CC4E65" w:rsidRDefault="006045F9" w:rsidP="00A50FA4">
      <w:pPr>
        <w:jc w:val="both"/>
        <w:rPr>
          <w:sz w:val="24"/>
          <w:szCs w:val="24"/>
        </w:rPr>
      </w:pPr>
      <w:proofErr w:type="spellStart"/>
      <w:r w:rsidRPr="00CC4E65">
        <w:rPr>
          <w:sz w:val="24"/>
          <w:szCs w:val="24"/>
        </w:rPr>
        <w:t>Gomery</w:t>
      </w:r>
      <w:proofErr w:type="spellEnd"/>
      <w:r w:rsidRPr="00CC4E65">
        <w:rPr>
          <w:sz w:val="24"/>
          <w:szCs w:val="24"/>
        </w:rPr>
        <w:t xml:space="preserve"> a Allen </w:t>
      </w:r>
      <w:proofErr w:type="gramStart"/>
      <w:r w:rsidRPr="00CC4E65">
        <w:rPr>
          <w:sz w:val="24"/>
          <w:szCs w:val="24"/>
        </w:rPr>
        <w:t>kritizují v Film</w:t>
      </w:r>
      <w:proofErr w:type="gramEnd"/>
      <w:r w:rsidRPr="00CC4E65">
        <w:rPr>
          <w:sz w:val="24"/>
          <w:szCs w:val="24"/>
        </w:rPr>
        <w:t xml:space="preserve"> History –</w:t>
      </w:r>
      <w:r w:rsidR="00990823" w:rsidRPr="00CC4E65">
        <w:rPr>
          <w:sz w:val="24"/>
          <w:szCs w:val="24"/>
        </w:rPr>
        <w:t xml:space="preserve"> </w:t>
      </w:r>
      <w:proofErr w:type="spellStart"/>
      <w:r w:rsidR="0065578F">
        <w:rPr>
          <w:sz w:val="24"/>
          <w:szCs w:val="24"/>
        </w:rPr>
        <w:t>T</w:t>
      </w:r>
      <w:r w:rsidRPr="00CC4E65">
        <w:rPr>
          <w:sz w:val="24"/>
          <w:szCs w:val="24"/>
        </w:rPr>
        <w:t>heory</w:t>
      </w:r>
      <w:proofErr w:type="spellEnd"/>
      <w:r w:rsidRPr="00CC4E65">
        <w:rPr>
          <w:sz w:val="24"/>
          <w:szCs w:val="24"/>
        </w:rPr>
        <w:t xml:space="preserve"> </w:t>
      </w:r>
      <w:proofErr w:type="spellStart"/>
      <w:r w:rsidRPr="00CC4E65">
        <w:rPr>
          <w:sz w:val="24"/>
          <w:szCs w:val="24"/>
        </w:rPr>
        <w:t>and</w:t>
      </w:r>
      <w:proofErr w:type="spellEnd"/>
      <w:r w:rsidRPr="00CC4E65">
        <w:rPr>
          <w:sz w:val="24"/>
          <w:szCs w:val="24"/>
        </w:rPr>
        <w:t xml:space="preserve"> </w:t>
      </w:r>
      <w:proofErr w:type="spellStart"/>
      <w:r w:rsidR="0065578F">
        <w:rPr>
          <w:sz w:val="24"/>
          <w:szCs w:val="24"/>
        </w:rPr>
        <w:t>P</w:t>
      </w:r>
      <w:r w:rsidRPr="00CC4E65">
        <w:rPr>
          <w:sz w:val="24"/>
          <w:szCs w:val="24"/>
        </w:rPr>
        <w:t>ractice</w:t>
      </w:r>
      <w:proofErr w:type="spellEnd"/>
      <w:r w:rsidRPr="00CC4E65">
        <w:rPr>
          <w:sz w:val="24"/>
          <w:szCs w:val="24"/>
        </w:rPr>
        <w:t xml:space="preserve">, že chybí odkazy na prameny – to připomíná Leopolda </w:t>
      </w:r>
      <w:proofErr w:type="spellStart"/>
      <w:r w:rsidRPr="00CC4E65">
        <w:rPr>
          <w:sz w:val="24"/>
          <w:szCs w:val="24"/>
        </w:rPr>
        <w:t>von</w:t>
      </w:r>
      <w:proofErr w:type="spellEnd"/>
      <w:r w:rsidRPr="00CC4E65">
        <w:rPr>
          <w:sz w:val="24"/>
          <w:szCs w:val="24"/>
        </w:rPr>
        <w:t xml:space="preserve"> </w:t>
      </w:r>
      <w:proofErr w:type="spellStart"/>
      <w:r w:rsidRPr="00CC4E65">
        <w:rPr>
          <w:sz w:val="24"/>
          <w:szCs w:val="24"/>
        </w:rPr>
        <w:t>Rankeho</w:t>
      </w:r>
      <w:proofErr w:type="spellEnd"/>
      <w:r w:rsidRPr="00CC4E65">
        <w:rPr>
          <w:sz w:val="24"/>
          <w:szCs w:val="24"/>
        </w:rPr>
        <w:t xml:space="preserve"> (text z roku 1824)</w:t>
      </w:r>
    </w:p>
    <w:p w:rsidR="004937CE" w:rsidRPr="00CC4E65" w:rsidRDefault="004937CE" w:rsidP="00A50FA4">
      <w:pPr>
        <w:jc w:val="both"/>
        <w:rPr>
          <w:sz w:val="24"/>
          <w:szCs w:val="24"/>
        </w:rPr>
      </w:pPr>
      <w:proofErr w:type="spellStart"/>
      <w:r w:rsidRPr="0065578F">
        <w:rPr>
          <w:sz w:val="24"/>
          <w:szCs w:val="24"/>
        </w:rPr>
        <w:t>Ranke</w:t>
      </w:r>
      <w:proofErr w:type="spellEnd"/>
      <w:r w:rsidRPr="0065578F">
        <w:rPr>
          <w:sz w:val="24"/>
          <w:szCs w:val="24"/>
        </w:rPr>
        <w:t>:</w:t>
      </w:r>
      <w:r w:rsidRPr="00CC4E65">
        <w:rPr>
          <w:sz w:val="24"/>
          <w:szCs w:val="24"/>
        </w:rPr>
        <w:t xml:space="preserve"> 1825 povolán na berlínskou univerzitu, odmítal přístup, který by se neopíral o primární prameny; </w:t>
      </w:r>
      <w:r w:rsidR="0065578F">
        <w:rPr>
          <w:sz w:val="24"/>
          <w:szCs w:val="24"/>
        </w:rPr>
        <w:t xml:space="preserve">požadavek </w:t>
      </w:r>
      <w:r w:rsidRPr="00CC4E65">
        <w:rPr>
          <w:sz w:val="24"/>
          <w:szCs w:val="24"/>
        </w:rPr>
        <w:t>historie jako věd</w:t>
      </w:r>
      <w:r w:rsidR="0065578F">
        <w:rPr>
          <w:sz w:val="24"/>
          <w:szCs w:val="24"/>
        </w:rPr>
        <w:t>y</w:t>
      </w:r>
      <w:r w:rsidRPr="00CC4E65">
        <w:rPr>
          <w:sz w:val="24"/>
          <w:szCs w:val="24"/>
        </w:rPr>
        <w:t>, pěstovan</w:t>
      </w:r>
      <w:r w:rsidR="0065578F">
        <w:rPr>
          <w:sz w:val="24"/>
          <w:szCs w:val="24"/>
        </w:rPr>
        <w:t>é</w:t>
      </w:r>
      <w:r w:rsidRPr="00CC4E65">
        <w:rPr>
          <w:sz w:val="24"/>
          <w:szCs w:val="24"/>
        </w:rPr>
        <w:t xml:space="preserve"> školenými historiky; </w:t>
      </w:r>
      <w:r w:rsidR="0065578F">
        <w:rPr>
          <w:sz w:val="24"/>
          <w:szCs w:val="24"/>
        </w:rPr>
        <w:t xml:space="preserve">požadavek </w:t>
      </w:r>
      <w:r w:rsidRPr="00CC4E65">
        <w:rPr>
          <w:sz w:val="24"/>
          <w:szCs w:val="24"/>
        </w:rPr>
        <w:t xml:space="preserve">absence hodnotových soudů; </w:t>
      </w:r>
    </w:p>
    <w:p w:rsidR="00701893" w:rsidRPr="00CC4E65" w:rsidRDefault="00701893" w:rsidP="00A50FA4">
      <w:pPr>
        <w:jc w:val="both"/>
        <w:rPr>
          <w:sz w:val="24"/>
          <w:szCs w:val="24"/>
        </w:rPr>
      </w:pPr>
    </w:p>
    <w:p w:rsidR="004937CE" w:rsidRPr="00CC4E65" w:rsidRDefault="004937CE" w:rsidP="00A50FA4">
      <w:pPr>
        <w:jc w:val="both"/>
        <w:rPr>
          <w:sz w:val="24"/>
          <w:szCs w:val="24"/>
        </w:rPr>
      </w:pPr>
    </w:p>
    <w:p w:rsidR="004937CE" w:rsidRPr="00E84576" w:rsidRDefault="004937CE" w:rsidP="00A50FA4">
      <w:pPr>
        <w:jc w:val="both"/>
        <w:rPr>
          <w:b/>
          <w:sz w:val="24"/>
          <w:szCs w:val="24"/>
        </w:rPr>
      </w:pPr>
      <w:r w:rsidRPr="00E84576">
        <w:rPr>
          <w:b/>
          <w:sz w:val="24"/>
          <w:szCs w:val="24"/>
        </w:rPr>
        <w:t xml:space="preserve">vize totálních dějin filmu: </w:t>
      </w:r>
    </w:p>
    <w:p w:rsidR="004937CE" w:rsidRPr="00CC4E65" w:rsidRDefault="004937CE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>1973 – Jean Mitry – filmové dějiny jako dějiny průmyslu, technologií, systému výrazu či označování, estetických struktur, sí</w:t>
      </w:r>
      <w:r w:rsidR="00701893" w:rsidRPr="00CC4E65">
        <w:rPr>
          <w:sz w:val="24"/>
          <w:szCs w:val="24"/>
        </w:rPr>
        <w:t>ly ekonomického, psychosociální</w:t>
      </w:r>
      <w:r w:rsidRPr="00CC4E65">
        <w:rPr>
          <w:sz w:val="24"/>
          <w:szCs w:val="24"/>
        </w:rPr>
        <w:t xml:space="preserve">ho a kulturního řádu. </w:t>
      </w:r>
    </w:p>
    <w:p w:rsidR="004937CE" w:rsidRDefault="004937CE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>tedy ver</w:t>
      </w:r>
      <w:r w:rsidR="00D8527C" w:rsidRPr="00CC4E65">
        <w:rPr>
          <w:sz w:val="24"/>
          <w:szCs w:val="24"/>
        </w:rPr>
        <w:t>z</w:t>
      </w:r>
      <w:r w:rsidRPr="00CC4E65">
        <w:rPr>
          <w:sz w:val="24"/>
          <w:szCs w:val="24"/>
        </w:rPr>
        <w:t>e filmových dějin jako mediálně spe</w:t>
      </w:r>
      <w:r w:rsidR="00701893" w:rsidRPr="00CC4E65">
        <w:rPr>
          <w:sz w:val="24"/>
          <w:szCs w:val="24"/>
        </w:rPr>
        <w:t>ci</w:t>
      </w:r>
      <w:r w:rsidRPr="00CC4E65">
        <w:rPr>
          <w:sz w:val="24"/>
          <w:szCs w:val="24"/>
        </w:rPr>
        <w:t xml:space="preserve">fických a totalizujících – původ: </w:t>
      </w:r>
      <w:r w:rsidRPr="0065578F">
        <w:rPr>
          <w:sz w:val="24"/>
          <w:szCs w:val="24"/>
        </w:rPr>
        <w:t xml:space="preserve">škola </w:t>
      </w:r>
      <w:proofErr w:type="spellStart"/>
      <w:r w:rsidRPr="0065578F">
        <w:rPr>
          <w:sz w:val="24"/>
          <w:szCs w:val="24"/>
        </w:rPr>
        <w:t>Annales</w:t>
      </w:r>
      <w:proofErr w:type="spellEnd"/>
      <w:r w:rsidR="0065578F">
        <w:rPr>
          <w:sz w:val="24"/>
          <w:szCs w:val="24"/>
        </w:rPr>
        <w:t>;</w:t>
      </w:r>
      <w:r w:rsidRPr="00CC4E65">
        <w:rPr>
          <w:sz w:val="24"/>
          <w:szCs w:val="24"/>
        </w:rPr>
        <w:t xml:space="preserve"> </w:t>
      </w:r>
    </w:p>
    <w:p w:rsidR="00881A94" w:rsidRPr="00E84576" w:rsidRDefault="00C55A0D" w:rsidP="00A50FA4">
      <w:pPr>
        <w:jc w:val="both"/>
        <w:rPr>
          <w:b/>
          <w:sz w:val="24"/>
          <w:szCs w:val="24"/>
        </w:rPr>
      </w:pPr>
      <w:r w:rsidRPr="00CC4E65">
        <w:rPr>
          <w:sz w:val="24"/>
          <w:szCs w:val="24"/>
        </w:rPr>
        <w:t xml:space="preserve">čas. </w:t>
      </w:r>
      <w:proofErr w:type="spellStart"/>
      <w:r w:rsidRPr="00CC4E65">
        <w:rPr>
          <w:sz w:val="24"/>
          <w:szCs w:val="24"/>
        </w:rPr>
        <w:t>Annales</w:t>
      </w:r>
      <w:proofErr w:type="spellEnd"/>
      <w:r w:rsidRPr="00CC4E65">
        <w:rPr>
          <w:sz w:val="24"/>
          <w:szCs w:val="24"/>
        </w:rPr>
        <w:t xml:space="preserve">; vědeckost ano, ale vědomí limitů; namísto linearity dějin – </w:t>
      </w:r>
      <w:r w:rsidRPr="00E84576">
        <w:rPr>
          <w:b/>
          <w:sz w:val="24"/>
          <w:szCs w:val="24"/>
        </w:rPr>
        <w:t xml:space="preserve">důraz na relativitu a </w:t>
      </w:r>
      <w:proofErr w:type="spellStart"/>
      <w:r w:rsidRPr="00E84576">
        <w:rPr>
          <w:b/>
          <w:sz w:val="24"/>
          <w:szCs w:val="24"/>
        </w:rPr>
        <w:t>mnohovrstevnost</w:t>
      </w:r>
      <w:proofErr w:type="spellEnd"/>
      <w:r w:rsidRPr="00E84576">
        <w:rPr>
          <w:b/>
          <w:sz w:val="24"/>
          <w:szCs w:val="24"/>
        </w:rPr>
        <w:t xml:space="preserve"> času. </w:t>
      </w:r>
    </w:p>
    <w:p w:rsidR="0008411E" w:rsidRPr="00CC4E65" w:rsidRDefault="0008411E" w:rsidP="00A50FA4">
      <w:pPr>
        <w:jc w:val="both"/>
        <w:rPr>
          <w:sz w:val="24"/>
          <w:szCs w:val="24"/>
        </w:rPr>
      </w:pPr>
    </w:p>
    <w:p w:rsidR="002B4E02" w:rsidRDefault="006E7129" w:rsidP="00A50FA4">
      <w:pPr>
        <w:jc w:val="both"/>
        <w:rPr>
          <w:b/>
          <w:sz w:val="24"/>
          <w:szCs w:val="24"/>
        </w:rPr>
      </w:pPr>
      <w:r w:rsidRPr="00CC4E65">
        <w:rPr>
          <w:b/>
          <w:sz w:val="24"/>
          <w:szCs w:val="24"/>
        </w:rPr>
        <w:t xml:space="preserve">ANNALES: </w:t>
      </w:r>
    </w:p>
    <w:p w:rsidR="00303EBA" w:rsidRDefault="001531CE" w:rsidP="00A50FA4">
      <w:pPr>
        <w:jc w:val="both"/>
        <w:rPr>
          <w:sz w:val="24"/>
          <w:szCs w:val="24"/>
        </w:rPr>
      </w:pPr>
      <w:r w:rsidRPr="00011213">
        <w:rPr>
          <w:b/>
          <w:sz w:val="24"/>
          <w:szCs w:val="24"/>
        </w:rPr>
        <w:t>časopis založen 1929,</w:t>
      </w:r>
      <w:r w:rsidRPr="00CC4E65">
        <w:rPr>
          <w:sz w:val="24"/>
          <w:szCs w:val="24"/>
        </w:rPr>
        <w:t xml:space="preserve"> předchůdci – </w:t>
      </w:r>
      <w:proofErr w:type="spellStart"/>
      <w:r w:rsidRPr="00CC4E65">
        <w:rPr>
          <w:sz w:val="24"/>
          <w:szCs w:val="24"/>
        </w:rPr>
        <w:t>Lucien</w:t>
      </w:r>
      <w:proofErr w:type="spellEnd"/>
      <w:r w:rsidRPr="00CC4E65">
        <w:rPr>
          <w:sz w:val="24"/>
          <w:szCs w:val="24"/>
        </w:rPr>
        <w:t xml:space="preserve"> </w:t>
      </w:r>
      <w:proofErr w:type="spellStart"/>
      <w:r w:rsidRPr="00CC4E65">
        <w:rPr>
          <w:sz w:val="24"/>
          <w:szCs w:val="24"/>
        </w:rPr>
        <w:t>Febvre</w:t>
      </w:r>
      <w:proofErr w:type="spellEnd"/>
      <w:r w:rsidRPr="00CC4E65">
        <w:rPr>
          <w:sz w:val="24"/>
          <w:szCs w:val="24"/>
        </w:rPr>
        <w:t xml:space="preserve"> a Marcel </w:t>
      </w:r>
      <w:proofErr w:type="spellStart"/>
      <w:r w:rsidRPr="00CC4E65">
        <w:rPr>
          <w:sz w:val="24"/>
          <w:szCs w:val="24"/>
        </w:rPr>
        <w:t>Bloch</w:t>
      </w:r>
      <w:proofErr w:type="spellEnd"/>
      <w:r w:rsidRPr="00CC4E65">
        <w:rPr>
          <w:sz w:val="24"/>
          <w:szCs w:val="24"/>
        </w:rPr>
        <w:t xml:space="preserve"> – už předtím knihy – např. </w:t>
      </w:r>
      <w:proofErr w:type="spellStart"/>
      <w:r w:rsidRPr="00CC4E65">
        <w:rPr>
          <w:sz w:val="24"/>
          <w:szCs w:val="24"/>
        </w:rPr>
        <w:t>Bloch</w:t>
      </w:r>
      <w:proofErr w:type="spellEnd"/>
      <w:r w:rsidRPr="00CC4E65">
        <w:rPr>
          <w:sz w:val="24"/>
          <w:szCs w:val="24"/>
        </w:rPr>
        <w:t xml:space="preserve">: Králové divotvůrci (1924) o magické léčitelské schopnosti francouzských a anglických středověkých panovníků. </w:t>
      </w:r>
    </w:p>
    <w:p w:rsidR="006E7129" w:rsidRPr="00CC4E65" w:rsidRDefault="006E7129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Po válce se škola dostala z pozadí do postavení establishmentu – díky zájmu o kulturní a sociální dějiny a díky změně politických postojů. </w:t>
      </w:r>
    </w:p>
    <w:p w:rsidR="00881A94" w:rsidRPr="00CC4E65" w:rsidRDefault="00881A94" w:rsidP="00A50FA4">
      <w:pPr>
        <w:jc w:val="both"/>
        <w:rPr>
          <w:sz w:val="24"/>
          <w:szCs w:val="24"/>
        </w:rPr>
      </w:pPr>
    </w:p>
    <w:p w:rsidR="005D732C" w:rsidRPr="00CC4E65" w:rsidRDefault="005D732C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Historikové </w:t>
      </w:r>
      <w:proofErr w:type="spellStart"/>
      <w:r w:rsidRPr="00CC4E65">
        <w:rPr>
          <w:sz w:val="24"/>
          <w:szCs w:val="24"/>
        </w:rPr>
        <w:t>Annales</w:t>
      </w:r>
      <w:proofErr w:type="spellEnd"/>
      <w:r w:rsidRPr="00CC4E65">
        <w:rPr>
          <w:sz w:val="24"/>
          <w:szCs w:val="24"/>
        </w:rPr>
        <w:t xml:space="preserve"> zavedli do studia dějin </w:t>
      </w:r>
      <w:r w:rsidRPr="00011213">
        <w:rPr>
          <w:b/>
          <w:sz w:val="24"/>
          <w:szCs w:val="24"/>
        </w:rPr>
        <w:t>nový pojem historického času</w:t>
      </w:r>
      <w:r w:rsidRPr="00CC4E65">
        <w:rPr>
          <w:sz w:val="24"/>
          <w:szCs w:val="24"/>
        </w:rPr>
        <w:t xml:space="preserve"> – zabývají se spíš kulturami a epochami nezávisle na proudu dějinného vývoje, než historickou změnou. </w:t>
      </w:r>
      <w:r w:rsidRPr="00011213">
        <w:rPr>
          <w:b/>
          <w:sz w:val="24"/>
          <w:szCs w:val="24"/>
        </w:rPr>
        <w:t>Opustili představu přímočarých dějin směřujících k určitému cíli</w:t>
      </w:r>
      <w:r w:rsidRPr="00CC4E65">
        <w:rPr>
          <w:sz w:val="24"/>
          <w:szCs w:val="24"/>
        </w:rPr>
        <w:t xml:space="preserve">, která byla charakteristická pro historické myšlení let 1750-1850. </w:t>
      </w:r>
      <w:r w:rsidRPr="00011213">
        <w:rPr>
          <w:b/>
          <w:sz w:val="24"/>
          <w:szCs w:val="24"/>
        </w:rPr>
        <w:t>Dějiny nepokládali za celek spojený jednotným historickým časem, ale za pluralitu současně existujících časů</w:t>
      </w:r>
      <w:r w:rsidRPr="00CC4E65">
        <w:rPr>
          <w:sz w:val="24"/>
          <w:szCs w:val="24"/>
        </w:rPr>
        <w:t xml:space="preserve"> (mezi civilizacemi, i uvnitř jednotlivých civilizací). Rozpracoval to </w:t>
      </w:r>
      <w:proofErr w:type="spellStart"/>
      <w:r w:rsidRPr="00CC4E65">
        <w:rPr>
          <w:sz w:val="24"/>
          <w:szCs w:val="24"/>
        </w:rPr>
        <w:t>Braudel</w:t>
      </w:r>
      <w:proofErr w:type="spellEnd"/>
      <w:r w:rsidRPr="00CC4E65">
        <w:rPr>
          <w:sz w:val="24"/>
          <w:szCs w:val="24"/>
        </w:rPr>
        <w:t xml:space="preserve">: </w:t>
      </w:r>
    </w:p>
    <w:p w:rsidR="005D732C" w:rsidRPr="00011213" w:rsidRDefault="005D732C" w:rsidP="00A50FA4">
      <w:pPr>
        <w:jc w:val="both"/>
        <w:rPr>
          <w:b/>
          <w:sz w:val="24"/>
          <w:szCs w:val="24"/>
        </w:rPr>
      </w:pPr>
      <w:r w:rsidRPr="00CC4E65">
        <w:rPr>
          <w:sz w:val="24"/>
          <w:szCs w:val="24"/>
        </w:rPr>
        <w:t xml:space="preserve">kniha o středomořském regionu – </w:t>
      </w:r>
      <w:r w:rsidRPr="00011213">
        <w:rPr>
          <w:b/>
          <w:sz w:val="24"/>
          <w:szCs w:val="24"/>
        </w:rPr>
        <w:t xml:space="preserve">tři odlišné časy: </w:t>
      </w:r>
    </w:p>
    <w:p w:rsidR="005D732C" w:rsidRPr="00011213" w:rsidRDefault="005D732C" w:rsidP="00A50FA4">
      <w:pPr>
        <w:jc w:val="both"/>
        <w:rPr>
          <w:b/>
          <w:sz w:val="24"/>
          <w:szCs w:val="24"/>
        </w:rPr>
      </w:pPr>
      <w:r w:rsidRPr="00011213">
        <w:rPr>
          <w:b/>
          <w:sz w:val="24"/>
          <w:szCs w:val="24"/>
        </w:rPr>
        <w:t xml:space="preserve">téměř nehybný čas Středomoří jako zeměpisného prostoru – dlouhé trvání, </w:t>
      </w:r>
      <w:proofErr w:type="spellStart"/>
      <w:r w:rsidRPr="009061F4">
        <w:rPr>
          <w:b/>
          <w:i/>
          <w:sz w:val="24"/>
          <w:szCs w:val="24"/>
        </w:rPr>
        <w:t>longue</w:t>
      </w:r>
      <w:proofErr w:type="spellEnd"/>
      <w:r w:rsidRPr="009061F4">
        <w:rPr>
          <w:b/>
          <w:i/>
          <w:sz w:val="24"/>
          <w:szCs w:val="24"/>
        </w:rPr>
        <w:t xml:space="preserve"> </w:t>
      </w:r>
      <w:proofErr w:type="spellStart"/>
      <w:r w:rsidRPr="009061F4">
        <w:rPr>
          <w:b/>
          <w:i/>
          <w:sz w:val="24"/>
          <w:szCs w:val="24"/>
        </w:rPr>
        <w:t>durée</w:t>
      </w:r>
      <w:proofErr w:type="spellEnd"/>
      <w:r w:rsidRPr="00011213">
        <w:rPr>
          <w:b/>
          <w:sz w:val="24"/>
          <w:szCs w:val="24"/>
        </w:rPr>
        <w:t>;</w:t>
      </w:r>
    </w:p>
    <w:p w:rsidR="005D732C" w:rsidRPr="00011213" w:rsidRDefault="005D732C" w:rsidP="00A50FA4">
      <w:pPr>
        <w:jc w:val="both"/>
        <w:rPr>
          <w:b/>
          <w:sz w:val="24"/>
          <w:szCs w:val="24"/>
        </w:rPr>
      </w:pPr>
      <w:r w:rsidRPr="00011213">
        <w:rPr>
          <w:b/>
          <w:sz w:val="24"/>
          <w:szCs w:val="24"/>
        </w:rPr>
        <w:t xml:space="preserve">pomalý čas změn ve společenských a hospodářských strukturách – </w:t>
      </w:r>
      <w:proofErr w:type="spellStart"/>
      <w:r w:rsidRPr="009061F4">
        <w:rPr>
          <w:b/>
          <w:i/>
          <w:sz w:val="24"/>
          <w:szCs w:val="24"/>
        </w:rPr>
        <w:t>conjonctures</w:t>
      </w:r>
      <w:proofErr w:type="spellEnd"/>
      <w:r w:rsidRPr="00011213">
        <w:rPr>
          <w:b/>
          <w:sz w:val="24"/>
          <w:szCs w:val="24"/>
        </w:rPr>
        <w:t xml:space="preserve"> </w:t>
      </w:r>
    </w:p>
    <w:p w:rsidR="005D732C" w:rsidRPr="00011213" w:rsidRDefault="005D732C" w:rsidP="00A50FA4">
      <w:pPr>
        <w:jc w:val="both"/>
        <w:rPr>
          <w:b/>
          <w:sz w:val="24"/>
          <w:szCs w:val="24"/>
        </w:rPr>
      </w:pPr>
      <w:r w:rsidRPr="00011213">
        <w:rPr>
          <w:b/>
          <w:sz w:val="24"/>
          <w:szCs w:val="24"/>
        </w:rPr>
        <w:t xml:space="preserve">rychlý čas politických událostí – </w:t>
      </w:r>
      <w:proofErr w:type="spellStart"/>
      <w:r w:rsidRPr="009061F4">
        <w:rPr>
          <w:b/>
          <w:i/>
          <w:sz w:val="24"/>
          <w:szCs w:val="24"/>
        </w:rPr>
        <w:t>événementes</w:t>
      </w:r>
      <w:proofErr w:type="spellEnd"/>
      <w:r w:rsidRPr="00011213">
        <w:rPr>
          <w:b/>
          <w:sz w:val="24"/>
          <w:szCs w:val="24"/>
        </w:rPr>
        <w:t xml:space="preserve">. </w:t>
      </w:r>
    </w:p>
    <w:p w:rsidR="005D732C" w:rsidRPr="00CC4E65" w:rsidRDefault="005D732C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S tím se rozpadala víra v pokrok a přesvědčení o nadřazenosti moderní západní kultury. </w:t>
      </w:r>
    </w:p>
    <w:p w:rsidR="00942BF3" w:rsidRPr="00CC4E65" w:rsidRDefault="00942BF3" w:rsidP="00A50FA4">
      <w:pPr>
        <w:jc w:val="both"/>
        <w:rPr>
          <w:sz w:val="24"/>
          <w:szCs w:val="24"/>
        </w:rPr>
      </w:pPr>
    </w:p>
    <w:p w:rsidR="004937CE" w:rsidRPr="00CC4E65" w:rsidRDefault="004937CE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ve stopách </w:t>
      </w:r>
      <w:proofErr w:type="spellStart"/>
      <w:r w:rsidRPr="00CC4E65">
        <w:rPr>
          <w:sz w:val="24"/>
          <w:szCs w:val="24"/>
        </w:rPr>
        <w:t>Mitryho</w:t>
      </w:r>
      <w:proofErr w:type="spellEnd"/>
      <w:r w:rsidRPr="00CC4E65">
        <w:rPr>
          <w:sz w:val="24"/>
          <w:szCs w:val="24"/>
        </w:rPr>
        <w:t xml:space="preserve">: </w:t>
      </w:r>
      <w:proofErr w:type="spellStart"/>
      <w:r w:rsidRPr="00CC4E65">
        <w:rPr>
          <w:b/>
          <w:sz w:val="24"/>
          <w:szCs w:val="24"/>
        </w:rPr>
        <w:t>Lagnyová</w:t>
      </w:r>
      <w:proofErr w:type="spellEnd"/>
      <w:r w:rsidRPr="00CC4E65">
        <w:rPr>
          <w:b/>
          <w:sz w:val="24"/>
          <w:szCs w:val="24"/>
        </w:rPr>
        <w:t xml:space="preserve">: </w:t>
      </w:r>
      <w:r w:rsidR="009029A1" w:rsidRPr="00CC4E65">
        <w:rPr>
          <w:b/>
          <w:sz w:val="24"/>
          <w:szCs w:val="24"/>
        </w:rPr>
        <w:t>Staveniště filmové historie: sociálně-kulturní praxe</w:t>
      </w:r>
    </w:p>
    <w:p w:rsidR="00942BF3" w:rsidRPr="00CC4E65" w:rsidRDefault="004937CE" w:rsidP="00A50FA4">
      <w:pPr>
        <w:jc w:val="both"/>
        <w:rPr>
          <w:sz w:val="24"/>
          <w:szCs w:val="24"/>
        </w:rPr>
      </w:pPr>
      <w:r w:rsidRPr="00CC4E65">
        <w:rPr>
          <w:b/>
          <w:sz w:val="24"/>
          <w:szCs w:val="24"/>
        </w:rPr>
        <w:t xml:space="preserve">dějiny filmu jako součást </w:t>
      </w:r>
      <w:proofErr w:type="spellStart"/>
      <w:r w:rsidRPr="00CC4E65">
        <w:rPr>
          <w:b/>
          <w:sz w:val="24"/>
          <w:szCs w:val="24"/>
        </w:rPr>
        <w:t>sociokulturních</w:t>
      </w:r>
      <w:proofErr w:type="spellEnd"/>
      <w:r w:rsidRPr="00CC4E65">
        <w:rPr>
          <w:b/>
          <w:sz w:val="24"/>
          <w:szCs w:val="24"/>
        </w:rPr>
        <w:t xml:space="preserve"> dějin</w:t>
      </w:r>
      <w:r w:rsidRPr="00CC4E65">
        <w:rPr>
          <w:sz w:val="24"/>
          <w:szCs w:val="24"/>
        </w:rPr>
        <w:t xml:space="preserve"> – analýza: 1. kulturních objektů, 2. rámce jejich vytváření a oběhu 3. jejich konzumpce. </w:t>
      </w:r>
    </w:p>
    <w:p w:rsidR="004937CE" w:rsidRPr="00CC4E65" w:rsidRDefault="00701893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>F</w:t>
      </w:r>
      <w:r w:rsidR="004937CE" w:rsidRPr="00CC4E65">
        <w:rPr>
          <w:sz w:val="24"/>
          <w:szCs w:val="24"/>
        </w:rPr>
        <w:t>ilmové dějiny jako otevřené pole sil – ale současně - -filmy jsou pro tyto dějiny ústřední – „filmový text</w:t>
      </w:r>
      <w:r w:rsidRPr="00CC4E65">
        <w:rPr>
          <w:sz w:val="24"/>
          <w:szCs w:val="24"/>
        </w:rPr>
        <w:t>“</w:t>
      </w:r>
      <w:r w:rsidR="004937CE" w:rsidRPr="00CC4E65">
        <w:rPr>
          <w:sz w:val="24"/>
          <w:szCs w:val="24"/>
        </w:rPr>
        <w:t xml:space="preserve"> je jádrem – jen on ukazuje, že kinematografie existuje. </w:t>
      </w:r>
    </w:p>
    <w:p w:rsidR="004937CE" w:rsidRPr="00CC4E65" w:rsidRDefault="004937CE" w:rsidP="00A50FA4">
      <w:pPr>
        <w:jc w:val="both"/>
        <w:rPr>
          <w:sz w:val="24"/>
          <w:szCs w:val="24"/>
        </w:rPr>
      </w:pPr>
    </w:p>
    <w:p w:rsidR="00701893" w:rsidRPr="00CC4E65" w:rsidRDefault="00701893" w:rsidP="00A50FA4">
      <w:pPr>
        <w:jc w:val="both"/>
        <w:rPr>
          <w:sz w:val="24"/>
          <w:szCs w:val="24"/>
        </w:rPr>
      </w:pPr>
      <w:proofErr w:type="spellStart"/>
      <w:r w:rsidRPr="00CC4E65">
        <w:rPr>
          <w:sz w:val="24"/>
          <w:szCs w:val="24"/>
        </w:rPr>
        <w:t>Lagny</w:t>
      </w:r>
      <w:proofErr w:type="spellEnd"/>
      <w:r w:rsidRPr="00CC4E65">
        <w:rPr>
          <w:sz w:val="24"/>
          <w:szCs w:val="24"/>
        </w:rPr>
        <w:t>:</w:t>
      </w:r>
    </w:p>
    <w:p w:rsidR="00701893" w:rsidRPr="00CC4E65" w:rsidRDefault="00701893" w:rsidP="00701893">
      <w:pPr>
        <w:rPr>
          <w:sz w:val="24"/>
          <w:szCs w:val="24"/>
        </w:rPr>
      </w:pPr>
      <w:r w:rsidRPr="00CC4E65">
        <w:rPr>
          <w:sz w:val="24"/>
          <w:szCs w:val="24"/>
        </w:rPr>
        <w:t>sociálně-kulturní praxe</w:t>
      </w:r>
    </w:p>
    <w:p w:rsidR="00701893" w:rsidRPr="00CC4E65" w:rsidRDefault="00701893" w:rsidP="00701893">
      <w:pPr>
        <w:rPr>
          <w:b/>
          <w:sz w:val="24"/>
          <w:szCs w:val="24"/>
        </w:rPr>
      </w:pPr>
      <w:r w:rsidRPr="00CC4E65">
        <w:rPr>
          <w:sz w:val="24"/>
          <w:szCs w:val="24"/>
        </w:rPr>
        <w:t xml:space="preserve">V protikladu k historii idejí (nebo umění), která by se „spokojila s myšlením v pojmech tvorby, příbuznosti a vlivů“ (jak běžně činí estetická historie filmu), se </w:t>
      </w:r>
      <w:r w:rsidRPr="00CC4E65">
        <w:rPr>
          <w:b/>
          <w:sz w:val="24"/>
          <w:szCs w:val="24"/>
        </w:rPr>
        <w:t xml:space="preserve">kulturní historie </w:t>
      </w:r>
      <w:r w:rsidRPr="00CC4E65">
        <w:rPr>
          <w:b/>
          <w:sz w:val="24"/>
          <w:szCs w:val="24"/>
        </w:rPr>
        <w:lastRenderedPageBreak/>
        <w:t>snaží umístit „myšlenky, díla a chování zpět do sociálních podmínek, v nichž se objevily“.</w:t>
      </w:r>
    </w:p>
    <w:p w:rsidR="00C55A0D" w:rsidRPr="00CC4E65" w:rsidRDefault="00701893" w:rsidP="00701893">
      <w:pPr>
        <w:rPr>
          <w:sz w:val="24"/>
          <w:szCs w:val="24"/>
        </w:rPr>
      </w:pPr>
      <w:r w:rsidRPr="00CC4E65">
        <w:rPr>
          <w:sz w:val="24"/>
          <w:szCs w:val="24"/>
        </w:rPr>
        <w:t xml:space="preserve">Připustíme-li, že určitá </w:t>
      </w:r>
      <w:r w:rsidRPr="00CC4E65">
        <w:rPr>
          <w:b/>
          <w:sz w:val="24"/>
          <w:szCs w:val="24"/>
        </w:rPr>
        <w:t>kultura je souborem hodnot určité skupiny lidí</w:t>
      </w:r>
      <w:r w:rsidR="00C55A0D" w:rsidRPr="00CC4E65">
        <w:rPr>
          <w:sz w:val="24"/>
          <w:szCs w:val="24"/>
        </w:rPr>
        <w:t xml:space="preserve"> – </w:t>
      </w:r>
    </w:p>
    <w:p w:rsidR="00C55A0D" w:rsidRPr="00CC4E65" w:rsidRDefault="00C55A0D" w:rsidP="00701893">
      <w:pPr>
        <w:rPr>
          <w:sz w:val="24"/>
          <w:szCs w:val="24"/>
        </w:rPr>
      </w:pPr>
      <w:r w:rsidRPr="00CC4E65">
        <w:rPr>
          <w:sz w:val="24"/>
          <w:szCs w:val="24"/>
        </w:rPr>
        <w:t xml:space="preserve">s: to je princip školy </w:t>
      </w:r>
      <w:proofErr w:type="spellStart"/>
      <w:r w:rsidRPr="00CC4E65">
        <w:rPr>
          <w:b/>
          <w:sz w:val="24"/>
          <w:szCs w:val="24"/>
        </w:rPr>
        <w:t>Annales</w:t>
      </w:r>
      <w:proofErr w:type="spellEnd"/>
      <w:r w:rsidRPr="00CC4E65">
        <w:rPr>
          <w:sz w:val="24"/>
          <w:szCs w:val="24"/>
        </w:rPr>
        <w:t xml:space="preserve"> – kultura není výsadní intelektuální a estetická doména společenské elity, ale spíš způsob, jak společnost vnímá a prožívá svůj život. </w:t>
      </w:r>
    </w:p>
    <w:p w:rsidR="00C55A0D" w:rsidRPr="00CC4E65" w:rsidRDefault="00C55A0D" w:rsidP="00701893">
      <w:pPr>
        <w:rPr>
          <w:sz w:val="24"/>
          <w:szCs w:val="24"/>
        </w:rPr>
      </w:pPr>
    </w:p>
    <w:p w:rsidR="00701893" w:rsidRPr="00CC4E65" w:rsidRDefault="00701893" w:rsidP="00701893">
      <w:pPr>
        <w:rPr>
          <w:sz w:val="24"/>
          <w:szCs w:val="24"/>
        </w:rPr>
      </w:pPr>
      <w:r w:rsidRPr="00CC4E65">
        <w:rPr>
          <w:sz w:val="24"/>
          <w:szCs w:val="24"/>
        </w:rPr>
        <w:t xml:space="preserve"> musíme zároveň vzít v úvahu všechny její produkty a aktivity v jejich symbolické dimenzi a uvést je do vztahu ke společenským strukturám. Tak se dělá </w:t>
      </w:r>
      <w:r w:rsidRPr="009B573C">
        <w:rPr>
          <w:b/>
          <w:sz w:val="24"/>
          <w:szCs w:val="24"/>
        </w:rPr>
        <w:t>„historie mentalit“</w:t>
      </w:r>
      <w:r w:rsidRPr="00CC4E65">
        <w:rPr>
          <w:sz w:val="24"/>
          <w:szCs w:val="24"/>
        </w:rPr>
        <w:t>, která chce rekonstituovat „mentální výbavu“ sociální skupiny v dané epoše: historik, pracující s předměty (patřícími do oblasti kultu či každodenního života), texty, obrazy a – proč ne? – filmy, se snaží uchopit dominantní „mentální struktury“ a „pochopit kulturní fakty nějaké epochy jako jednu ze složek komplikované a pohyblivé sítě sociálních faktů, jež jsou v neustálé interakci“</w:t>
      </w:r>
    </w:p>
    <w:p w:rsidR="009B573C" w:rsidRPr="00CC4E65" w:rsidRDefault="009B573C" w:rsidP="00701893">
      <w:pPr>
        <w:rPr>
          <w:sz w:val="24"/>
          <w:szCs w:val="24"/>
        </w:rPr>
      </w:pPr>
    </w:p>
    <w:p w:rsidR="008A3CD4" w:rsidRPr="00CC4E65" w:rsidRDefault="008A3CD4" w:rsidP="00701893">
      <w:pPr>
        <w:rPr>
          <w:sz w:val="24"/>
          <w:szCs w:val="24"/>
        </w:rPr>
      </w:pPr>
      <w:proofErr w:type="spellStart"/>
      <w:r w:rsidRPr="009B573C">
        <w:rPr>
          <w:b/>
          <w:sz w:val="24"/>
          <w:szCs w:val="24"/>
        </w:rPr>
        <w:t>Lagnyová</w:t>
      </w:r>
      <w:proofErr w:type="spellEnd"/>
      <w:r w:rsidRPr="00CC4E65">
        <w:rPr>
          <w:sz w:val="24"/>
          <w:szCs w:val="24"/>
        </w:rPr>
        <w:t xml:space="preserve"> </w:t>
      </w:r>
      <w:r w:rsidRPr="009B573C">
        <w:rPr>
          <w:b/>
          <w:sz w:val="24"/>
          <w:szCs w:val="24"/>
        </w:rPr>
        <w:t>nav</w:t>
      </w:r>
      <w:r w:rsidR="009B573C" w:rsidRPr="009B573C">
        <w:rPr>
          <w:b/>
          <w:sz w:val="24"/>
          <w:szCs w:val="24"/>
        </w:rPr>
        <w:t>rh</w:t>
      </w:r>
      <w:r w:rsidRPr="009B573C">
        <w:rPr>
          <w:b/>
          <w:sz w:val="24"/>
          <w:szCs w:val="24"/>
        </w:rPr>
        <w:t>uje odlišit historii kinematografie – kde je kinematografie hlavní cíl badatelů – od postupu, kdy je kinematografie jen pomocnicí historie.</w:t>
      </w:r>
      <w:r w:rsidRPr="00CC4E65">
        <w:rPr>
          <w:sz w:val="24"/>
          <w:szCs w:val="24"/>
        </w:rPr>
        <w:t xml:space="preserve"> To se týká např. historie sociálních reprezentací. </w:t>
      </w:r>
    </w:p>
    <w:p w:rsidR="009B573C" w:rsidRDefault="009B573C" w:rsidP="00701893">
      <w:pPr>
        <w:rPr>
          <w:sz w:val="24"/>
          <w:szCs w:val="24"/>
        </w:rPr>
      </w:pPr>
      <w:r>
        <w:rPr>
          <w:sz w:val="24"/>
          <w:szCs w:val="24"/>
        </w:rPr>
        <w:t>první případ, kinematografie jako pomocník:</w:t>
      </w:r>
    </w:p>
    <w:p w:rsidR="008A3CD4" w:rsidRPr="00CC4E65" w:rsidRDefault="008A3CD4" w:rsidP="00701893">
      <w:pPr>
        <w:rPr>
          <w:sz w:val="24"/>
          <w:szCs w:val="24"/>
        </w:rPr>
      </w:pPr>
      <w:r w:rsidRPr="00CC4E65">
        <w:rPr>
          <w:sz w:val="24"/>
          <w:szCs w:val="24"/>
        </w:rPr>
        <w:t xml:space="preserve">například téma zobrazování „národní kultury“ skrze kinematografii – </w:t>
      </w:r>
    </w:p>
    <w:p w:rsidR="008A3CD4" w:rsidRPr="00CC4E65" w:rsidRDefault="008A3CD4" w:rsidP="00701893">
      <w:pPr>
        <w:rPr>
          <w:sz w:val="24"/>
          <w:szCs w:val="24"/>
        </w:rPr>
      </w:pPr>
      <w:r w:rsidRPr="00CC4E65">
        <w:rPr>
          <w:sz w:val="24"/>
          <w:szCs w:val="24"/>
        </w:rPr>
        <w:t xml:space="preserve">což zakládá kulturní identitu nějaké skupiny, a vlastně také příslušnost k nějakému národu. Spokojíme se s jedním příkladem a zvolíme anglickou studii </w:t>
      </w:r>
      <w:proofErr w:type="spellStart"/>
      <w:r w:rsidRPr="00CC4E65">
        <w:rPr>
          <w:i/>
          <w:sz w:val="24"/>
          <w:szCs w:val="24"/>
        </w:rPr>
        <w:t>Cultures</w:t>
      </w:r>
      <w:proofErr w:type="spellEnd"/>
      <w:r w:rsidRPr="00CC4E65">
        <w:rPr>
          <w:i/>
          <w:sz w:val="24"/>
          <w:szCs w:val="24"/>
        </w:rPr>
        <w:t xml:space="preserve"> on </w:t>
      </w:r>
      <w:proofErr w:type="spellStart"/>
      <w:r w:rsidRPr="00CC4E65">
        <w:rPr>
          <w:i/>
          <w:sz w:val="24"/>
          <w:szCs w:val="24"/>
        </w:rPr>
        <w:t>Celluloïd</w:t>
      </w:r>
      <w:proofErr w:type="spellEnd"/>
      <w:r w:rsidRPr="00CC4E65">
        <w:rPr>
          <w:sz w:val="24"/>
          <w:szCs w:val="24"/>
        </w:rPr>
        <w:t xml:space="preserve">, ve které </w:t>
      </w:r>
      <w:proofErr w:type="spellStart"/>
      <w:r w:rsidRPr="00CC4E65">
        <w:rPr>
          <w:sz w:val="24"/>
          <w:szCs w:val="24"/>
        </w:rPr>
        <w:t>Keith</w:t>
      </w:r>
      <w:proofErr w:type="spellEnd"/>
      <w:r w:rsidRPr="00CC4E65">
        <w:rPr>
          <w:sz w:val="24"/>
          <w:szCs w:val="24"/>
        </w:rPr>
        <w:t xml:space="preserve"> </w:t>
      </w:r>
      <w:proofErr w:type="spellStart"/>
      <w:r w:rsidRPr="00CC4E65">
        <w:rPr>
          <w:sz w:val="24"/>
          <w:szCs w:val="24"/>
        </w:rPr>
        <w:t>Reader</w:t>
      </w:r>
      <w:proofErr w:type="spellEnd"/>
      <w:r w:rsidRPr="00CC4E65">
        <w:rPr>
          <w:sz w:val="24"/>
          <w:szCs w:val="24"/>
        </w:rPr>
        <w:t xml:space="preserve"> analyzuje, jak kinematografie čtyř zemí (USA, Francie, Velké Británie a Japonska) předkládá (a snaží se ospravedlnit) „</w:t>
      </w:r>
      <w:proofErr w:type="spellStart"/>
      <w:r w:rsidRPr="00CC4E65">
        <w:rPr>
          <w:i/>
          <w:sz w:val="24"/>
          <w:szCs w:val="24"/>
        </w:rPr>
        <w:t>way</w:t>
      </w:r>
      <w:proofErr w:type="spellEnd"/>
      <w:r w:rsidRPr="00CC4E65">
        <w:rPr>
          <w:i/>
          <w:sz w:val="24"/>
          <w:szCs w:val="24"/>
        </w:rPr>
        <w:t xml:space="preserve"> </w:t>
      </w:r>
      <w:proofErr w:type="spellStart"/>
      <w:r w:rsidRPr="00CC4E65">
        <w:rPr>
          <w:i/>
          <w:sz w:val="24"/>
          <w:szCs w:val="24"/>
        </w:rPr>
        <w:t>of</w:t>
      </w:r>
      <w:proofErr w:type="spellEnd"/>
      <w:r w:rsidRPr="00CC4E65">
        <w:rPr>
          <w:i/>
          <w:sz w:val="24"/>
          <w:szCs w:val="24"/>
        </w:rPr>
        <w:t xml:space="preserve"> </w:t>
      </w:r>
      <w:proofErr w:type="spellStart"/>
      <w:r w:rsidRPr="00CC4E65">
        <w:rPr>
          <w:i/>
          <w:sz w:val="24"/>
          <w:szCs w:val="24"/>
        </w:rPr>
        <w:t>life</w:t>
      </w:r>
      <w:proofErr w:type="spellEnd"/>
      <w:r w:rsidRPr="00CC4E65">
        <w:rPr>
          <w:sz w:val="24"/>
          <w:szCs w:val="24"/>
        </w:rPr>
        <w:t>“ své společnosti, a to nejen domácímu publiku, ale i publiku cizímu.</w:t>
      </w:r>
    </w:p>
    <w:p w:rsidR="009029A1" w:rsidRPr="00CC4E65" w:rsidRDefault="00D2019E" w:rsidP="002B4E02">
      <w:pPr>
        <w:rPr>
          <w:sz w:val="24"/>
          <w:szCs w:val="24"/>
        </w:rPr>
      </w:pPr>
      <w:r w:rsidRPr="00CC4E65">
        <w:rPr>
          <w:sz w:val="24"/>
          <w:szCs w:val="24"/>
        </w:rPr>
        <w:t>Je obtížné stanovit hranici mezi historií reprezentací realizovaných skrze kinematografii a sociálně-kulturním přístupem k dějinám filmu.</w:t>
      </w:r>
    </w:p>
    <w:p w:rsidR="009029A1" w:rsidRPr="00CC4E65" w:rsidRDefault="009029A1" w:rsidP="009029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C4E65">
        <w:rPr>
          <w:sz w:val="24"/>
          <w:szCs w:val="24"/>
        </w:rPr>
        <w:t xml:space="preserve">Jestliže zvolíme film specifickým objektem studia, neimplikuje to, že bude jeho fungování izolováno od fungování ostatních kulturních institucí (jež řídí oběh): musí být naopak nahlížen ve vztahu k ostatním symbolickým aktivitám a odlišným institucionálním okruhům, prostě v celku svého kulturního kontextu. Publikum chodící do kina vyplňuje svůj volný čas také jinými, konkurenčními či komplementárními aktivitami, a filmy se tak včleňují do sítě odkazů k ostatním kulturním produktům (literárním, divadelním, výtvarným atd.). Takže </w:t>
      </w:r>
      <w:r w:rsidRPr="009B573C">
        <w:rPr>
          <w:b/>
          <w:sz w:val="24"/>
          <w:szCs w:val="24"/>
        </w:rPr>
        <w:t>„každá historie, která pojednává o filmu, musí brát ohled na význam těchto kulturních produktů v širším systému, než je kinematografie“; problémem ovšem zůstává, do jaké míry:</w:t>
      </w:r>
    </w:p>
    <w:p w:rsidR="009029A1" w:rsidRPr="00CC4E65" w:rsidRDefault="009029A1" w:rsidP="00701893">
      <w:pPr>
        <w:rPr>
          <w:b/>
          <w:sz w:val="24"/>
          <w:szCs w:val="24"/>
        </w:rPr>
      </w:pPr>
      <w:r w:rsidRPr="00CC4E65">
        <w:rPr>
          <w:b/>
          <w:sz w:val="24"/>
          <w:szCs w:val="24"/>
        </w:rPr>
        <w:t xml:space="preserve">tady je zásadní bod pro kritiku </w:t>
      </w:r>
      <w:proofErr w:type="spellStart"/>
      <w:r w:rsidRPr="00CC4E65">
        <w:rPr>
          <w:b/>
          <w:sz w:val="24"/>
          <w:szCs w:val="24"/>
        </w:rPr>
        <w:t>Maltbyho</w:t>
      </w:r>
      <w:proofErr w:type="spellEnd"/>
      <w:r w:rsidRPr="00CC4E65">
        <w:rPr>
          <w:b/>
          <w:sz w:val="24"/>
          <w:szCs w:val="24"/>
        </w:rPr>
        <w:t xml:space="preserve"> – ten vyzývá nerozlišovat tyto dva přístupy, tedy historie využívající film, a </w:t>
      </w:r>
      <w:proofErr w:type="spellStart"/>
      <w:r w:rsidRPr="00CC4E65">
        <w:rPr>
          <w:b/>
          <w:sz w:val="24"/>
          <w:szCs w:val="24"/>
        </w:rPr>
        <w:t>socio</w:t>
      </w:r>
      <w:proofErr w:type="spellEnd"/>
      <w:r w:rsidRPr="00CC4E65">
        <w:rPr>
          <w:b/>
          <w:sz w:val="24"/>
          <w:szCs w:val="24"/>
        </w:rPr>
        <w:t xml:space="preserve">-kulturní přístup k filmu; a taky – hlavně u Roberta Allena – rozšíření zásadně za hranice filmu jako </w:t>
      </w:r>
      <w:proofErr w:type="spellStart"/>
      <w:r w:rsidRPr="00CC4E65">
        <w:rPr>
          <w:b/>
          <w:sz w:val="24"/>
          <w:szCs w:val="24"/>
        </w:rPr>
        <w:t>textuálního</w:t>
      </w:r>
      <w:proofErr w:type="spellEnd"/>
      <w:r w:rsidRPr="00CC4E65">
        <w:rPr>
          <w:b/>
          <w:sz w:val="24"/>
          <w:szCs w:val="24"/>
        </w:rPr>
        <w:t xml:space="preserve"> objektu. </w:t>
      </w:r>
    </w:p>
    <w:p w:rsidR="000551DE" w:rsidRDefault="000551DE" w:rsidP="00A50FA4">
      <w:pPr>
        <w:jc w:val="both"/>
        <w:rPr>
          <w:sz w:val="24"/>
          <w:szCs w:val="24"/>
        </w:rPr>
      </w:pPr>
    </w:p>
    <w:p w:rsidR="000551DE" w:rsidRDefault="000551DE" w:rsidP="00A50FA4">
      <w:pPr>
        <w:jc w:val="both"/>
        <w:rPr>
          <w:sz w:val="24"/>
          <w:szCs w:val="24"/>
        </w:rPr>
      </w:pPr>
    </w:p>
    <w:p w:rsidR="004937CE" w:rsidRPr="00CC4E65" w:rsidRDefault="004937CE" w:rsidP="00A50FA4">
      <w:pPr>
        <w:jc w:val="both"/>
        <w:rPr>
          <w:sz w:val="24"/>
          <w:szCs w:val="24"/>
        </w:rPr>
      </w:pPr>
      <w:r w:rsidRPr="00A20CE2">
        <w:rPr>
          <w:sz w:val="24"/>
          <w:szCs w:val="24"/>
        </w:rPr>
        <w:t>komentář Richarda Abela k výzkumu Roberta Allena o publiku amerického</w:t>
      </w:r>
      <w:r w:rsidRPr="00CC4E65">
        <w:rPr>
          <w:sz w:val="24"/>
          <w:szCs w:val="24"/>
        </w:rPr>
        <w:t xml:space="preserve"> jihu: </w:t>
      </w:r>
    </w:p>
    <w:p w:rsidR="004937CE" w:rsidRPr="00CC4E65" w:rsidRDefault="004937CE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„uspěl jako příklad sociálních či kulturních dějin, spíš než dějin kinematografie; hlavní zájem leží v popisu a analýze sociálních podmínek a kulturních praxí, v jejichž rámci je film stejně důležitý z hlediska jeho relativní absence, jako jeho přítomnosti.“ </w:t>
      </w:r>
    </w:p>
    <w:p w:rsidR="00F10C02" w:rsidRPr="00CC4E65" w:rsidRDefault="00F10C02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projekt </w:t>
      </w:r>
      <w:proofErr w:type="spellStart"/>
      <w:r w:rsidRPr="00CC4E65">
        <w:rPr>
          <w:sz w:val="24"/>
          <w:szCs w:val="24"/>
        </w:rPr>
        <w:t>Going</w:t>
      </w:r>
      <w:proofErr w:type="spellEnd"/>
      <w:r w:rsidRPr="00CC4E65">
        <w:rPr>
          <w:sz w:val="24"/>
          <w:szCs w:val="24"/>
        </w:rPr>
        <w:t xml:space="preserve"> to the Show: </w:t>
      </w:r>
      <w:hyperlink r:id="rId7" w:history="1">
        <w:r w:rsidRPr="00CC4E65">
          <w:rPr>
            <w:rStyle w:val="Hypertextovodkaz"/>
            <w:sz w:val="24"/>
            <w:szCs w:val="24"/>
          </w:rPr>
          <w:t>www.</w:t>
        </w:r>
      </w:hyperlink>
      <w:hyperlink r:id="rId8" w:history="1">
        <w:r w:rsidRPr="00CC4E65">
          <w:rPr>
            <w:rStyle w:val="Hypertextovodkaz"/>
            <w:sz w:val="24"/>
            <w:szCs w:val="24"/>
          </w:rPr>
          <w:t>docsouth.unc.edu</w:t>
        </w:r>
      </w:hyperlink>
      <w:hyperlink r:id="rId9" w:history="1">
        <w:r w:rsidRPr="00CC4E65">
          <w:rPr>
            <w:rStyle w:val="Hypertextovodkaz"/>
            <w:sz w:val="24"/>
            <w:szCs w:val="24"/>
          </w:rPr>
          <w:t>/</w:t>
        </w:r>
      </w:hyperlink>
      <w:hyperlink r:id="rId10" w:history="1">
        <w:r w:rsidRPr="00CC4E65">
          <w:rPr>
            <w:rStyle w:val="Hypertextovodkaz"/>
            <w:sz w:val="24"/>
            <w:szCs w:val="24"/>
          </w:rPr>
          <w:t>gtts</w:t>
        </w:r>
      </w:hyperlink>
      <w:r w:rsidRPr="00CC4E65">
        <w:rPr>
          <w:sz w:val="24"/>
          <w:szCs w:val="24"/>
        </w:rPr>
        <w:t xml:space="preserve"> </w:t>
      </w:r>
    </w:p>
    <w:p w:rsidR="000A5594" w:rsidRPr="00CC4E65" w:rsidRDefault="000A5594" w:rsidP="002B4E02">
      <w:pPr>
        <w:jc w:val="both"/>
        <w:rPr>
          <w:sz w:val="24"/>
          <w:szCs w:val="24"/>
        </w:rPr>
      </w:pPr>
      <w:r w:rsidRPr="000A5594">
        <w:rPr>
          <w:b/>
          <w:sz w:val="24"/>
          <w:szCs w:val="24"/>
        </w:rPr>
        <w:t>Robert C. Allen</w:t>
      </w:r>
      <w:r w:rsidRPr="00CC4E65">
        <w:rPr>
          <w:sz w:val="24"/>
          <w:szCs w:val="24"/>
        </w:rPr>
        <w:t xml:space="preserve">: </w:t>
      </w:r>
      <w:proofErr w:type="spellStart"/>
      <w:r w:rsidRPr="00CC4E65">
        <w:rPr>
          <w:sz w:val="24"/>
          <w:szCs w:val="24"/>
        </w:rPr>
        <w:t>Reimagining</w:t>
      </w:r>
      <w:proofErr w:type="spellEnd"/>
      <w:r w:rsidRPr="00CC4E65">
        <w:rPr>
          <w:sz w:val="24"/>
          <w:szCs w:val="24"/>
        </w:rPr>
        <w:t xml:space="preserve"> the history </w:t>
      </w:r>
      <w:proofErr w:type="spellStart"/>
      <w:r w:rsidRPr="00CC4E65">
        <w:rPr>
          <w:sz w:val="24"/>
          <w:szCs w:val="24"/>
        </w:rPr>
        <w:t>of</w:t>
      </w:r>
      <w:proofErr w:type="spellEnd"/>
      <w:r w:rsidRPr="00CC4E65">
        <w:rPr>
          <w:sz w:val="24"/>
          <w:szCs w:val="24"/>
        </w:rPr>
        <w:t xml:space="preserve"> the </w:t>
      </w:r>
      <w:proofErr w:type="spellStart"/>
      <w:r w:rsidRPr="00CC4E65">
        <w:rPr>
          <w:sz w:val="24"/>
          <w:szCs w:val="24"/>
        </w:rPr>
        <w:t>Experience</w:t>
      </w:r>
      <w:proofErr w:type="spellEnd"/>
      <w:r w:rsidRPr="00CC4E65">
        <w:rPr>
          <w:sz w:val="24"/>
          <w:szCs w:val="24"/>
        </w:rPr>
        <w:t xml:space="preserve"> </w:t>
      </w:r>
      <w:proofErr w:type="spellStart"/>
      <w:r w:rsidRPr="00CC4E65">
        <w:rPr>
          <w:sz w:val="24"/>
          <w:szCs w:val="24"/>
        </w:rPr>
        <w:t>of</w:t>
      </w:r>
      <w:proofErr w:type="spellEnd"/>
      <w:r w:rsidRPr="00CC4E65">
        <w:rPr>
          <w:sz w:val="24"/>
          <w:szCs w:val="24"/>
        </w:rPr>
        <w:t xml:space="preserve"> </w:t>
      </w:r>
      <w:proofErr w:type="spellStart"/>
      <w:r w:rsidRPr="00CC4E65">
        <w:rPr>
          <w:sz w:val="24"/>
          <w:szCs w:val="24"/>
        </w:rPr>
        <w:t>Cinema</w:t>
      </w:r>
      <w:proofErr w:type="spellEnd"/>
      <w:r w:rsidRPr="00CC4E65">
        <w:rPr>
          <w:sz w:val="24"/>
          <w:szCs w:val="24"/>
        </w:rPr>
        <w:t xml:space="preserve"> in a post-</w:t>
      </w:r>
      <w:proofErr w:type="spellStart"/>
      <w:r w:rsidRPr="00CC4E65">
        <w:rPr>
          <w:sz w:val="24"/>
          <w:szCs w:val="24"/>
        </w:rPr>
        <w:t>moviegoing</w:t>
      </w:r>
      <w:proofErr w:type="spellEnd"/>
      <w:r w:rsidRPr="00CC4E65">
        <w:rPr>
          <w:sz w:val="24"/>
          <w:szCs w:val="24"/>
        </w:rPr>
        <w:t xml:space="preserve"> </w:t>
      </w:r>
      <w:proofErr w:type="spellStart"/>
      <w:r w:rsidRPr="00CC4E65">
        <w:rPr>
          <w:sz w:val="24"/>
          <w:szCs w:val="24"/>
        </w:rPr>
        <w:t>age</w:t>
      </w:r>
      <w:proofErr w:type="spellEnd"/>
    </w:p>
    <w:p w:rsidR="000A5594" w:rsidRPr="00CC4E65" w:rsidRDefault="000A5594" w:rsidP="000A559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výzkum sociální zkušenosti kina v Severní Karolíně 1896-1930. </w:t>
      </w:r>
    </w:p>
    <w:p w:rsidR="000A5594" w:rsidRPr="00CC4E65" w:rsidRDefault="000A5594" w:rsidP="000A559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obvykle doposud: lokální historie – velká města. </w:t>
      </w:r>
    </w:p>
    <w:p w:rsidR="000A5594" w:rsidRPr="00CC4E65" w:rsidRDefault="000A5594" w:rsidP="000A559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ale co když změníme perspektivu na „stát“? </w:t>
      </w:r>
    </w:p>
    <w:p w:rsidR="000A5594" w:rsidRPr="00CC4E65" w:rsidRDefault="000A5594" w:rsidP="000A559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lastRenderedPageBreak/>
        <w:t>prameny – mapy pojišťovací společnosti</w:t>
      </w:r>
    </w:p>
    <w:p w:rsidR="000A5594" w:rsidRPr="00CC4E65" w:rsidRDefault="000A5594" w:rsidP="000A559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ukazují velikost kina, architekturu, balkony, </w:t>
      </w:r>
      <w:proofErr w:type="spellStart"/>
      <w:r w:rsidRPr="00CC4E65">
        <w:rPr>
          <w:sz w:val="24"/>
          <w:szCs w:val="24"/>
        </w:rPr>
        <w:t>etc</w:t>
      </w:r>
      <w:proofErr w:type="spellEnd"/>
      <w:r w:rsidRPr="00CC4E65">
        <w:rPr>
          <w:sz w:val="24"/>
          <w:szCs w:val="24"/>
        </w:rPr>
        <w:t xml:space="preserve">. </w:t>
      </w:r>
    </w:p>
    <w:p w:rsidR="005827C0" w:rsidRDefault="000A5594" w:rsidP="002B4E02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>jít do kina – jako součást zkušenosti s prostorem sociálního, kulturního, komerčního a konzumního života v </w:t>
      </w:r>
      <w:proofErr w:type="spellStart"/>
      <w:r w:rsidRPr="00CC4E65">
        <w:rPr>
          <w:sz w:val="24"/>
          <w:szCs w:val="24"/>
        </w:rPr>
        <w:t>downtown</w:t>
      </w:r>
      <w:proofErr w:type="spellEnd"/>
      <w:r w:rsidRPr="00CC4E65">
        <w:rPr>
          <w:sz w:val="24"/>
          <w:szCs w:val="24"/>
        </w:rPr>
        <w:t>. Porozumět tomu, co se odehrávalo vevnitř, vyžaduje porozumět tomu, co bylo vně. Kul</w:t>
      </w:r>
      <w:r>
        <w:rPr>
          <w:sz w:val="24"/>
          <w:szCs w:val="24"/>
        </w:rPr>
        <w:t>tu</w:t>
      </w:r>
      <w:r w:rsidRPr="00CC4E65">
        <w:rPr>
          <w:sz w:val="24"/>
          <w:szCs w:val="24"/>
        </w:rPr>
        <w:t xml:space="preserve">rní a ekonomická hustota, heterogenita </w:t>
      </w:r>
      <w:proofErr w:type="spellStart"/>
      <w:r w:rsidRPr="00CC4E65">
        <w:rPr>
          <w:sz w:val="24"/>
          <w:szCs w:val="24"/>
        </w:rPr>
        <w:t>down</w:t>
      </w:r>
      <w:r>
        <w:rPr>
          <w:sz w:val="24"/>
          <w:szCs w:val="24"/>
        </w:rPr>
        <w:t>to</w:t>
      </w:r>
      <w:r w:rsidRPr="00CC4E65">
        <w:rPr>
          <w:sz w:val="24"/>
          <w:szCs w:val="24"/>
        </w:rPr>
        <w:t>wn</w:t>
      </w:r>
      <w:proofErr w:type="spellEnd"/>
      <w:r w:rsidRPr="00CC4E65">
        <w:rPr>
          <w:sz w:val="24"/>
          <w:szCs w:val="24"/>
        </w:rPr>
        <w:t>. V </w:t>
      </w:r>
      <w:proofErr w:type="spellStart"/>
      <w:r w:rsidRPr="00CC4E65">
        <w:rPr>
          <w:sz w:val="24"/>
          <w:szCs w:val="24"/>
        </w:rPr>
        <w:t>Sev</w:t>
      </w:r>
      <w:proofErr w:type="spellEnd"/>
      <w:r w:rsidRPr="00CC4E65">
        <w:rPr>
          <w:sz w:val="24"/>
          <w:szCs w:val="24"/>
        </w:rPr>
        <w:t xml:space="preserve">. Karolíně nechodili do města proto, že šli do kina, ale šli do kina proto, že šli do města (centra – </w:t>
      </w:r>
      <w:proofErr w:type="spellStart"/>
      <w:r w:rsidRPr="00CC4E65">
        <w:rPr>
          <w:sz w:val="24"/>
          <w:szCs w:val="24"/>
        </w:rPr>
        <w:t>downtownu</w:t>
      </w:r>
      <w:proofErr w:type="spellEnd"/>
      <w:r w:rsidRPr="00CC4E65">
        <w:rPr>
          <w:sz w:val="24"/>
          <w:szCs w:val="24"/>
        </w:rPr>
        <w:t xml:space="preserve">). Šli současně do kavárny, banky, pro cigarety, </w:t>
      </w:r>
      <w:proofErr w:type="spellStart"/>
      <w:r w:rsidRPr="00CC4E65">
        <w:rPr>
          <w:sz w:val="24"/>
          <w:szCs w:val="24"/>
        </w:rPr>
        <w:t>etc</w:t>
      </w:r>
      <w:proofErr w:type="spellEnd"/>
      <w:r w:rsidRPr="00CC4E65">
        <w:rPr>
          <w:sz w:val="24"/>
          <w:szCs w:val="24"/>
        </w:rPr>
        <w:t xml:space="preserve">. </w:t>
      </w:r>
    </w:p>
    <w:p w:rsidR="005827C0" w:rsidRDefault="005827C0" w:rsidP="000A5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to the Show:</w:t>
      </w:r>
    </w:p>
    <w:p w:rsidR="005827C0" w:rsidRDefault="005827C0" w:rsidP="000A5594">
      <w:pPr>
        <w:jc w:val="both"/>
        <w:rPr>
          <w:sz w:val="24"/>
          <w:szCs w:val="24"/>
        </w:rPr>
      </w:pPr>
      <w:r>
        <w:rPr>
          <w:sz w:val="24"/>
          <w:szCs w:val="24"/>
        </w:rPr>
        <w:t>historická geografie</w:t>
      </w:r>
    </w:p>
    <w:p w:rsidR="005827C0" w:rsidRDefault="00735D63" w:rsidP="000A559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1300  kin</w:t>
      </w:r>
      <w:proofErr w:type="gramEnd"/>
    </w:p>
    <w:p w:rsidR="00735D63" w:rsidRDefault="00735D63" w:rsidP="000A5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návštěva kina – rozvíjela se jako součást zkušenosti „hlavní ulice“ – </w:t>
      </w:r>
      <w:proofErr w:type="spellStart"/>
      <w:r>
        <w:rPr>
          <w:sz w:val="24"/>
          <w:szCs w:val="24"/>
        </w:rPr>
        <w:t>komlexu</w:t>
      </w:r>
      <w:proofErr w:type="spellEnd"/>
      <w:r>
        <w:rPr>
          <w:sz w:val="24"/>
          <w:szCs w:val="24"/>
        </w:rPr>
        <w:t xml:space="preserve"> komerčních, občanských a kulturních aktivit spojených s hlavním náměstím či centrální obchodní čtvrtí. </w:t>
      </w:r>
    </w:p>
    <w:p w:rsidR="00735D63" w:rsidRDefault="00735D63" w:rsidP="000A5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Nelze zkušenosti návštěvy kina porozumět bez městského prostorového kontextu. </w:t>
      </w:r>
    </w:p>
    <w:p w:rsidR="00735D63" w:rsidRDefault="00735D63" w:rsidP="000A5594">
      <w:pPr>
        <w:jc w:val="both"/>
        <w:rPr>
          <w:sz w:val="24"/>
          <w:szCs w:val="24"/>
        </w:rPr>
      </w:pPr>
    </w:p>
    <w:p w:rsidR="00735D63" w:rsidRDefault="00735D63" w:rsidP="000A5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Allenovy návrhy na změny v přístupu k dějinám recepce: </w:t>
      </w:r>
    </w:p>
    <w:p w:rsidR="00735D63" w:rsidRDefault="00735D63" w:rsidP="000A5594">
      <w:pPr>
        <w:jc w:val="both"/>
        <w:rPr>
          <w:sz w:val="24"/>
          <w:szCs w:val="24"/>
        </w:rPr>
      </w:pPr>
      <w:r>
        <w:rPr>
          <w:sz w:val="24"/>
          <w:szCs w:val="24"/>
        </w:rPr>
        <w:t>dosud – metropolitní zkušenost, která zasti</w:t>
      </w:r>
      <w:r w:rsidR="002B4E02">
        <w:rPr>
          <w:sz w:val="24"/>
          <w:szCs w:val="24"/>
        </w:rPr>
        <w:t>ň</w:t>
      </w:r>
      <w:r>
        <w:rPr>
          <w:sz w:val="24"/>
          <w:szCs w:val="24"/>
        </w:rPr>
        <w:t>ovala regionální nebo demografické diference</w:t>
      </w:r>
    </w:p>
    <w:p w:rsidR="00E71097" w:rsidRPr="00CC4E65" w:rsidRDefault="00E71097" w:rsidP="00A50FA4">
      <w:pPr>
        <w:jc w:val="both"/>
        <w:rPr>
          <w:sz w:val="24"/>
          <w:szCs w:val="24"/>
        </w:rPr>
      </w:pPr>
    </w:p>
    <w:p w:rsidR="004937CE" w:rsidRPr="00CC4E65" w:rsidRDefault="004937CE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Charles </w:t>
      </w:r>
      <w:proofErr w:type="spellStart"/>
      <w:r w:rsidRPr="00CC4E65">
        <w:rPr>
          <w:sz w:val="24"/>
          <w:szCs w:val="24"/>
        </w:rPr>
        <w:t>Musser</w:t>
      </w:r>
      <w:proofErr w:type="spellEnd"/>
      <w:r w:rsidRPr="00CC4E65">
        <w:rPr>
          <w:sz w:val="24"/>
          <w:szCs w:val="24"/>
        </w:rPr>
        <w:t xml:space="preserve"> – obhajoba „širší a </w:t>
      </w:r>
      <w:proofErr w:type="spellStart"/>
      <w:r w:rsidRPr="00CC4E65">
        <w:rPr>
          <w:sz w:val="24"/>
          <w:szCs w:val="24"/>
        </w:rPr>
        <w:t>amorfnější</w:t>
      </w:r>
      <w:proofErr w:type="spellEnd"/>
      <w:r w:rsidRPr="00CC4E65">
        <w:rPr>
          <w:sz w:val="24"/>
          <w:szCs w:val="24"/>
        </w:rPr>
        <w:t xml:space="preserve"> kulturní a sociální historie“, kinematografie jako součást jiných historií </w:t>
      </w:r>
    </w:p>
    <w:p w:rsidR="004937CE" w:rsidRPr="00CC4E65" w:rsidRDefault="004937CE" w:rsidP="00A50FA4">
      <w:pPr>
        <w:jc w:val="both"/>
        <w:rPr>
          <w:sz w:val="24"/>
          <w:szCs w:val="24"/>
        </w:rPr>
      </w:pPr>
    </w:p>
    <w:p w:rsidR="004937CE" w:rsidRPr="00CC4E65" w:rsidRDefault="004937CE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Maltby: možnost uznat </w:t>
      </w:r>
      <w:r w:rsidR="001153A6">
        <w:rPr>
          <w:sz w:val="24"/>
          <w:szCs w:val="24"/>
        </w:rPr>
        <w:t xml:space="preserve">jen </w:t>
      </w:r>
      <w:r w:rsidRPr="00CC4E65">
        <w:rPr>
          <w:sz w:val="24"/>
          <w:szCs w:val="24"/>
        </w:rPr>
        <w:t>omezenou hodnotu snahy o mediálně-specifickou akademickou disciplínu – ekonomie distribuce má málo společného s estetikou filmového svícení</w:t>
      </w:r>
    </w:p>
    <w:p w:rsidR="001153A6" w:rsidRDefault="004937CE" w:rsidP="00A50FA4">
      <w:pPr>
        <w:jc w:val="both"/>
        <w:rPr>
          <w:b/>
          <w:sz w:val="24"/>
          <w:szCs w:val="24"/>
        </w:rPr>
      </w:pPr>
      <w:r w:rsidRPr="00CC4E65">
        <w:rPr>
          <w:b/>
          <w:sz w:val="24"/>
          <w:szCs w:val="24"/>
        </w:rPr>
        <w:t xml:space="preserve">zpochybnit praktičnost ideálu </w:t>
      </w:r>
      <w:proofErr w:type="spellStart"/>
      <w:r w:rsidRPr="00CC4E65">
        <w:rPr>
          <w:b/>
          <w:i/>
          <w:sz w:val="24"/>
          <w:szCs w:val="24"/>
        </w:rPr>
        <w:t>histoire</w:t>
      </w:r>
      <w:proofErr w:type="spellEnd"/>
      <w:r w:rsidRPr="00CC4E65">
        <w:rPr>
          <w:b/>
          <w:i/>
          <w:sz w:val="24"/>
          <w:szCs w:val="24"/>
        </w:rPr>
        <w:t xml:space="preserve"> </w:t>
      </w:r>
      <w:proofErr w:type="spellStart"/>
      <w:r w:rsidRPr="00CC4E65">
        <w:rPr>
          <w:b/>
          <w:i/>
          <w:sz w:val="24"/>
          <w:szCs w:val="24"/>
        </w:rPr>
        <w:t>totale</w:t>
      </w:r>
      <w:proofErr w:type="spellEnd"/>
      <w:r w:rsidRPr="00CC4E65">
        <w:rPr>
          <w:b/>
          <w:sz w:val="24"/>
          <w:szCs w:val="24"/>
        </w:rPr>
        <w:t xml:space="preserve"> a zvážit možnost dějin kinematografie, které </w:t>
      </w:r>
      <w:r w:rsidRPr="001153A6">
        <w:rPr>
          <w:b/>
          <w:sz w:val="24"/>
          <w:szCs w:val="24"/>
          <w:u w:val="single"/>
        </w:rPr>
        <w:t>nejsou primárně o filmu</w:t>
      </w:r>
      <w:r w:rsidRPr="00CC4E65">
        <w:rPr>
          <w:b/>
          <w:sz w:val="24"/>
          <w:szCs w:val="24"/>
        </w:rPr>
        <w:t>.</w:t>
      </w:r>
    </w:p>
    <w:p w:rsidR="004937CE" w:rsidRDefault="004937CE" w:rsidP="00A50FA4">
      <w:pPr>
        <w:jc w:val="both"/>
        <w:rPr>
          <w:b/>
          <w:sz w:val="24"/>
          <w:szCs w:val="24"/>
        </w:rPr>
      </w:pPr>
      <w:r w:rsidRPr="00CC4E65">
        <w:rPr>
          <w:b/>
          <w:sz w:val="24"/>
          <w:szCs w:val="24"/>
        </w:rPr>
        <w:t xml:space="preserve"> </w:t>
      </w:r>
    </w:p>
    <w:p w:rsidR="00654037" w:rsidRPr="00CC4E65" w:rsidRDefault="00654037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Maltby navrhuje výrazněji rozlišit </w:t>
      </w:r>
      <w:proofErr w:type="gramStart"/>
      <w:r w:rsidRPr="00CC4E65">
        <w:rPr>
          <w:sz w:val="24"/>
          <w:szCs w:val="24"/>
        </w:rPr>
        <w:t>mezi</w:t>
      </w:r>
      <w:proofErr w:type="gramEnd"/>
      <w:r w:rsidRPr="00CC4E65">
        <w:rPr>
          <w:sz w:val="24"/>
          <w:szCs w:val="24"/>
        </w:rPr>
        <w:t xml:space="preserve">: </w:t>
      </w:r>
    </w:p>
    <w:p w:rsidR="00654037" w:rsidRPr="00CC4E65" w:rsidRDefault="00654037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estetickou historií </w:t>
      </w:r>
      <w:proofErr w:type="spellStart"/>
      <w:r w:rsidRPr="00CC4E65">
        <w:rPr>
          <w:sz w:val="24"/>
          <w:szCs w:val="24"/>
        </w:rPr>
        <w:t>textuálních</w:t>
      </w:r>
      <w:proofErr w:type="spellEnd"/>
      <w:r w:rsidRPr="00CC4E65">
        <w:rPr>
          <w:sz w:val="24"/>
          <w:szCs w:val="24"/>
        </w:rPr>
        <w:t xml:space="preserve"> vztahů mezi jednotlivými objekty</w:t>
      </w:r>
    </w:p>
    <w:p w:rsidR="00654037" w:rsidRPr="00CC4E65" w:rsidRDefault="00654037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a – </w:t>
      </w:r>
      <w:proofErr w:type="spellStart"/>
      <w:r w:rsidRPr="001153A6">
        <w:rPr>
          <w:b/>
          <w:sz w:val="24"/>
          <w:szCs w:val="24"/>
          <w:u w:val="single"/>
        </w:rPr>
        <w:t>sociokulturní</w:t>
      </w:r>
      <w:proofErr w:type="spellEnd"/>
      <w:r w:rsidRPr="001153A6">
        <w:rPr>
          <w:b/>
          <w:sz w:val="24"/>
          <w:szCs w:val="24"/>
          <w:u w:val="single"/>
        </w:rPr>
        <w:t xml:space="preserve"> historií</w:t>
      </w:r>
      <w:r w:rsidRPr="00CC4E65">
        <w:rPr>
          <w:b/>
          <w:sz w:val="24"/>
          <w:szCs w:val="24"/>
        </w:rPr>
        <w:t xml:space="preserve"> ekonomické instituce kinematografie</w:t>
      </w:r>
      <w:r w:rsidRPr="00CC4E65">
        <w:rPr>
          <w:sz w:val="24"/>
          <w:szCs w:val="24"/>
        </w:rPr>
        <w:t xml:space="preserve">. </w:t>
      </w:r>
    </w:p>
    <w:p w:rsidR="00990823" w:rsidRPr="001153A6" w:rsidRDefault="001153A6" w:rsidP="00A50F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„D</w:t>
      </w:r>
      <w:r w:rsidR="00E71097" w:rsidRPr="001153A6">
        <w:rPr>
          <w:b/>
          <w:sz w:val="24"/>
          <w:szCs w:val="24"/>
        </w:rPr>
        <w:t>ějiny americké</w:t>
      </w:r>
      <w:r w:rsidR="00990823" w:rsidRPr="001153A6">
        <w:rPr>
          <w:b/>
          <w:sz w:val="24"/>
          <w:szCs w:val="24"/>
        </w:rPr>
        <w:t xml:space="preserve"> kinematografie nejsou dějinami filmů o n</w:t>
      </w:r>
      <w:r w:rsidR="00F10C02" w:rsidRPr="001153A6">
        <w:rPr>
          <w:b/>
          <w:sz w:val="24"/>
          <w:szCs w:val="24"/>
        </w:rPr>
        <w:t>i</w:t>
      </w:r>
      <w:r w:rsidR="00990823" w:rsidRPr="001153A6">
        <w:rPr>
          <w:b/>
          <w:sz w:val="24"/>
          <w:szCs w:val="24"/>
        </w:rPr>
        <w:t>c víc, než dějiny železnic by byly dějinami lokomotiv. Vývoj designu lokomotiv je součástí těchto dějin, ale také tam patří pozemková politika vlád</w:t>
      </w:r>
      <w:r>
        <w:rPr>
          <w:b/>
          <w:sz w:val="24"/>
          <w:szCs w:val="24"/>
        </w:rPr>
        <w:t>y nebo zemědělská hospodářství.“</w:t>
      </w:r>
    </w:p>
    <w:p w:rsidR="00990823" w:rsidRPr="00CC4E65" w:rsidRDefault="00990823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John </w:t>
      </w:r>
      <w:proofErr w:type="spellStart"/>
      <w:r w:rsidRPr="00CC4E65">
        <w:rPr>
          <w:sz w:val="24"/>
          <w:szCs w:val="24"/>
        </w:rPr>
        <w:t>Sedgwick</w:t>
      </w:r>
      <w:proofErr w:type="spellEnd"/>
      <w:r w:rsidRPr="00CC4E65">
        <w:rPr>
          <w:sz w:val="24"/>
          <w:szCs w:val="24"/>
        </w:rPr>
        <w:t xml:space="preserve">: levná, dostupná, kvalitní zábava mění sociální kvalitu života podobně, jako levné pouliční osvětlení. </w:t>
      </w:r>
    </w:p>
    <w:p w:rsidR="003B7C3C" w:rsidRPr="00CC4E65" w:rsidRDefault="003B7C3C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>tedy: historie recepce; a v důsledku – historie distribuce a uvádění</w:t>
      </w:r>
    </w:p>
    <w:p w:rsidR="003B7C3C" w:rsidRPr="00CC4E65" w:rsidRDefault="003B7C3C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>pro většinu diváků: ne tolik vztah k filmu jako artefaktu, ale ke kinu jako instituci</w:t>
      </w:r>
    </w:p>
    <w:p w:rsidR="003B7C3C" w:rsidRPr="00CC4E65" w:rsidRDefault="003B7C3C" w:rsidP="00A50FA4">
      <w:pPr>
        <w:jc w:val="both"/>
        <w:rPr>
          <w:b/>
          <w:sz w:val="24"/>
          <w:szCs w:val="24"/>
        </w:rPr>
      </w:pPr>
      <w:r w:rsidRPr="00CC4E65">
        <w:rPr>
          <w:sz w:val="24"/>
          <w:szCs w:val="24"/>
        </w:rPr>
        <w:t xml:space="preserve">zkoumání forem sociálního chování; </w:t>
      </w:r>
      <w:r w:rsidRPr="00CC4E65">
        <w:rPr>
          <w:b/>
          <w:sz w:val="24"/>
          <w:szCs w:val="24"/>
        </w:rPr>
        <w:t xml:space="preserve">zkoumání produkce významů – ovšem sociálních, ne </w:t>
      </w:r>
      <w:proofErr w:type="spellStart"/>
      <w:r w:rsidRPr="00CC4E65">
        <w:rPr>
          <w:b/>
          <w:sz w:val="24"/>
          <w:szCs w:val="24"/>
        </w:rPr>
        <w:t>textuálních</w:t>
      </w:r>
      <w:proofErr w:type="spellEnd"/>
      <w:r w:rsidRPr="00CC4E65">
        <w:rPr>
          <w:b/>
          <w:sz w:val="24"/>
          <w:szCs w:val="24"/>
        </w:rPr>
        <w:t xml:space="preserve"> významů</w:t>
      </w:r>
    </w:p>
    <w:p w:rsidR="003B7C3C" w:rsidRPr="00CC4E65" w:rsidRDefault="003B7C3C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při setrvávání na </w:t>
      </w:r>
      <w:r w:rsidR="001153A6">
        <w:rPr>
          <w:sz w:val="24"/>
          <w:szCs w:val="24"/>
        </w:rPr>
        <w:t xml:space="preserve">požadavku </w:t>
      </w:r>
      <w:r w:rsidRPr="00CC4E65">
        <w:rPr>
          <w:sz w:val="24"/>
          <w:szCs w:val="24"/>
        </w:rPr>
        <w:t>mediální specifičnosti – zábava bude vždy jen okrajovou kapitolou jiných historií</w:t>
      </w:r>
      <w:r w:rsidR="00E71097" w:rsidRPr="00CC4E65">
        <w:rPr>
          <w:sz w:val="24"/>
          <w:szCs w:val="24"/>
        </w:rPr>
        <w:t>.</w:t>
      </w:r>
    </w:p>
    <w:p w:rsidR="003B7C3C" w:rsidRPr="00CC4E65" w:rsidRDefault="003B7C3C" w:rsidP="00A50FA4">
      <w:pPr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historie kinematografie má věnovat pozornost sociální historii, jejíž je součástí – a to ne skrze </w:t>
      </w:r>
      <w:proofErr w:type="spellStart"/>
      <w:r w:rsidRPr="00CC4E65">
        <w:rPr>
          <w:sz w:val="24"/>
          <w:szCs w:val="24"/>
        </w:rPr>
        <w:t>textuální</w:t>
      </w:r>
      <w:proofErr w:type="spellEnd"/>
      <w:r w:rsidRPr="00CC4E65">
        <w:rPr>
          <w:sz w:val="24"/>
          <w:szCs w:val="24"/>
        </w:rPr>
        <w:t xml:space="preserve"> interpretaci, ale psaním historie zdola. </w:t>
      </w:r>
      <w:r w:rsidR="000605E1" w:rsidRPr="00CC4E65">
        <w:rPr>
          <w:sz w:val="24"/>
          <w:szCs w:val="24"/>
        </w:rPr>
        <w:t xml:space="preserve">Návrat k zájmům, jaké byly u: </w:t>
      </w:r>
      <w:proofErr w:type="spellStart"/>
      <w:r w:rsidR="000605E1" w:rsidRPr="00CC4E65">
        <w:rPr>
          <w:sz w:val="24"/>
          <w:szCs w:val="24"/>
        </w:rPr>
        <w:t>Münsterberga</w:t>
      </w:r>
      <w:proofErr w:type="spellEnd"/>
      <w:r w:rsidR="000605E1" w:rsidRPr="00CC4E65">
        <w:rPr>
          <w:sz w:val="24"/>
          <w:szCs w:val="24"/>
        </w:rPr>
        <w:t xml:space="preserve">, </w:t>
      </w:r>
      <w:proofErr w:type="spellStart"/>
      <w:r w:rsidR="000605E1" w:rsidRPr="00CC4E65">
        <w:rPr>
          <w:sz w:val="24"/>
          <w:szCs w:val="24"/>
        </w:rPr>
        <w:t>Payne</w:t>
      </w:r>
      <w:proofErr w:type="spellEnd"/>
      <w:r w:rsidR="000605E1" w:rsidRPr="00CC4E65">
        <w:rPr>
          <w:sz w:val="24"/>
          <w:szCs w:val="24"/>
        </w:rPr>
        <w:t xml:space="preserve"> </w:t>
      </w:r>
      <w:proofErr w:type="spellStart"/>
      <w:r w:rsidR="000605E1" w:rsidRPr="00CC4E65">
        <w:rPr>
          <w:sz w:val="24"/>
          <w:szCs w:val="24"/>
        </w:rPr>
        <w:t>fund</w:t>
      </w:r>
      <w:proofErr w:type="spellEnd"/>
      <w:r w:rsidR="000605E1" w:rsidRPr="00CC4E65">
        <w:rPr>
          <w:sz w:val="24"/>
          <w:szCs w:val="24"/>
        </w:rPr>
        <w:t xml:space="preserve"> </w:t>
      </w:r>
      <w:proofErr w:type="spellStart"/>
      <w:r w:rsidR="000605E1" w:rsidRPr="00CC4E65">
        <w:rPr>
          <w:sz w:val="24"/>
          <w:szCs w:val="24"/>
        </w:rPr>
        <w:t>research</w:t>
      </w:r>
      <w:proofErr w:type="spellEnd"/>
      <w:r w:rsidR="000605E1" w:rsidRPr="00CC4E65">
        <w:rPr>
          <w:sz w:val="24"/>
          <w:szCs w:val="24"/>
        </w:rPr>
        <w:t>, frankfurtsk</w:t>
      </w:r>
      <w:r w:rsidR="002B4E02">
        <w:rPr>
          <w:sz w:val="24"/>
          <w:szCs w:val="24"/>
        </w:rPr>
        <w:t>é</w:t>
      </w:r>
      <w:r w:rsidR="000605E1" w:rsidRPr="00CC4E65">
        <w:rPr>
          <w:sz w:val="24"/>
          <w:szCs w:val="24"/>
        </w:rPr>
        <w:t xml:space="preserve"> škol</w:t>
      </w:r>
      <w:r w:rsidR="002B4E02">
        <w:rPr>
          <w:sz w:val="24"/>
          <w:szCs w:val="24"/>
        </w:rPr>
        <w:t>y</w:t>
      </w:r>
      <w:r w:rsidR="00200453" w:rsidRPr="00CC4E65">
        <w:rPr>
          <w:sz w:val="24"/>
          <w:szCs w:val="24"/>
        </w:rPr>
        <w:t>.</w:t>
      </w:r>
    </w:p>
    <w:p w:rsidR="00F10C02" w:rsidRPr="00CC4E65" w:rsidRDefault="00F10C02" w:rsidP="00A50FA4">
      <w:pPr>
        <w:jc w:val="both"/>
        <w:rPr>
          <w:sz w:val="24"/>
          <w:szCs w:val="24"/>
        </w:rPr>
      </w:pPr>
    </w:p>
    <w:p w:rsidR="00544CB4" w:rsidRPr="00CC4E65" w:rsidRDefault="00544CB4" w:rsidP="00A50FA4">
      <w:pPr>
        <w:jc w:val="both"/>
        <w:rPr>
          <w:sz w:val="24"/>
          <w:szCs w:val="24"/>
        </w:rPr>
      </w:pPr>
    </w:p>
    <w:p w:rsidR="00BD3849" w:rsidRPr="00CC4E65" w:rsidRDefault="00BD3849" w:rsidP="002B4E02">
      <w:pPr>
        <w:ind w:firstLine="709"/>
        <w:jc w:val="both"/>
        <w:rPr>
          <w:sz w:val="24"/>
          <w:szCs w:val="24"/>
        </w:rPr>
      </w:pPr>
      <w:r w:rsidRPr="00CC4E65">
        <w:rPr>
          <w:sz w:val="24"/>
          <w:szCs w:val="24"/>
        </w:rPr>
        <w:t xml:space="preserve">                                             </w:t>
      </w:r>
      <w:r w:rsidR="002B4E02">
        <w:rPr>
          <w:sz w:val="24"/>
          <w:szCs w:val="24"/>
        </w:rPr>
        <w:t xml:space="preserve">                             </w:t>
      </w:r>
    </w:p>
    <w:p w:rsidR="00BD3849" w:rsidRPr="00CC4E65" w:rsidRDefault="00BD3849" w:rsidP="00BD3849">
      <w:pPr>
        <w:jc w:val="both"/>
        <w:rPr>
          <w:sz w:val="24"/>
          <w:szCs w:val="24"/>
        </w:rPr>
      </w:pPr>
      <w:r w:rsidRPr="00544CB4">
        <w:rPr>
          <w:b/>
          <w:sz w:val="24"/>
          <w:szCs w:val="24"/>
        </w:rPr>
        <w:t>Richard Maltby</w:t>
      </w:r>
      <w:r w:rsidRPr="00CC4E65">
        <w:rPr>
          <w:sz w:val="24"/>
          <w:szCs w:val="24"/>
        </w:rPr>
        <w:t xml:space="preserve"> – New </w:t>
      </w:r>
      <w:proofErr w:type="spellStart"/>
      <w:r w:rsidRPr="00CC4E65">
        <w:rPr>
          <w:sz w:val="24"/>
          <w:szCs w:val="24"/>
        </w:rPr>
        <w:t>Cinema</w:t>
      </w:r>
      <w:proofErr w:type="spellEnd"/>
      <w:r w:rsidRPr="00CC4E65">
        <w:rPr>
          <w:sz w:val="24"/>
          <w:szCs w:val="24"/>
        </w:rPr>
        <w:t xml:space="preserve"> </w:t>
      </w:r>
      <w:proofErr w:type="spellStart"/>
      <w:r w:rsidRPr="00CC4E65">
        <w:rPr>
          <w:sz w:val="24"/>
          <w:szCs w:val="24"/>
        </w:rPr>
        <w:t>Histories</w:t>
      </w:r>
      <w:proofErr w:type="spellEnd"/>
      <w:r w:rsidRPr="00CC4E65">
        <w:rPr>
          <w:sz w:val="24"/>
          <w:szCs w:val="24"/>
        </w:rPr>
        <w:t>, in: Mal</w:t>
      </w:r>
      <w:r w:rsidR="00544CB4">
        <w:rPr>
          <w:sz w:val="24"/>
          <w:szCs w:val="24"/>
        </w:rPr>
        <w:t>tby – Biltereyst – Meers (</w:t>
      </w:r>
      <w:proofErr w:type="spellStart"/>
      <w:r w:rsidR="00544CB4">
        <w:rPr>
          <w:sz w:val="24"/>
          <w:szCs w:val="24"/>
        </w:rPr>
        <w:t>eds</w:t>
      </w:r>
      <w:proofErr w:type="spellEnd"/>
      <w:r w:rsidR="00544CB4">
        <w:rPr>
          <w:sz w:val="24"/>
          <w:szCs w:val="24"/>
        </w:rPr>
        <w:t>.):</w:t>
      </w:r>
      <w:r w:rsidRPr="00CC4E65">
        <w:rPr>
          <w:sz w:val="24"/>
          <w:szCs w:val="24"/>
        </w:rPr>
        <w:t xml:space="preserve"> </w:t>
      </w:r>
      <w:proofErr w:type="spellStart"/>
      <w:r w:rsidRPr="00CC4E65">
        <w:rPr>
          <w:sz w:val="24"/>
          <w:szCs w:val="24"/>
        </w:rPr>
        <w:t>Explorations</w:t>
      </w:r>
      <w:proofErr w:type="spellEnd"/>
      <w:r w:rsidRPr="00CC4E65">
        <w:rPr>
          <w:sz w:val="24"/>
          <w:szCs w:val="24"/>
        </w:rPr>
        <w:t xml:space="preserve"> in New </w:t>
      </w:r>
      <w:proofErr w:type="spellStart"/>
      <w:r w:rsidRPr="00CC4E65">
        <w:rPr>
          <w:sz w:val="24"/>
          <w:szCs w:val="24"/>
        </w:rPr>
        <w:t>Cinema</w:t>
      </w:r>
      <w:proofErr w:type="spellEnd"/>
      <w:r w:rsidRPr="00CC4E65">
        <w:rPr>
          <w:sz w:val="24"/>
          <w:szCs w:val="24"/>
        </w:rPr>
        <w:t xml:space="preserve"> History: </w:t>
      </w:r>
      <w:proofErr w:type="spellStart"/>
      <w:r w:rsidRPr="00CC4E65">
        <w:rPr>
          <w:sz w:val="24"/>
          <w:szCs w:val="24"/>
        </w:rPr>
        <w:t>Approaches</w:t>
      </w:r>
      <w:proofErr w:type="spellEnd"/>
      <w:r w:rsidRPr="00CC4E65">
        <w:rPr>
          <w:sz w:val="24"/>
          <w:szCs w:val="24"/>
        </w:rPr>
        <w:t xml:space="preserve"> </w:t>
      </w:r>
      <w:proofErr w:type="spellStart"/>
      <w:r w:rsidRPr="00CC4E65">
        <w:rPr>
          <w:sz w:val="24"/>
          <w:szCs w:val="24"/>
        </w:rPr>
        <w:t>and</w:t>
      </w:r>
      <w:proofErr w:type="spellEnd"/>
      <w:r w:rsidRPr="00CC4E65">
        <w:rPr>
          <w:sz w:val="24"/>
          <w:szCs w:val="24"/>
        </w:rPr>
        <w:t xml:space="preserve"> Case </w:t>
      </w:r>
      <w:proofErr w:type="spellStart"/>
      <w:r w:rsidRPr="00CC4E65">
        <w:rPr>
          <w:sz w:val="24"/>
          <w:szCs w:val="24"/>
        </w:rPr>
        <w:t>Studies</w:t>
      </w:r>
      <w:proofErr w:type="spellEnd"/>
      <w:r w:rsidRPr="00CC4E65">
        <w:rPr>
          <w:sz w:val="24"/>
          <w:szCs w:val="24"/>
        </w:rPr>
        <w:t xml:space="preserve">. </w:t>
      </w:r>
      <w:proofErr w:type="spellStart"/>
      <w:r w:rsidRPr="00CC4E65">
        <w:rPr>
          <w:sz w:val="24"/>
          <w:szCs w:val="24"/>
        </w:rPr>
        <w:t>Wiley</w:t>
      </w:r>
      <w:proofErr w:type="spellEnd"/>
      <w:r w:rsidRPr="00CC4E65">
        <w:rPr>
          <w:sz w:val="24"/>
          <w:szCs w:val="24"/>
        </w:rPr>
        <w:t>-</w:t>
      </w:r>
      <w:proofErr w:type="spellStart"/>
      <w:r w:rsidRPr="00CC4E65">
        <w:rPr>
          <w:sz w:val="24"/>
          <w:szCs w:val="24"/>
        </w:rPr>
        <w:t>Blackwell</w:t>
      </w:r>
      <w:proofErr w:type="spellEnd"/>
      <w:r w:rsidRPr="00CC4E65">
        <w:rPr>
          <w:sz w:val="24"/>
          <w:szCs w:val="24"/>
        </w:rPr>
        <w:t>, 2011</w:t>
      </w:r>
    </w:p>
    <w:p w:rsidR="00544CB4" w:rsidRPr="00CC4E65" w:rsidRDefault="00544CB4" w:rsidP="00BD3849">
      <w:pPr>
        <w:jc w:val="both"/>
        <w:rPr>
          <w:sz w:val="24"/>
          <w:szCs w:val="24"/>
        </w:rPr>
      </w:pPr>
    </w:p>
    <w:p w:rsidR="00BD3849" w:rsidRPr="00CC4E65" w:rsidRDefault="00BD3849" w:rsidP="00BD3849">
      <w:pPr>
        <w:jc w:val="both"/>
        <w:rPr>
          <w:b/>
          <w:sz w:val="24"/>
          <w:szCs w:val="24"/>
        </w:rPr>
      </w:pPr>
      <w:r w:rsidRPr="00544CB4">
        <w:rPr>
          <w:b/>
          <w:sz w:val="24"/>
          <w:szCs w:val="24"/>
        </w:rPr>
        <w:t>kina jsou místem sociálního a kulturního významu</w:t>
      </w:r>
      <w:r w:rsidRPr="00CC4E65">
        <w:rPr>
          <w:sz w:val="24"/>
          <w:szCs w:val="24"/>
        </w:rPr>
        <w:t xml:space="preserve"> – a tím pádem nesouvisí jen s prchavým setkáním členů publika a filmové kopie, ale také </w:t>
      </w:r>
      <w:r w:rsidRPr="00CC4E65">
        <w:rPr>
          <w:b/>
          <w:sz w:val="24"/>
          <w:szCs w:val="24"/>
        </w:rPr>
        <w:t xml:space="preserve">se strukturou zaměstnanosti, </w:t>
      </w:r>
      <w:r w:rsidRPr="00CC4E65">
        <w:rPr>
          <w:b/>
          <w:sz w:val="24"/>
          <w:szCs w:val="24"/>
        </w:rPr>
        <w:lastRenderedPageBreak/>
        <w:t xml:space="preserve">urbánním vývojem, dopravním systémem, volnočasovými praktikami, které ovlivňují globální šíření filmu. </w:t>
      </w:r>
    </w:p>
    <w:p w:rsidR="00BD3849" w:rsidRPr="00CC4E65" w:rsidRDefault="00BD3849" w:rsidP="00BD3849">
      <w:pPr>
        <w:jc w:val="both"/>
        <w:rPr>
          <w:b/>
          <w:sz w:val="24"/>
          <w:szCs w:val="24"/>
        </w:rPr>
      </w:pPr>
      <w:proofErr w:type="spellStart"/>
      <w:r w:rsidRPr="00CC4E65">
        <w:rPr>
          <w:b/>
          <w:sz w:val="24"/>
          <w:szCs w:val="24"/>
        </w:rPr>
        <w:t>new</w:t>
      </w:r>
      <w:proofErr w:type="spellEnd"/>
      <w:r w:rsidRPr="00CC4E65">
        <w:rPr>
          <w:b/>
          <w:sz w:val="24"/>
          <w:szCs w:val="24"/>
        </w:rPr>
        <w:t xml:space="preserve"> </w:t>
      </w:r>
      <w:proofErr w:type="spellStart"/>
      <w:r w:rsidRPr="00CC4E65">
        <w:rPr>
          <w:b/>
          <w:sz w:val="24"/>
          <w:szCs w:val="24"/>
        </w:rPr>
        <w:t>cinema</w:t>
      </w:r>
      <w:proofErr w:type="spellEnd"/>
      <w:r w:rsidRPr="00CC4E65">
        <w:rPr>
          <w:b/>
          <w:sz w:val="24"/>
          <w:szCs w:val="24"/>
        </w:rPr>
        <w:t xml:space="preserve"> history – oponuje tvrzení, že pro studium divácké zkušenosti stačí zaměřit se na „recepci“ – tedy na okamžik, kdy publikum sleduje plátno v kině nebo uvažuje o filmu a jeho možných významech po odchodu z kina. </w:t>
      </w:r>
    </w:p>
    <w:p w:rsidR="00BD3849" w:rsidRPr="00CC4E65" w:rsidRDefault="00BD3849" w:rsidP="00BD3849">
      <w:pPr>
        <w:jc w:val="both"/>
        <w:rPr>
          <w:b/>
          <w:sz w:val="24"/>
          <w:szCs w:val="24"/>
        </w:rPr>
      </w:pPr>
      <w:r w:rsidRPr="00CC4E65">
        <w:rPr>
          <w:b/>
          <w:sz w:val="24"/>
          <w:szCs w:val="24"/>
        </w:rPr>
        <w:t xml:space="preserve">Orální historie nám připomíná, že lokální rytmy oběhu filmů a kvalita zkušenosti návštěvy kina byly místně specifické a ovlivňované kontinuitami života v rodině, pracovišti, sousedství, v komunitě. </w:t>
      </w:r>
    </w:p>
    <w:p w:rsidR="00BD3849" w:rsidRPr="00CC4E65" w:rsidRDefault="00BD3849" w:rsidP="00BD3849">
      <w:pPr>
        <w:jc w:val="both"/>
        <w:rPr>
          <w:sz w:val="24"/>
          <w:szCs w:val="24"/>
        </w:rPr>
      </w:pPr>
    </w:p>
    <w:p w:rsidR="00381F70" w:rsidRDefault="00381F70">
      <w:pPr>
        <w:snapToGri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661A" w:rsidRPr="00CC4E65" w:rsidRDefault="004B661A" w:rsidP="00A50FA4">
      <w:pPr>
        <w:jc w:val="both"/>
        <w:rPr>
          <w:sz w:val="24"/>
          <w:szCs w:val="24"/>
        </w:rPr>
      </w:pPr>
    </w:p>
    <w:sectPr w:rsidR="004B661A" w:rsidRPr="00CC4E65" w:rsidSect="0043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99" w:rsidRDefault="005E4699" w:rsidP="00452B67">
      <w:r>
        <w:separator/>
      </w:r>
    </w:p>
  </w:endnote>
  <w:endnote w:type="continuationSeparator" w:id="0">
    <w:p w:rsidR="005E4699" w:rsidRDefault="005E4699" w:rsidP="0045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99" w:rsidRDefault="005E4699" w:rsidP="00452B67">
      <w:r>
        <w:separator/>
      </w:r>
    </w:p>
  </w:footnote>
  <w:footnote w:type="continuationSeparator" w:id="0">
    <w:p w:rsidR="005E4699" w:rsidRDefault="005E4699" w:rsidP="00452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949"/>
    <w:multiLevelType w:val="hybridMultilevel"/>
    <w:tmpl w:val="86D2C132"/>
    <w:lvl w:ilvl="0" w:tplc="23327E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657D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AC03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AAA0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C13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435F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2821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E602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25D3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65054C"/>
    <w:multiLevelType w:val="hybridMultilevel"/>
    <w:tmpl w:val="7E7C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A7711"/>
    <w:multiLevelType w:val="singleLevel"/>
    <w:tmpl w:val="61D6CB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4BEB3244"/>
    <w:multiLevelType w:val="singleLevel"/>
    <w:tmpl w:val="4B2060D0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4">
    <w:nsid w:val="51E744AB"/>
    <w:multiLevelType w:val="hybridMultilevel"/>
    <w:tmpl w:val="3F5AC8B8"/>
    <w:lvl w:ilvl="0" w:tplc="2208F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757B4"/>
    <w:multiLevelType w:val="hybridMultilevel"/>
    <w:tmpl w:val="58ECC598"/>
    <w:lvl w:ilvl="0" w:tplc="612A1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8E2A10"/>
    <w:multiLevelType w:val="hybridMultilevel"/>
    <w:tmpl w:val="481E2B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41290"/>
    <w:multiLevelType w:val="hybridMultilevel"/>
    <w:tmpl w:val="CA12A8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B67"/>
    <w:rsid w:val="00000AFE"/>
    <w:rsid w:val="00011213"/>
    <w:rsid w:val="00011502"/>
    <w:rsid w:val="00052F56"/>
    <w:rsid w:val="000551DE"/>
    <w:rsid w:val="000605E1"/>
    <w:rsid w:val="00066093"/>
    <w:rsid w:val="00073230"/>
    <w:rsid w:val="00083354"/>
    <w:rsid w:val="0008411E"/>
    <w:rsid w:val="00090C79"/>
    <w:rsid w:val="000A1AAC"/>
    <w:rsid w:val="000A5594"/>
    <w:rsid w:val="000B30F1"/>
    <w:rsid w:val="000E7267"/>
    <w:rsid w:val="000F5022"/>
    <w:rsid w:val="001153A6"/>
    <w:rsid w:val="00123090"/>
    <w:rsid w:val="001531CE"/>
    <w:rsid w:val="00166E2E"/>
    <w:rsid w:val="00167D81"/>
    <w:rsid w:val="00197E26"/>
    <w:rsid w:val="001A24EE"/>
    <w:rsid w:val="001A601D"/>
    <w:rsid w:val="001B724F"/>
    <w:rsid w:val="001E4075"/>
    <w:rsid w:val="001F6D11"/>
    <w:rsid w:val="00200453"/>
    <w:rsid w:val="002019B9"/>
    <w:rsid w:val="00212B7C"/>
    <w:rsid w:val="00241C70"/>
    <w:rsid w:val="00242DEF"/>
    <w:rsid w:val="002440D3"/>
    <w:rsid w:val="00266050"/>
    <w:rsid w:val="002739AA"/>
    <w:rsid w:val="00276DFD"/>
    <w:rsid w:val="00291F17"/>
    <w:rsid w:val="0029341D"/>
    <w:rsid w:val="002A29A5"/>
    <w:rsid w:val="002B4E02"/>
    <w:rsid w:val="002F6D6F"/>
    <w:rsid w:val="00303EBA"/>
    <w:rsid w:val="00331B61"/>
    <w:rsid w:val="0033385E"/>
    <w:rsid w:val="00381F70"/>
    <w:rsid w:val="003A30EC"/>
    <w:rsid w:val="003B3766"/>
    <w:rsid w:val="003B7C3C"/>
    <w:rsid w:val="003C49FE"/>
    <w:rsid w:val="003C52EC"/>
    <w:rsid w:val="003C7C5D"/>
    <w:rsid w:val="003E1965"/>
    <w:rsid w:val="003E3FF6"/>
    <w:rsid w:val="00420E67"/>
    <w:rsid w:val="004338EE"/>
    <w:rsid w:val="00441129"/>
    <w:rsid w:val="00452B67"/>
    <w:rsid w:val="004937CE"/>
    <w:rsid w:val="004B661A"/>
    <w:rsid w:val="00504598"/>
    <w:rsid w:val="00513FD2"/>
    <w:rsid w:val="00523BD6"/>
    <w:rsid w:val="0053060A"/>
    <w:rsid w:val="00544CB4"/>
    <w:rsid w:val="00553315"/>
    <w:rsid w:val="00562DCC"/>
    <w:rsid w:val="0058163B"/>
    <w:rsid w:val="005827C0"/>
    <w:rsid w:val="005942F5"/>
    <w:rsid w:val="005A5A6B"/>
    <w:rsid w:val="005D6702"/>
    <w:rsid w:val="005D732C"/>
    <w:rsid w:val="005E4699"/>
    <w:rsid w:val="006045F9"/>
    <w:rsid w:val="00612231"/>
    <w:rsid w:val="00645AB2"/>
    <w:rsid w:val="00647269"/>
    <w:rsid w:val="00654037"/>
    <w:rsid w:val="0065578F"/>
    <w:rsid w:val="006572BE"/>
    <w:rsid w:val="0066361E"/>
    <w:rsid w:val="006A238D"/>
    <w:rsid w:val="006C1A67"/>
    <w:rsid w:val="006D2273"/>
    <w:rsid w:val="006D6BC7"/>
    <w:rsid w:val="006E7129"/>
    <w:rsid w:val="00701893"/>
    <w:rsid w:val="00714B04"/>
    <w:rsid w:val="0072348F"/>
    <w:rsid w:val="00735D63"/>
    <w:rsid w:val="007431E1"/>
    <w:rsid w:val="00744330"/>
    <w:rsid w:val="00777A03"/>
    <w:rsid w:val="00791337"/>
    <w:rsid w:val="00792C75"/>
    <w:rsid w:val="007967BC"/>
    <w:rsid w:val="00796BDD"/>
    <w:rsid w:val="007B223E"/>
    <w:rsid w:val="007B7C05"/>
    <w:rsid w:val="007D60EB"/>
    <w:rsid w:val="007E676F"/>
    <w:rsid w:val="00806B07"/>
    <w:rsid w:val="00846E20"/>
    <w:rsid w:val="00871850"/>
    <w:rsid w:val="00876EF9"/>
    <w:rsid w:val="00881A94"/>
    <w:rsid w:val="00885D9A"/>
    <w:rsid w:val="008A2129"/>
    <w:rsid w:val="008A3CD4"/>
    <w:rsid w:val="008A4C6F"/>
    <w:rsid w:val="008B6FD4"/>
    <w:rsid w:val="008D75EF"/>
    <w:rsid w:val="009029A1"/>
    <w:rsid w:val="009061F4"/>
    <w:rsid w:val="00942BF3"/>
    <w:rsid w:val="0095760A"/>
    <w:rsid w:val="00990823"/>
    <w:rsid w:val="009967E9"/>
    <w:rsid w:val="009A7879"/>
    <w:rsid w:val="009B573C"/>
    <w:rsid w:val="009E006E"/>
    <w:rsid w:val="009E58A5"/>
    <w:rsid w:val="009F4BE0"/>
    <w:rsid w:val="00A04288"/>
    <w:rsid w:val="00A20CE2"/>
    <w:rsid w:val="00A247F5"/>
    <w:rsid w:val="00A27A71"/>
    <w:rsid w:val="00A353FF"/>
    <w:rsid w:val="00A43CD6"/>
    <w:rsid w:val="00A50FA4"/>
    <w:rsid w:val="00A51D5D"/>
    <w:rsid w:val="00A64B30"/>
    <w:rsid w:val="00A94A6D"/>
    <w:rsid w:val="00AA0DD4"/>
    <w:rsid w:val="00AA3AD0"/>
    <w:rsid w:val="00AA71FA"/>
    <w:rsid w:val="00AB00AA"/>
    <w:rsid w:val="00AB7C98"/>
    <w:rsid w:val="00AE70CB"/>
    <w:rsid w:val="00AF0F15"/>
    <w:rsid w:val="00AF2124"/>
    <w:rsid w:val="00B02030"/>
    <w:rsid w:val="00B02C21"/>
    <w:rsid w:val="00B072EE"/>
    <w:rsid w:val="00B32E62"/>
    <w:rsid w:val="00B331DA"/>
    <w:rsid w:val="00B76B7D"/>
    <w:rsid w:val="00B82D84"/>
    <w:rsid w:val="00B965B2"/>
    <w:rsid w:val="00BD19FD"/>
    <w:rsid w:val="00BD25B1"/>
    <w:rsid w:val="00BD3849"/>
    <w:rsid w:val="00BE705A"/>
    <w:rsid w:val="00C1520A"/>
    <w:rsid w:val="00C4142C"/>
    <w:rsid w:val="00C42AB7"/>
    <w:rsid w:val="00C55A0D"/>
    <w:rsid w:val="00C60EAC"/>
    <w:rsid w:val="00C862EE"/>
    <w:rsid w:val="00CA3D6B"/>
    <w:rsid w:val="00CB5079"/>
    <w:rsid w:val="00CC4E65"/>
    <w:rsid w:val="00CF2D2B"/>
    <w:rsid w:val="00CF3EC8"/>
    <w:rsid w:val="00D2019E"/>
    <w:rsid w:val="00D54879"/>
    <w:rsid w:val="00D54968"/>
    <w:rsid w:val="00D5685D"/>
    <w:rsid w:val="00D83749"/>
    <w:rsid w:val="00D8527C"/>
    <w:rsid w:val="00D930A6"/>
    <w:rsid w:val="00D935C3"/>
    <w:rsid w:val="00DA21AF"/>
    <w:rsid w:val="00DC1C9C"/>
    <w:rsid w:val="00DC51B6"/>
    <w:rsid w:val="00DE0C19"/>
    <w:rsid w:val="00DE2DBE"/>
    <w:rsid w:val="00DE5022"/>
    <w:rsid w:val="00E14A92"/>
    <w:rsid w:val="00E41CC7"/>
    <w:rsid w:val="00E42B6C"/>
    <w:rsid w:val="00E54532"/>
    <w:rsid w:val="00E71097"/>
    <w:rsid w:val="00E84576"/>
    <w:rsid w:val="00F10C02"/>
    <w:rsid w:val="00F20E07"/>
    <w:rsid w:val="00F22AA5"/>
    <w:rsid w:val="00F24859"/>
    <w:rsid w:val="00F30A58"/>
    <w:rsid w:val="00F90958"/>
    <w:rsid w:val="00FB5C2A"/>
    <w:rsid w:val="00FF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B6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2B67"/>
    <w:pPr>
      <w:keepNext/>
      <w:autoSpaceDE w:val="0"/>
      <w:autoSpaceDN w:val="0"/>
      <w:snapToGrid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452B67"/>
  </w:style>
  <w:style w:type="character" w:customStyle="1" w:styleId="TextpoznpodarouChar">
    <w:name w:val="Text pozn. pod čarou Char"/>
    <w:basedOn w:val="Standardnpsmoodstavce"/>
    <w:link w:val="Textpoznpodarou"/>
    <w:semiHidden/>
    <w:rsid w:val="00452B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52B67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52B6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452B67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2B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2B6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452B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6D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4B04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47F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47F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66050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rsid w:val="009029A1"/>
    <w:pPr>
      <w:snapToGrid/>
      <w:spacing w:after="120"/>
      <w:ind w:left="283"/>
    </w:pPr>
    <w:rPr>
      <w:snapToGrid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9029A1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75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outh.unc.edu/gt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csouth.unc.edu/gt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ocsouth.unc.edu/gt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south.unc.edu/gtt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4932</TotalTime>
  <Pages>1</Pages>
  <Words>1430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23</cp:revision>
  <cp:lastPrinted>2012-12-09T16:38:00Z</cp:lastPrinted>
  <dcterms:created xsi:type="dcterms:W3CDTF">2009-11-29T23:21:00Z</dcterms:created>
  <dcterms:modified xsi:type="dcterms:W3CDTF">2014-05-09T04:35:00Z</dcterms:modified>
</cp:coreProperties>
</file>