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6D4" w:rsidRPr="003A18F2" w:rsidRDefault="005466D4" w:rsidP="005466D4">
      <w:pPr>
        <w:spacing w:after="0" w:line="360" w:lineRule="auto"/>
        <w:rPr>
          <w:rFonts w:ascii="Times New Roman" w:hAnsi="Times New Roman"/>
          <w:b/>
          <w:lang w:val="cs-CZ"/>
        </w:rPr>
      </w:pPr>
      <w:r w:rsidRPr="003A18F2">
        <w:rPr>
          <w:rFonts w:ascii="Times New Roman" w:hAnsi="Times New Roman"/>
          <w:b/>
          <w:lang w:val="cs-CZ"/>
        </w:rPr>
        <w:t>SLOVESO</w:t>
      </w:r>
    </w:p>
    <w:p w:rsidR="005466D4" w:rsidRPr="003A18F2" w:rsidRDefault="005466D4" w:rsidP="005466D4">
      <w:pPr>
        <w:spacing w:after="0" w:line="360" w:lineRule="auto"/>
        <w:rPr>
          <w:rFonts w:ascii="Times New Roman" w:hAnsi="Times New Roman"/>
          <w:b/>
          <w:lang w:val="cs-CZ"/>
        </w:rPr>
      </w:pPr>
      <w:r w:rsidRPr="003A18F2">
        <w:rPr>
          <w:rFonts w:ascii="Times New Roman" w:hAnsi="Times New Roman"/>
          <w:b/>
          <w:lang w:val="cs-CZ"/>
        </w:rPr>
        <w:t>Obecná Charakteristika</w:t>
      </w:r>
    </w:p>
    <w:p w:rsidR="005466D4" w:rsidRPr="003A18F2" w:rsidRDefault="005466D4" w:rsidP="005466D4">
      <w:pPr>
        <w:spacing w:after="0" w:line="360" w:lineRule="auto"/>
        <w:jc w:val="both"/>
        <w:rPr>
          <w:rFonts w:ascii="Times New Roman" w:hAnsi="Times New Roman"/>
          <w:lang w:val="cs-CZ"/>
        </w:rPr>
      </w:pPr>
      <w:r w:rsidRPr="003A18F2">
        <w:rPr>
          <w:rFonts w:ascii="Times New Roman" w:hAnsi="Times New Roman"/>
          <w:lang w:val="cs-CZ"/>
        </w:rPr>
        <w:t>„Slovesa neboli verba jsou denominátory</w:t>
      </w:r>
      <w:r w:rsidRPr="003A18F2">
        <w:rPr>
          <w:rStyle w:val="Znakapoznpodarou"/>
          <w:rFonts w:ascii="Times New Roman" w:hAnsi="Times New Roman"/>
          <w:lang w:val="cs-CZ"/>
        </w:rPr>
        <w:footnoteReference w:id="1"/>
      </w:r>
      <w:r w:rsidRPr="003A18F2">
        <w:rPr>
          <w:rFonts w:ascii="Times New Roman" w:hAnsi="Times New Roman"/>
          <w:lang w:val="cs-CZ"/>
        </w:rPr>
        <w:t>, jejichž morfologická báze (V) pojmenovává procesuální příznaky substancí nebo i autonomně pojaté procesy.“</w:t>
      </w:r>
      <w:r w:rsidRPr="003A18F2">
        <w:rPr>
          <w:rStyle w:val="Znakapoznpodarou"/>
          <w:rFonts w:ascii="Times New Roman" w:hAnsi="Times New Roman"/>
          <w:lang w:val="cs-CZ"/>
        </w:rPr>
        <w:footnoteReference w:id="2"/>
      </w:r>
      <w:r w:rsidRPr="003A18F2">
        <w:rPr>
          <w:rFonts w:ascii="Times New Roman" w:hAnsi="Times New Roman"/>
          <w:lang w:val="cs-CZ"/>
        </w:rPr>
        <w:t xml:space="preserve"> Je to ohebný slovní druh, který vyjadřuje proces, stav, změnu stavu, událost a to v různých časech a v různých videch. Gramatickými kategoriemi slovesa jsou: modus (způsob), čas, vid, slovesný druh a shoduje se s podmětem v osobě a čísle.  Slovesa plní syntaktickou funkci predikátoru (přísudku) a ve větě pak je základním větným členem, neboli „základním konstitutivním prvkem věty“</w:t>
      </w:r>
      <w:r w:rsidRPr="003A18F2">
        <w:rPr>
          <w:rStyle w:val="Znakapoznpodarou"/>
          <w:rFonts w:ascii="Times New Roman" w:hAnsi="Times New Roman"/>
          <w:lang w:val="cs-CZ"/>
        </w:rPr>
        <w:footnoteReference w:id="3"/>
      </w:r>
      <w:r w:rsidRPr="003A18F2">
        <w:rPr>
          <w:rFonts w:ascii="Times New Roman" w:hAnsi="Times New Roman"/>
          <w:lang w:val="cs-CZ"/>
        </w:rPr>
        <w:t>.</w:t>
      </w:r>
    </w:p>
    <w:p w:rsidR="005466D4" w:rsidRPr="003A18F2" w:rsidRDefault="005466D4" w:rsidP="005466D4">
      <w:pPr>
        <w:spacing w:after="0" w:line="360" w:lineRule="auto"/>
        <w:jc w:val="both"/>
        <w:rPr>
          <w:rFonts w:ascii="Times New Roman" w:hAnsi="Times New Roman"/>
          <w:lang w:val="cs-CZ"/>
        </w:rPr>
      </w:pPr>
      <w:r w:rsidRPr="003A18F2">
        <w:rPr>
          <w:rFonts w:ascii="Times New Roman" w:hAnsi="Times New Roman"/>
          <w:lang w:val="cs-CZ"/>
        </w:rPr>
        <w:t>Sloveso má dva základní typy tvarů: tvary slovesné, tzv. finitní „verbum finitum“, a tvary nefinitní, kterými mohou být infinitiv, gerundium, participium. Infinitiv pak bývá reprezentativní slovníkovou formou. Tyto dva slovesné tvarové typy spojuje sémantická povaha, kdy oba typy mají schopnost pojmenovávat procesy a vyjadřovat relativní časové významy (současnost a předčasnost, ale u tranzitivních</w:t>
      </w:r>
      <w:r w:rsidRPr="003A18F2">
        <w:rPr>
          <w:rStyle w:val="Znakapoznpodarou"/>
          <w:rFonts w:ascii="Times New Roman" w:hAnsi="Times New Roman"/>
          <w:lang w:val="cs-CZ"/>
        </w:rPr>
        <w:footnoteReference w:id="4"/>
      </w:r>
      <w:r w:rsidRPr="003A18F2">
        <w:rPr>
          <w:rFonts w:ascii="Times New Roman" w:hAnsi="Times New Roman"/>
          <w:lang w:val="cs-CZ"/>
        </w:rPr>
        <w:t xml:space="preserve"> sloves také vidovost). Rozlišuje je pak to, že nefinitní tvary nevyjadřují formálně/morfologicky základní gramatické kategorie modu a času, osoby a čísla. Mohly by být tedy pojmenovány jako tzv. „kvaziverba“</w:t>
      </w:r>
      <w:r w:rsidRPr="003A18F2">
        <w:rPr>
          <w:rStyle w:val="Znakapoznpodarou"/>
          <w:rFonts w:ascii="Times New Roman" w:hAnsi="Times New Roman"/>
          <w:lang w:val="cs-CZ"/>
        </w:rPr>
        <w:footnoteReference w:id="5"/>
      </w:r>
      <w:r w:rsidRPr="003A18F2">
        <w:rPr>
          <w:rFonts w:ascii="Times New Roman" w:hAnsi="Times New Roman"/>
          <w:lang w:val="cs-CZ"/>
        </w:rPr>
        <w:t xml:space="preserve"> Finitních tvarů se pak týká veškerá slovesná flexe (konjugace). Finitní tvary mohou mít na rozdíl od jiných slovních druhů vedle tvarů jednoslovných i víceslovné (například trpný rod, nebo složené časy)</w:t>
      </w:r>
    </w:p>
    <w:p w:rsidR="005466D4" w:rsidRPr="003A18F2" w:rsidRDefault="005466D4" w:rsidP="005466D4">
      <w:pPr>
        <w:spacing w:after="0" w:line="360" w:lineRule="auto"/>
        <w:jc w:val="both"/>
        <w:rPr>
          <w:rFonts w:ascii="Times New Roman" w:hAnsi="Times New Roman"/>
          <w:lang w:val="cs-CZ"/>
        </w:rPr>
      </w:pPr>
      <w:r w:rsidRPr="003A18F2">
        <w:rPr>
          <w:rFonts w:ascii="Times New Roman" w:hAnsi="Times New Roman"/>
          <w:lang w:val="cs-CZ"/>
        </w:rPr>
        <w:t>Sloveso je v různých jazycích nejbohatším slovním druhem. V portugalštině je pak stejně jak ve španělštině slovním druhem, který „disponuje největším počtem morfologických tvarů a realizuje se v něm největší počet gramatických kategorií“</w:t>
      </w:r>
      <w:r w:rsidRPr="003A18F2">
        <w:rPr>
          <w:rStyle w:val="Znakapoznpodarou"/>
          <w:rFonts w:ascii="Times New Roman" w:hAnsi="Times New Roman"/>
          <w:lang w:val="cs-CZ"/>
        </w:rPr>
        <w:footnoteReference w:id="6"/>
      </w:r>
      <w:r w:rsidRPr="003A18F2">
        <w:rPr>
          <w:rFonts w:ascii="Times New Roman" w:hAnsi="Times New Roman"/>
          <w:lang w:val="cs-CZ"/>
        </w:rPr>
        <w:t xml:space="preserve">. </w:t>
      </w:r>
    </w:p>
    <w:p w:rsidR="005466D4" w:rsidRPr="003A18F2" w:rsidRDefault="005466D4" w:rsidP="005466D4">
      <w:pPr>
        <w:spacing w:after="0" w:line="360" w:lineRule="auto"/>
        <w:jc w:val="both"/>
        <w:rPr>
          <w:rFonts w:ascii="Times New Roman" w:hAnsi="Times New Roman"/>
          <w:lang w:val="cs-CZ"/>
        </w:rPr>
      </w:pPr>
      <w:r w:rsidRPr="003A18F2">
        <w:rPr>
          <w:rFonts w:ascii="Times New Roman" w:hAnsi="Times New Roman"/>
          <w:lang w:val="cs-CZ"/>
        </w:rPr>
        <w:t>V následujících kapitolách bude sloveso nazíráno z hlediska přístupu jak tvaroslovného, tak významoslovného. Tvaroslovný přístup</w:t>
      </w:r>
      <w:r w:rsidRPr="003A18F2">
        <w:rPr>
          <w:rStyle w:val="Znakapoznpodarou"/>
          <w:rFonts w:ascii="Times New Roman" w:hAnsi="Times New Roman"/>
          <w:lang w:val="cs-CZ"/>
        </w:rPr>
        <w:footnoteReference w:id="7"/>
      </w:r>
      <w:r w:rsidRPr="003A18F2">
        <w:rPr>
          <w:rFonts w:ascii="Times New Roman" w:hAnsi="Times New Roman"/>
          <w:lang w:val="cs-CZ"/>
        </w:rPr>
        <w:t xml:space="preserve"> znamená, že bude sloveso analyzováno morfematicky, tedy výrazově morfologicky, z hlediska jeho morfologické struktury. Přístup významoslovný</w:t>
      </w:r>
      <w:r w:rsidRPr="003A18F2">
        <w:rPr>
          <w:rStyle w:val="Znakapoznpodarou"/>
          <w:rFonts w:ascii="Times New Roman" w:hAnsi="Times New Roman"/>
          <w:lang w:val="cs-CZ"/>
        </w:rPr>
        <w:footnoteReference w:id="8"/>
      </w:r>
      <w:r w:rsidRPr="003A18F2">
        <w:rPr>
          <w:rFonts w:ascii="Times New Roman" w:hAnsi="Times New Roman"/>
          <w:lang w:val="cs-CZ"/>
        </w:rPr>
        <w:t xml:space="preserve"> je pak zaměřen na studium významu gramatických kategorií, které jsou těmito morfologickými tvary (exponenty) vyjadřovány. </w:t>
      </w:r>
    </w:p>
    <w:p w:rsidR="005466D4" w:rsidRPr="003A18F2" w:rsidRDefault="005466D4" w:rsidP="005466D4">
      <w:pPr>
        <w:spacing w:after="0" w:line="360" w:lineRule="auto"/>
        <w:rPr>
          <w:rFonts w:ascii="Times New Roman" w:hAnsi="Times New Roman"/>
          <w:b/>
          <w:lang w:val="cs-CZ"/>
        </w:rPr>
      </w:pPr>
    </w:p>
    <w:p w:rsidR="005466D4" w:rsidRPr="003A18F2" w:rsidRDefault="005466D4" w:rsidP="005466D4">
      <w:pPr>
        <w:spacing w:after="0" w:line="360" w:lineRule="auto"/>
        <w:ind w:firstLine="708"/>
        <w:rPr>
          <w:rFonts w:ascii="Times New Roman" w:hAnsi="Times New Roman"/>
          <w:b/>
          <w:lang w:val="cs-CZ"/>
        </w:rPr>
      </w:pPr>
      <w:r w:rsidRPr="003A18F2">
        <w:rPr>
          <w:rFonts w:ascii="Times New Roman" w:hAnsi="Times New Roman"/>
          <w:b/>
          <w:lang w:val="cs-CZ"/>
        </w:rPr>
        <w:t>Slovesné gramatické kategorie v portugalštině – obecný popis:</w:t>
      </w:r>
    </w:p>
    <w:p w:rsidR="005466D4" w:rsidRPr="003A18F2" w:rsidRDefault="005466D4" w:rsidP="005466D4">
      <w:pPr>
        <w:spacing w:after="0" w:line="360" w:lineRule="auto"/>
        <w:rPr>
          <w:rFonts w:ascii="Times New Roman" w:hAnsi="Times New Roman"/>
          <w:lang w:val="cs-CZ"/>
        </w:rPr>
      </w:pPr>
      <w:r w:rsidRPr="003A18F2">
        <w:rPr>
          <w:rFonts w:ascii="Times New Roman" w:hAnsi="Times New Roman"/>
          <w:lang w:val="cs-CZ"/>
        </w:rPr>
        <w:t>Mezi slovesné kategorie portugalského slovesa patří číslo, působ, čas, vid a rod.</w:t>
      </w:r>
    </w:p>
    <w:p w:rsidR="005466D4" w:rsidRPr="003A18F2" w:rsidRDefault="005466D4" w:rsidP="005466D4">
      <w:pPr>
        <w:spacing w:after="0" w:line="360" w:lineRule="auto"/>
        <w:rPr>
          <w:rFonts w:ascii="Times New Roman" w:hAnsi="Times New Roman"/>
          <w:lang w:val="cs-CZ"/>
        </w:rPr>
      </w:pPr>
      <w:r w:rsidRPr="003A18F2">
        <w:rPr>
          <w:rFonts w:ascii="Times New Roman" w:hAnsi="Times New Roman"/>
          <w:b/>
          <w:lang w:val="cs-CZ"/>
        </w:rPr>
        <w:lastRenderedPageBreak/>
        <w:t>Číslo</w:t>
      </w:r>
      <w:r w:rsidRPr="003A18F2">
        <w:rPr>
          <w:rFonts w:ascii="Times New Roman" w:hAnsi="Times New Roman"/>
          <w:lang w:val="cs-CZ"/>
        </w:rPr>
        <w:t xml:space="preserve"> (numerus) slovesa je nejčastěji rozlišené do singuláru (jednotného čísla) a plurálu (množného </w:t>
      </w:r>
      <w:proofErr w:type="gramStart"/>
      <w:r w:rsidRPr="003A18F2">
        <w:rPr>
          <w:rFonts w:ascii="Times New Roman" w:hAnsi="Times New Roman"/>
          <w:lang w:val="cs-CZ"/>
        </w:rPr>
        <w:t>čísla) .</w:t>
      </w:r>
      <w:proofErr w:type="gramEnd"/>
      <w:r w:rsidRPr="003A18F2">
        <w:rPr>
          <w:rFonts w:ascii="Times New Roman" w:hAnsi="Times New Roman"/>
          <w:lang w:val="cs-CZ"/>
        </w:rPr>
        <w:t xml:space="preserve">  </w:t>
      </w:r>
    </w:p>
    <w:p w:rsidR="005466D4" w:rsidRPr="003A18F2" w:rsidRDefault="005466D4" w:rsidP="005466D4">
      <w:pPr>
        <w:spacing w:after="0" w:line="360" w:lineRule="auto"/>
        <w:jc w:val="both"/>
        <w:rPr>
          <w:rFonts w:ascii="Times New Roman" w:hAnsi="Times New Roman"/>
          <w:lang w:val="cs-CZ"/>
        </w:rPr>
      </w:pPr>
      <w:r w:rsidRPr="003A18F2">
        <w:rPr>
          <w:rFonts w:ascii="Times New Roman" w:hAnsi="Times New Roman"/>
          <w:b/>
          <w:lang w:val="cs-CZ"/>
        </w:rPr>
        <w:t>Osoba</w:t>
      </w:r>
      <w:r w:rsidRPr="003A18F2">
        <w:rPr>
          <w:rFonts w:ascii="Times New Roman" w:hAnsi="Times New Roman"/>
          <w:lang w:val="cs-CZ"/>
        </w:rPr>
        <w:t xml:space="preserve"> (persona) „naznačuje povahu a počet participantů dané situace a je zprostředkována osobním zájmenem, koncovkou slovesa nebo obojím“</w:t>
      </w:r>
      <w:r w:rsidRPr="003A18F2">
        <w:rPr>
          <w:rStyle w:val="Znakapoznpodarou"/>
          <w:rFonts w:ascii="Times New Roman" w:hAnsi="Times New Roman"/>
          <w:lang w:val="cs-CZ"/>
        </w:rPr>
        <w:footnoteReference w:id="9"/>
      </w:r>
      <w:r w:rsidRPr="003A18F2">
        <w:rPr>
          <w:rFonts w:ascii="Times New Roman" w:hAnsi="Times New Roman"/>
          <w:lang w:val="cs-CZ"/>
        </w:rPr>
        <w:t>.  Gramatická kategorie osoby má vychází z tzv. subjektivní deixe, kde se rozlišuje osoba totožná s mluvícím subjektem (já), osoba přítomná zúčastněná na hovoru (ty), osoba blízká (on, ona, oni). Se subjektivní deixí je spojeno časové a lokální určení, které se realizuje z hlediska mluvící osoby (já-tady-tento-teď): deiktické morfémy lokální se relaizují buď jako příslovce (zde, tam, apod), nebo jako ukazovací zájmeno (tento, tamten, ten). Třetí osoba pak není odkazovací a nepatří tak k zájmenům v užším smyslu.</w:t>
      </w:r>
      <w:r w:rsidRPr="003A18F2">
        <w:rPr>
          <w:rStyle w:val="Znakapoznpodarou"/>
          <w:rFonts w:ascii="Times New Roman" w:hAnsi="Times New Roman"/>
          <w:lang w:val="cs-CZ"/>
        </w:rPr>
        <w:footnoteReference w:id="10"/>
      </w:r>
    </w:p>
    <w:p w:rsidR="005466D4" w:rsidRPr="003A18F2" w:rsidRDefault="005466D4" w:rsidP="005466D4">
      <w:pPr>
        <w:spacing w:after="0" w:line="360" w:lineRule="auto"/>
        <w:jc w:val="both"/>
        <w:rPr>
          <w:rFonts w:ascii="Times New Roman" w:hAnsi="Times New Roman"/>
          <w:lang w:val="pt-PT"/>
        </w:rPr>
      </w:pPr>
      <w:r w:rsidRPr="003A18F2">
        <w:rPr>
          <w:rFonts w:ascii="Times New Roman" w:hAnsi="Times New Roman"/>
          <w:lang w:val="cs-CZ"/>
        </w:rPr>
        <w:t xml:space="preserve">Vztah mezi singulárním a plurálním zájmenem nelze chápat jako obdobu vztahu mezi singulární plurálním tvarem substantiva. „My </w:t>
      </w:r>
      <w:proofErr w:type="gramStart"/>
      <w:r w:rsidRPr="003A18F2">
        <w:rPr>
          <w:rFonts w:ascii="Times New Roman" w:hAnsi="Times New Roman"/>
          <w:lang w:val="cs-CZ"/>
        </w:rPr>
        <w:t>není</w:t>
      </w:r>
      <w:proofErr w:type="gramEnd"/>
      <w:r w:rsidRPr="003A18F2">
        <w:rPr>
          <w:rFonts w:ascii="Times New Roman" w:hAnsi="Times New Roman"/>
          <w:lang w:val="cs-CZ"/>
        </w:rPr>
        <w:t xml:space="preserve"> zmnožené já=já+já+já, ale zahrnuje v sobě složky </w:t>
      </w:r>
      <w:r w:rsidRPr="003A18F2">
        <w:rPr>
          <w:rFonts w:ascii="Times New Roman" w:hAnsi="Times New Roman"/>
          <w:i/>
          <w:lang w:val="cs-CZ"/>
        </w:rPr>
        <w:t>nejá</w:t>
      </w:r>
      <w:r w:rsidRPr="003A18F2">
        <w:rPr>
          <w:rFonts w:ascii="Times New Roman" w:hAnsi="Times New Roman"/>
          <w:lang w:val="cs-CZ"/>
        </w:rPr>
        <w:t xml:space="preserve"> (já+on+ty)“</w:t>
      </w:r>
      <w:r w:rsidRPr="003A18F2">
        <w:rPr>
          <w:rStyle w:val="Znakapoznpodarou"/>
          <w:rFonts w:ascii="Times New Roman" w:hAnsi="Times New Roman"/>
          <w:lang w:val="cs-CZ"/>
        </w:rPr>
        <w:footnoteReference w:id="11"/>
      </w:r>
      <w:r w:rsidRPr="003A18F2">
        <w:rPr>
          <w:rFonts w:ascii="Times New Roman" w:hAnsi="Times New Roman"/>
          <w:lang w:val="cs-CZ"/>
        </w:rPr>
        <w:t xml:space="preserve">. </w:t>
      </w:r>
    </w:p>
    <w:p w:rsidR="005466D4" w:rsidRPr="003A18F2" w:rsidRDefault="005466D4" w:rsidP="005466D4">
      <w:pPr>
        <w:spacing w:line="360" w:lineRule="auto"/>
        <w:ind w:firstLine="708"/>
        <w:jc w:val="both"/>
        <w:rPr>
          <w:rFonts w:ascii="Times New Roman" w:hAnsi="Times New Roman"/>
          <w:lang w:val="pt-PT"/>
        </w:rPr>
      </w:pPr>
      <w:r w:rsidRPr="003A18F2">
        <w:rPr>
          <w:rFonts w:ascii="Times New Roman" w:hAnsi="Times New Roman"/>
          <w:lang w:val="cs-CZ"/>
        </w:rPr>
        <w:t xml:space="preserve">V portugalštině má slovesa tři osoby, které se vztahují přímo ke gramatické osobě, která má funkci podmětu. Přestože jsou slovesné morfologické exponenty osoby dostatečné k identifikaci osoby a čísla, používá se zájmen podmětných často tam, kde není dostatečně rozlišena 1. a 3. osoba plurálu nebo v případě osobního infinitivu, který slouží jako kondenzátor vedlejších vět a jehož podmět je odlišný od věty vedlejší. </w:t>
      </w:r>
      <w:r w:rsidRPr="003A18F2">
        <w:rPr>
          <w:rFonts w:ascii="Times New Roman" w:hAnsi="Times New Roman"/>
          <w:i/>
          <w:lang w:val="pt-PT"/>
        </w:rPr>
        <w:t>É bom ela falar com o médico. É melhor ele ir à discoteca contigo</w:t>
      </w:r>
      <w:r w:rsidRPr="003A18F2">
        <w:rPr>
          <w:rFonts w:ascii="Times New Roman" w:hAnsi="Times New Roman"/>
          <w:lang w:val="pt-PT"/>
        </w:rPr>
        <w:t xml:space="preserve">. </w:t>
      </w:r>
    </w:p>
    <w:p w:rsidR="005466D4" w:rsidRPr="003A18F2" w:rsidRDefault="005466D4" w:rsidP="005466D4">
      <w:pPr>
        <w:spacing w:line="360" w:lineRule="auto"/>
        <w:jc w:val="both"/>
        <w:rPr>
          <w:rFonts w:ascii="Times New Roman" w:hAnsi="Times New Roman"/>
          <w:lang w:val="pt-PT"/>
        </w:rPr>
      </w:pPr>
      <w:r w:rsidRPr="003A18F2">
        <w:rPr>
          <w:rFonts w:ascii="Times New Roman" w:hAnsi="Times New Roman"/>
          <w:lang w:val="pt-PT"/>
        </w:rPr>
        <w:tab/>
        <w:t xml:space="preserve">K zájmenu první osoby jednotného čísla eu se pojí sloveso také v první osobě jednotného čísla. </w:t>
      </w:r>
    </w:p>
    <w:p w:rsidR="005466D4" w:rsidRPr="003A18F2" w:rsidRDefault="005466D4" w:rsidP="005466D4">
      <w:pPr>
        <w:spacing w:line="360" w:lineRule="auto"/>
        <w:jc w:val="both"/>
        <w:rPr>
          <w:rFonts w:ascii="Times New Roman" w:hAnsi="Times New Roman"/>
          <w:lang w:val="pt-PT"/>
        </w:rPr>
      </w:pPr>
      <w:r w:rsidRPr="003A18F2">
        <w:rPr>
          <w:rFonts w:ascii="Times New Roman" w:hAnsi="Times New Roman"/>
          <w:lang w:val="pt-PT"/>
        </w:rPr>
        <w:tab/>
        <w:t xml:space="preserve">Podmětné zájmeno tu je zájmenem druhé osoby jednotného čísla a vyžaduje také sloveso ve druhé osobě jednotného čísla. Používá se při oslovování ve druhé osobě jednotného čísla, tedy v tzv. tykání, je tedy výhradně používáno ve familiárním a neoficiálním stylu a slouží k oslovení druhé osoby/recipienta, kterého mluvčí/emitent zná anebo který je mladší než emitent. V brazilské portugalštině je oslovení pomocí </w:t>
      </w:r>
      <w:r w:rsidRPr="003A18F2">
        <w:rPr>
          <w:rFonts w:ascii="Times New Roman" w:hAnsi="Times New Roman"/>
          <w:i/>
          <w:iCs/>
          <w:lang w:val="pt-PT"/>
        </w:rPr>
        <w:t>tu</w:t>
      </w:r>
      <w:r w:rsidRPr="003A18F2">
        <w:rPr>
          <w:rFonts w:ascii="Times New Roman" w:hAnsi="Times New Roman"/>
          <w:lang w:val="pt-PT"/>
        </w:rPr>
        <w:t xml:space="preserve"> dialektologicky vymezeno, a to především na oblasti jižní Brazílie.</w:t>
      </w:r>
    </w:p>
    <w:p w:rsidR="005466D4" w:rsidRPr="003A18F2" w:rsidRDefault="005466D4" w:rsidP="005466D4">
      <w:pPr>
        <w:spacing w:line="360" w:lineRule="auto"/>
        <w:jc w:val="both"/>
        <w:rPr>
          <w:rFonts w:ascii="Times New Roman" w:hAnsi="Times New Roman"/>
          <w:lang w:val="pt-PT"/>
        </w:rPr>
      </w:pPr>
      <w:r w:rsidRPr="003A18F2">
        <w:rPr>
          <w:rFonts w:ascii="Times New Roman" w:hAnsi="Times New Roman"/>
          <w:lang w:val="pt-PT"/>
        </w:rPr>
        <w:tab/>
        <w:t xml:space="preserve">Podmětné zájmeno </w:t>
      </w:r>
      <w:r w:rsidRPr="003A18F2">
        <w:rPr>
          <w:rFonts w:ascii="Times New Roman" w:hAnsi="Times New Roman"/>
          <w:b/>
          <w:lang w:val="pt-PT"/>
        </w:rPr>
        <w:t xml:space="preserve">3.osoby jednotného čísla (ele, ela), </w:t>
      </w:r>
      <w:r w:rsidRPr="003A18F2">
        <w:rPr>
          <w:rFonts w:ascii="Times New Roman" w:hAnsi="Times New Roman"/>
          <w:lang w:val="pt-PT"/>
        </w:rPr>
        <w:t xml:space="preserve">zájmeno </w:t>
      </w:r>
      <w:r w:rsidRPr="003A18F2">
        <w:rPr>
          <w:rFonts w:ascii="Times New Roman" w:hAnsi="Times New Roman"/>
          <w:b/>
          <w:lang w:val="pt-PT"/>
        </w:rPr>
        <w:t>você,  a o</w:t>
      </w:r>
      <w:r w:rsidRPr="003A18F2">
        <w:rPr>
          <w:rFonts w:ascii="Times New Roman" w:hAnsi="Times New Roman"/>
          <w:lang w:val="pt-PT"/>
        </w:rPr>
        <w:t>slovovací  formule „</w:t>
      </w:r>
      <w:r w:rsidRPr="003A18F2">
        <w:rPr>
          <w:rFonts w:ascii="Times New Roman" w:hAnsi="Times New Roman"/>
          <w:b/>
          <w:lang w:val="pt-PT"/>
        </w:rPr>
        <w:t>o senhor“</w:t>
      </w:r>
      <w:r w:rsidRPr="003A18F2">
        <w:rPr>
          <w:rFonts w:ascii="Times New Roman" w:hAnsi="Times New Roman"/>
          <w:lang w:val="pt-PT"/>
        </w:rPr>
        <w:t xml:space="preserve"> a „</w:t>
      </w:r>
      <w:r w:rsidRPr="003A18F2">
        <w:rPr>
          <w:rFonts w:ascii="Times New Roman" w:hAnsi="Times New Roman"/>
          <w:b/>
          <w:lang w:val="pt-PT"/>
        </w:rPr>
        <w:t>a senhora</w:t>
      </w:r>
      <w:r w:rsidRPr="003A18F2">
        <w:rPr>
          <w:rFonts w:ascii="Times New Roman" w:hAnsi="Times New Roman"/>
          <w:lang w:val="pt-PT"/>
        </w:rPr>
        <w:t xml:space="preserve">“, či jiné tituly se  morfologicky i syntakticky važadují sloveso ve 3.osobě jednotného čísla, přestože jsou zájmeno você a oslovení významově osobou druhou:  </w:t>
      </w:r>
      <w:r w:rsidRPr="003A18F2">
        <w:rPr>
          <w:rFonts w:ascii="Times New Roman" w:hAnsi="Times New Roman"/>
          <w:i/>
          <w:lang w:val="pt-PT"/>
        </w:rPr>
        <w:t>O</w:t>
      </w:r>
      <w:r w:rsidRPr="003A18F2">
        <w:rPr>
          <w:rFonts w:ascii="Times New Roman" w:hAnsi="Times New Roman"/>
          <w:i/>
          <w:iCs/>
          <w:lang w:val="pt-PT"/>
        </w:rPr>
        <w:t xml:space="preserve"> professor enganou-se „Pane profesore, to jste se zmýlil“;   O senhor doutor vai receitar-me antibióticos? „Pane doktore, vy mi předepíšete antibiotika?).</w:t>
      </w:r>
    </w:p>
    <w:p w:rsidR="005466D4" w:rsidRPr="003A18F2" w:rsidRDefault="005466D4" w:rsidP="005466D4">
      <w:pPr>
        <w:spacing w:line="360" w:lineRule="auto"/>
        <w:ind w:firstLine="708"/>
        <w:jc w:val="both"/>
        <w:rPr>
          <w:rFonts w:ascii="Times New Roman" w:hAnsi="Times New Roman"/>
          <w:lang w:val="pt-PT"/>
        </w:rPr>
      </w:pPr>
      <w:r w:rsidRPr="003A18F2">
        <w:rPr>
          <w:rFonts w:ascii="Times New Roman" w:hAnsi="Times New Roman"/>
          <w:lang w:val="pt-PT"/>
        </w:rPr>
        <w:t xml:space="preserve">Zájmeno </w:t>
      </w:r>
      <w:r w:rsidRPr="003A18F2">
        <w:rPr>
          <w:rFonts w:ascii="Times New Roman" w:hAnsi="Times New Roman"/>
          <w:b/>
          <w:lang w:val="pt-PT"/>
        </w:rPr>
        <w:t>nós</w:t>
      </w:r>
      <w:r w:rsidRPr="003A18F2">
        <w:rPr>
          <w:rFonts w:ascii="Times New Roman" w:hAnsi="Times New Roman"/>
          <w:lang w:val="pt-PT"/>
        </w:rPr>
        <w:t xml:space="preserve">, tedy zájmeno první osoby množného čísla, vyžaduje také shodu se slovesem, které se s ním pojí ve tvaru 1.osoby množného čísla.   </w:t>
      </w:r>
    </w:p>
    <w:p w:rsidR="005466D4" w:rsidRPr="003A18F2" w:rsidRDefault="005466D4" w:rsidP="005466D4">
      <w:pPr>
        <w:spacing w:line="360" w:lineRule="auto"/>
        <w:ind w:firstLine="708"/>
        <w:jc w:val="both"/>
        <w:rPr>
          <w:rFonts w:ascii="Times New Roman" w:hAnsi="Times New Roman"/>
          <w:lang w:val="pt-PT"/>
        </w:rPr>
      </w:pPr>
      <w:r w:rsidRPr="003A18F2">
        <w:rPr>
          <w:rFonts w:ascii="Times New Roman" w:hAnsi="Times New Roman"/>
          <w:lang w:val="pt-PT"/>
        </w:rPr>
        <w:lastRenderedPageBreak/>
        <w:t xml:space="preserve">Zájmeno </w:t>
      </w:r>
      <w:r w:rsidRPr="003A18F2">
        <w:rPr>
          <w:rFonts w:ascii="Times New Roman" w:hAnsi="Times New Roman"/>
          <w:b/>
          <w:lang w:val="pt-PT"/>
        </w:rPr>
        <w:t>vós</w:t>
      </w:r>
      <w:r w:rsidRPr="003A18F2">
        <w:rPr>
          <w:rFonts w:ascii="Times New Roman" w:hAnsi="Times New Roman"/>
          <w:lang w:val="pt-PT"/>
        </w:rPr>
        <w:t xml:space="preserve"> je tvarem druhé osoby množného čísla, a vyžaduje sloveso ve tvaru druhé osoby množného čísla. Jde o vykací zájmeno, kterým je vyjádřena úcta a respekt mluvčího k posluchači. V dnešní době používání této osoby velmi omezeno, je vnímáno jako knižní a archaické. Do dnes se však zachovalo v severních dialektech Portugalska anebo v liturgických či slavnostně obřadných textech.</w:t>
      </w:r>
    </w:p>
    <w:p w:rsidR="005466D4" w:rsidRPr="003A18F2" w:rsidRDefault="005466D4" w:rsidP="005466D4">
      <w:pPr>
        <w:spacing w:line="360" w:lineRule="auto"/>
        <w:ind w:firstLine="708"/>
        <w:jc w:val="both"/>
        <w:rPr>
          <w:rFonts w:ascii="Times New Roman" w:hAnsi="Times New Roman"/>
          <w:lang w:val="pt-PT"/>
        </w:rPr>
      </w:pPr>
      <w:r w:rsidRPr="003A18F2">
        <w:rPr>
          <w:rFonts w:ascii="Times New Roman" w:hAnsi="Times New Roman"/>
          <w:lang w:val="pt-PT"/>
        </w:rPr>
        <w:t>Oslovovací zájmeno „</w:t>
      </w:r>
      <w:r w:rsidRPr="003A18F2">
        <w:rPr>
          <w:rFonts w:ascii="Times New Roman" w:hAnsi="Times New Roman"/>
          <w:b/>
          <w:lang w:val="pt-PT"/>
        </w:rPr>
        <w:t>vocês</w:t>
      </w:r>
      <w:r w:rsidRPr="003A18F2">
        <w:rPr>
          <w:rFonts w:ascii="Times New Roman" w:hAnsi="Times New Roman"/>
          <w:lang w:val="pt-PT"/>
        </w:rPr>
        <w:t xml:space="preserve">“,které je používáno pro vyjádření familiárního tykání či neformálního vykání v množném čísle, stejně jako tvary </w:t>
      </w:r>
      <w:r w:rsidRPr="003A18F2">
        <w:rPr>
          <w:rFonts w:ascii="Times New Roman" w:hAnsi="Times New Roman"/>
          <w:i/>
          <w:lang w:val="pt-PT"/>
        </w:rPr>
        <w:t>eles , elas</w:t>
      </w:r>
      <w:r w:rsidRPr="003A18F2">
        <w:rPr>
          <w:rFonts w:ascii="Times New Roman" w:hAnsi="Times New Roman"/>
          <w:lang w:val="pt-PT"/>
        </w:rPr>
        <w:t xml:space="preserve">, vyžaduje sloveso ve třetí osobě množného čísla.   Totéž platí pro oslovovení tvary  </w:t>
      </w:r>
      <w:r w:rsidRPr="003A18F2">
        <w:rPr>
          <w:rFonts w:ascii="Times New Roman" w:hAnsi="Times New Roman"/>
          <w:b/>
          <w:i/>
          <w:lang w:val="pt-PT"/>
        </w:rPr>
        <w:t xml:space="preserve">os senhores/as senhoras </w:t>
      </w:r>
      <w:r w:rsidRPr="003A18F2">
        <w:rPr>
          <w:rFonts w:ascii="Times New Roman" w:hAnsi="Times New Roman"/>
          <w:lang w:val="pt-PT"/>
        </w:rPr>
        <w:t>či jinými tituly.</w:t>
      </w:r>
      <w:r w:rsidRPr="003A18F2">
        <w:rPr>
          <w:rFonts w:ascii="Times New Roman" w:hAnsi="Times New Roman"/>
          <w:lang w:val="pt-PT"/>
        </w:rPr>
        <w:tab/>
      </w:r>
    </w:p>
    <w:p w:rsidR="005466D4" w:rsidRPr="003A18F2" w:rsidRDefault="005466D4" w:rsidP="005466D4">
      <w:pPr>
        <w:spacing w:after="0" w:line="360" w:lineRule="auto"/>
        <w:ind w:firstLine="708"/>
        <w:jc w:val="both"/>
        <w:rPr>
          <w:rFonts w:ascii="Times New Roman" w:hAnsi="Times New Roman"/>
          <w:lang w:val="cs-CZ"/>
        </w:rPr>
      </w:pPr>
      <w:r w:rsidRPr="003A18F2">
        <w:rPr>
          <w:rFonts w:ascii="Times New Roman" w:hAnsi="Times New Roman"/>
          <w:lang w:val="cs-CZ"/>
        </w:rPr>
        <w:t xml:space="preserve">1: První osobou je mluvčí/emitent, který se shoduje s činitelem slovesného děje, kterým může být </w:t>
      </w:r>
      <w:r w:rsidRPr="003A18F2">
        <w:rPr>
          <w:rFonts w:ascii="Times New Roman" w:hAnsi="Times New Roman"/>
          <w:i/>
          <w:lang w:val="cs-CZ"/>
        </w:rPr>
        <w:t>eu</w:t>
      </w:r>
      <w:r w:rsidRPr="003A18F2">
        <w:rPr>
          <w:rFonts w:ascii="Times New Roman" w:hAnsi="Times New Roman"/>
          <w:lang w:val="cs-CZ"/>
        </w:rPr>
        <w:t xml:space="preserve"> „já“ nebo </w:t>
      </w:r>
      <w:r w:rsidRPr="003A18F2">
        <w:rPr>
          <w:rFonts w:ascii="Times New Roman" w:hAnsi="Times New Roman"/>
          <w:i/>
          <w:lang w:val="cs-CZ"/>
        </w:rPr>
        <w:t>nós</w:t>
      </w:r>
      <w:r w:rsidRPr="003A18F2">
        <w:rPr>
          <w:rFonts w:ascii="Times New Roman" w:hAnsi="Times New Roman"/>
          <w:lang w:val="cs-CZ"/>
        </w:rPr>
        <w:t xml:space="preserve"> „my“.  Zájmeno 1. os. </w:t>
      </w:r>
      <w:proofErr w:type="gramStart"/>
      <w:r w:rsidRPr="003A18F2">
        <w:rPr>
          <w:rFonts w:ascii="Times New Roman" w:hAnsi="Times New Roman"/>
          <w:lang w:val="cs-CZ"/>
        </w:rPr>
        <w:t>sg.</w:t>
      </w:r>
      <w:proofErr w:type="gramEnd"/>
      <w:r w:rsidRPr="003A18F2">
        <w:rPr>
          <w:rFonts w:ascii="Times New Roman" w:hAnsi="Times New Roman"/>
          <w:lang w:val="cs-CZ"/>
        </w:rPr>
        <w:t xml:space="preserve"> a 1. os. pl mají jiný kořen. Tak je tomu i v jiných jazycích (ang. </w:t>
      </w:r>
      <w:r w:rsidRPr="003A18F2">
        <w:rPr>
          <w:rFonts w:ascii="Times New Roman" w:hAnsi="Times New Roman"/>
          <w:i/>
          <w:lang w:val="cs-CZ"/>
        </w:rPr>
        <w:t>I – we</w:t>
      </w:r>
      <w:r w:rsidRPr="003A18F2">
        <w:rPr>
          <w:rFonts w:ascii="Times New Roman" w:hAnsi="Times New Roman"/>
          <w:lang w:val="cs-CZ"/>
        </w:rPr>
        <w:t xml:space="preserve">, maď. </w:t>
      </w:r>
      <w:r w:rsidRPr="003A18F2">
        <w:rPr>
          <w:rFonts w:ascii="Times New Roman" w:hAnsi="Times New Roman"/>
          <w:i/>
          <w:lang w:val="cs-CZ"/>
        </w:rPr>
        <w:t>én-mi</w:t>
      </w:r>
      <w:r w:rsidRPr="003A18F2">
        <w:rPr>
          <w:rFonts w:ascii="Times New Roman" w:hAnsi="Times New Roman"/>
          <w:lang w:val="cs-CZ"/>
        </w:rPr>
        <w:t xml:space="preserve">, arab. </w:t>
      </w:r>
      <w:proofErr w:type="gramStart"/>
      <w:r w:rsidRPr="003A18F2">
        <w:rPr>
          <w:rFonts w:ascii="Times New Roman" w:hAnsi="Times New Roman"/>
          <w:i/>
          <w:lang w:val="cs-CZ"/>
        </w:rPr>
        <w:t>anu-nahnu</w:t>
      </w:r>
      <w:proofErr w:type="gramEnd"/>
      <w:r w:rsidRPr="003A18F2">
        <w:rPr>
          <w:rFonts w:ascii="Times New Roman" w:hAnsi="Times New Roman"/>
          <w:lang w:val="cs-CZ"/>
        </w:rPr>
        <w:t xml:space="preserve">, atd). Některé jazyky rozlišují v první osobě plurálu tvar inkluzivní a exkluzivní, jako například v indonéštině: kita „my“ (já+ty+ </w:t>
      </w:r>
      <w:proofErr w:type="gramStart"/>
      <w:r w:rsidRPr="003A18F2">
        <w:rPr>
          <w:rFonts w:ascii="Times New Roman" w:hAnsi="Times New Roman"/>
          <w:lang w:val="cs-CZ"/>
        </w:rPr>
        <w:t>on) x  kami</w:t>
      </w:r>
      <w:proofErr w:type="gramEnd"/>
      <w:r w:rsidRPr="003A18F2">
        <w:rPr>
          <w:rFonts w:ascii="Times New Roman" w:hAnsi="Times New Roman"/>
          <w:lang w:val="cs-CZ"/>
        </w:rPr>
        <w:t xml:space="preserve"> „my“ já-on ale ne ty).</w:t>
      </w:r>
      <w:r w:rsidRPr="003A18F2">
        <w:rPr>
          <w:rStyle w:val="Znakapoznpodarou"/>
          <w:rFonts w:ascii="Times New Roman" w:hAnsi="Times New Roman"/>
          <w:lang w:val="cs-CZ"/>
        </w:rPr>
        <w:footnoteReference w:id="12"/>
      </w:r>
      <w:r w:rsidRPr="003A18F2">
        <w:rPr>
          <w:rFonts w:ascii="Times New Roman" w:hAnsi="Times New Roman"/>
          <w:lang w:val="cs-CZ"/>
        </w:rPr>
        <w:t xml:space="preserve"> </w:t>
      </w:r>
    </w:p>
    <w:p w:rsidR="005466D4" w:rsidRPr="003A18F2" w:rsidRDefault="005466D4" w:rsidP="005466D4">
      <w:pPr>
        <w:spacing w:after="0" w:line="360" w:lineRule="auto"/>
        <w:jc w:val="both"/>
        <w:rPr>
          <w:rFonts w:ascii="Times New Roman" w:hAnsi="Times New Roman"/>
          <w:lang w:val="cs-CZ"/>
        </w:rPr>
      </w:pPr>
      <w:r w:rsidRPr="003A18F2">
        <w:rPr>
          <w:rFonts w:ascii="Times New Roman" w:hAnsi="Times New Roman"/>
          <w:lang w:val="cs-CZ"/>
        </w:rPr>
        <w:t xml:space="preserve">2. osobou je recipient/posluchač, k němuž je směřována výpověď emitenta a v portugalštině pak odpovídá zájmenu </w:t>
      </w:r>
      <w:r w:rsidRPr="003A18F2">
        <w:rPr>
          <w:rFonts w:ascii="Times New Roman" w:hAnsi="Times New Roman"/>
          <w:i/>
          <w:lang w:val="cs-CZ"/>
        </w:rPr>
        <w:t>tu</w:t>
      </w:r>
      <w:r w:rsidRPr="003A18F2">
        <w:rPr>
          <w:rFonts w:ascii="Times New Roman" w:hAnsi="Times New Roman"/>
          <w:lang w:val="cs-CZ"/>
        </w:rPr>
        <w:t xml:space="preserve"> „ty“ a </w:t>
      </w:r>
      <w:r w:rsidRPr="003A18F2">
        <w:rPr>
          <w:rFonts w:ascii="Times New Roman" w:hAnsi="Times New Roman"/>
          <w:i/>
          <w:lang w:val="cs-CZ"/>
        </w:rPr>
        <w:t>vós</w:t>
      </w:r>
      <w:r w:rsidRPr="003A18F2">
        <w:rPr>
          <w:rFonts w:ascii="Times New Roman" w:hAnsi="Times New Roman"/>
          <w:lang w:val="cs-CZ"/>
        </w:rPr>
        <w:t xml:space="preserve"> „vy“; Kořen obou tvarů je opět odlišný. V některých jazycích je kořen stejný, ale afix může být jiný: tur: </w:t>
      </w:r>
      <w:r w:rsidRPr="003A18F2">
        <w:rPr>
          <w:rFonts w:ascii="Times New Roman" w:hAnsi="Times New Roman"/>
          <w:i/>
          <w:lang w:val="cs-CZ"/>
        </w:rPr>
        <w:t>ben-biz, sen-siz</w:t>
      </w:r>
      <w:r w:rsidRPr="003A18F2">
        <w:rPr>
          <w:rFonts w:ascii="Times New Roman" w:hAnsi="Times New Roman"/>
          <w:lang w:val="cs-CZ"/>
        </w:rPr>
        <w:t xml:space="preserve">). </w:t>
      </w:r>
    </w:p>
    <w:p w:rsidR="005466D4" w:rsidRPr="003A18F2" w:rsidRDefault="005466D4" w:rsidP="005466D4">
      <w:pPr>
        <w:spacing w:after="0" w:line="360" w:lineRule="auto"/>
        <w:jc w:val="both"/>
        <w:rPr>
          <w:rFonts w:ascii="Times New Roman" w:hAnsi="Times New Roman"/>
          <w:lang w:val="pt-PT"/>
        </w:rPr>
      </w:pPr>
      <w:r w:rsidRPr="003A18F2">
        <w:rPr>
          <w:rFonts w:ascii="Times New Roman" w:hAnsi="Times New Roman"/>
          <w:lang w:val="cs-CZ"/>
        </w:rPr>
        <w:t xml:space="preserve">3. osobou je ten, o němž se mluví a odpovídá zájmenům </w:t>
      </w:r>
      <w:r w:rsidRPr="003A18F2">
        <w:rPr>
          <w:rFonts w:ascii="Times New Roman" w:hAnsi="Times New Roman"/>
          <w:i/>
          <w:lang w:val="cs-CZ"/>
        </w:rPr>
        <w:t>ele</w:t>
      </w:r>
      <w:r w:rsidRPr="003A18F2">
        <w:rPr>
          <w:rFonts w:ascii="Times New Roman" w:hAnsi="Times New Roman"/>
          <w:lang w:val="cs-CZ"/>
        </w:rPr>
        <w:t xml:space="preserve"> „on“, </w:t>
      </w:r>
      <w:r w:rsidRPr="003A18F2">
        <w:rPr>
          <w:rFonts w:ascii="Times New Roman" w:hAnsi="Times New Roman"/>
          <w:i/>
          <w:lang w:val="cs-CZ"/>
        </w:rPr>
        <w:t>ela</w:t>
      </w:r>
      <w:r w:rsidRPr="003A18F2">
        <w:rPr>
          <w:rFonts w:ascii="Times New Roman" w:hAnsi="Times New Roman"/>
          <w:lang w:val="cs-CZ"/>
        </w:rPr>
        <w:t xml:space="preserve"> „ona“ či </w:t>
      </w:r>
      <w:r w:rsidRPr="003A18F2">
        <w:rPr>
          <w:rFonts w:ascii="Times New Roman" w:hAnsi="Times New Roman"/>
          <w:i/>
          <w:lang w:val="cs-CZ"/>
        </w:rPr>
        <w:t>eles</w:t>
      </w:r>
      <w:r w:rsidRPr="003A18F2">
        <w:rPr>
          <w:rFonts w:ascii="Times New Roman" w:hAnsi="Times New Roman"/>
          <w:lang w:val="cs-CZ"/>
        </w:rPr>
        <w:t xml:space="preserve"> „oni“ </w:t>
      </w:r>
      <w:r w:rsidRPr="003A18F2">
        <w:rPr>
          <w:rFonts w:ascii="Times New Roman" w:hAnsi="Times New Roman"/>
          <w:i/>
          <w:lang w:val="cs-CZ"/>
        </w:rPr>
        <w:t>elas</w:t>
      </w:r>
      <w:r w:rsidRPr="003A18F2">
        <w:rPr>
          <w:rFonts w:ascii="Times New Roman" w:hAnsi="Times New Roman"/>
          <w:lang w:val="cs-CZ"/>
        </w:rPr>
        <w:t xml:space="preserve"> „ony“. </w:t>
      </w:r>
    </w:p>
    <w:p w:rsidR="005466D4" w:rsidRPr="003A18F2" w:rsidRDefault="005466D4" w:rsidP="005466D4">
      <w:pPr>
        <w:spacing w:after="0" w:line="360" w:lineRule="auto"/>
        <w:ind w:firstLine="708"/>
        <w:jc w:val="both"/>
        <w:rPr>
          <w:rFonts w:ascii="Times New Roman" w:hAnsi="Times New Roman"/>
          <w:b/>
          <w:lang w:val="cs-CZ"/>
        </w:rPr>
      </w:pPr>
    </w:p>
    <w:p w:rsidR="005466D4" w:rsidRPr="003A18F2" w:rsidRDefault="005466D4" w:rsidP="005466D4">
      <w:pPr>
        <w:spacing w:after="0" w:line="360" w:lineRule="auto"/>
        <w:ind w:firstLine="708"/>
        <w:jc w:val="both"/>
        <w:rPr>
          <w:rFonts w:ascii="Times New Roman" w:hAnsi="Times New Roman"/>
          <w:b/>
          <w:lang w:val="cs-CZ"/>
        </w:rPr>
      </w:pPr>
      <w:r w:rsidRPr="003A18F2">
        <w:rPr>
          <w:rFonts w:ascii="Times New Roman" w:hAnsi="Times New Roman"/>
          <w:b/>
          <w:lang w:val="cs-CZ"/>
        </w:rPr>
        <w:t>Kategorie modu</w:t>
      </w:r>
    </w:p>
    <w:p w:rsidR="005466D4" w:rsidRPr="003A18F2" w:rsidRDefault="005466D4" w:rsidP="005466D4">
      <w:pPr>
        <w:spacing w:after="0" w:line="360" w:lineRule="auto"/>
        <w:ind w:firstLine="708"/>
        <w:jc w:val="both"/>
        <w:rPr>
          <w:rFonts w:ascii="Times New Roman" w:hAnsi="Times New Roman"/>
          <w:b/>
          <w:lang w:val="cs-CZ"/>
        </w:rPr>
      </w:pPr>
      <w:r w:rsidRPr="003A18F2">
        <w:rPr>
          <w:rFonts w:ascii="Times New Roman" w:hAnsi="Times New Roman"/>
          <w:b/>
          <w:lang w:val="cs-CZ"/>
        </w:rPr>
        <w:t xml:space="preserve">Modus a modalita </w:t>
      </w:r>
    </w:p>
    <w:p w:rsidR="005466D4" w:rsidRPr="003A18F2" w:rsidRDefault="005466D4" w:rsidP="005466D4">
      <w:pPr>
        <w:spacing w:after="0" w:line="360" w:lineRule="auto"/>
        <w:ind w:firstLine="708"/>
        <w:jc w:val="both"/>
        <w:rPr>
          <w:rFonts w:ascii="Times New Roman" w:hAnsi="Times New Roman"/>
          <w:b/>
          <w:color w:val="FF0000"/>
          <w:lang w:val="cs-CZ"/>
        </w:rPr>
      </w:pPr>
      <w:r w:rsidRPr="003A18F2">
        <w:rPr>
          <w:rFonts w:ascii="Times New Roman" w:hAnsi="Times New Roman"/>
          <w:b/>
          <w:color w:val="FF0000"/>
          <w:lang w:val="cs-CZ"/>
        </w:rPr>
        <w:t xml:space="preserve"> </w:t>
      </w:r>
    </w:p>
    <w:p w:rsidR="005466D4" w:rsidRPr="003A18F2" w:rsidRDefault="005466D4" w:rsidP="005466D4">
      <w:pPr>
        <w:spacing w:after="0" w:line="360" w:lineRule="auto"/>
        <w:ind w:firstLine="708"/>
        <w:jc w:val="both"/>
        <w:rPr>
          <w:rFonts w:ascii="Times New Roman" w:hAnsi="Times New Roman"/>
          <w:lang w:val="cs-CZ"/>
        </w:rPr>
      </w:pPr>
      <w:r w:rsidRPr="003A18F2">
        <w:rPr>
          <w:rFonts w:ascii="Times New Roman" w:hAnsi="Times New Roman"/>
          <w:lang w:val="cs-CZ"/>
        </w:rPr>
        <w:t xml:space="preserve">Funkcí slovesný způsobu, zvaného také </w:t>
      </w:r>
      <w:r w:rsidRPr="003A18F2">
        <w:rPr>
          <w:rFonts w:ascii="Times New Roman" w:hAnsi="Times New Roman"/>
          <w:b/>
          <w:lang w:val="cs-CZ"/>
        </w:rPr>
        <w:t>slovesný modus</w:t>
      </w:r>
      <w:r w:rsidRPr="003A18F2">
        <w:rPr>
          <w:rFonts w:ascii="Times New Roman" w:hAnsi="Times New Roman"/>
          <w:lang w:val="cs-CZ"/>
        </w:rPr>
        <w:t xml:space="preserve">, je vyjádřit slovesný děj „jako reálný (konstatovaný), podmíněně závislý, nebo vůlí někoho přikazovaný a tvoří takto součást širší sémantické </w:t>
      </w:r>
      <w:r w:rsidRPr="003A18F2">
        <w:rPr>
          <w:rFonts w:ascii="Times New Roman" w:hAnsi="Times New Roman"/>
          <w:b/>
          <w:lang w:val="cs-CZ"/>
        </w:rPr>
        <w:t>kategorie modality</w:t>
      </w:r>
      <w:r w:rsidRPr="003A18F2">
        <w:rPr>
          <w:rFonts w:ascii="Times New Roman" w:hAnsi="Times New Roman"/>
          <w:lang w:val="cs-CZ"/>
        </w:rPr>
        <w:t>“</w:t>
      </w:r>
      <w:r w:rsidRPr="003A18F2">
        <w:rPr>
          <w:rStyle w:val="Znakapoznpodarou"/>
          <w:rFonts w:ascii="Times New Roman" w:hAnsi="Times New Roman"/>
          <w:lang w:val="cs-CZ"/>
        </w:rPr>
        <w:footnoteReference w:id="13"/>
      </w:r>
    </w:p>
    <w:p w:rsidR="005466D4" w:rsidRPr="003A18F2" w:rsidRDefault="005466D4" w:rsidP="005466D4">
      <w:pPr>
        <w:spacing w:after="0" w:line="360" w:lineRule="auto"/>
        <w:ind w:firstLine="708"/>
        <w:jc w:val="both"/>
        <w:rPr>
          <w:rFonts w:ascii="Times New Roman" w:hAnsi="Times New Roman"/>
          <w:lang w:val="cs-CZ"/>
        </w:rPr>
      </w:pPr>
      <w:r w:rsidRPr="003A18F2">
        <w:rPr>
          <w:rFonts w:ascii="Times New Roman" w:hAnsi="Times New Roman"/>
          <w:lang w:val="cs-CZ"/>
        </w:rPr>
        <w:t xml:space="preserve">Slovesné modusy jsou v portugalštině tři: indikativ (oznamovací způsob), konjunktiv (relativní čas slovesa ve vedlejší větě podmíněný jejím postavením v souvětí) v některých románských jazycích zvaný také subjunktiv) a imperativ (rozkazovací způsob). V dřívějších pojetích však patřil ke slovesným způsobům také kondicionál, tedy podmiňovací způsob. Mimo tyto modální významy však existují ještě další, které se v portugalštině mohou vyjádřit a existují tzv. „parazitně“ </w:t>
      </w:r>
      <w:r w:rsidRPr="003A18F2">
        <w:rPr>
          <w:rStyle w:val="Znakapoznpodarou"/>
          <w:rFonts w:ascii="Times New Roman" w:hAnsi="Times New Roman"/>
          <w:lang w:val="cs-CZ"/>
        </w:rPr>
        <w:footnoteReference w:id="14"/>
      </w:r>
      <w:r w:rsidRPr="003A18F2">
        <w:rPr>
          <w:rFonts w:ascii="Times New Roman" w:hAnsi="Times New Roman"/>
          <w:lang w:val="cs-CZ"/>
        </w:rPr>
        <w:t xml:space="preserve">, Základní sémantický protiklad, který se do výběru slovesného způsobu promítá, je reálnost – ireálnost/hypotetičnost, který se může dále dělit.  V portugalštině pak sehrává důležitou roli také neutrálnost-subjektivnost, který je pak vyjádřen opozicí indikativ x konjunktiv. Konjunktiv vyjadřuje také význam </w:t>
      </w:r>
      <w:r w:rsidRPr="003A18F2">
        <w:rPr>
          <w:rFonts w:ascii="Times New Roman" w:hAnsi="Times New Roman"/>
          <w:i/>
          <w:lang w:val="cs-CZ"/>
        </w:rPr>
        <w:t>probabilitivní</w:t>
      </w:r>
      <w:r w:rsidRPr="003A18F2">
        <w:rPr>
          <w:rFonts w:ascii="Times New Roman" w:hAnsi="Times New Roman"/>
          <w:lang w:val="cs-CZ"/>
        </w:rPr>
        <w:t xml:space="preserve"> a </w:t>
      </w:r>
      <w:r w:rsidRPr="003A18F2">
        <w:rPr>
          <w:rFonts w:ascii="Times New Roman" w:hAnsi="Times New Roman"/>
          <w:i/>
          <w:lang w:val="cs-CZ"/>
        </w:rPr>
        <w:t>deziderativní</w:t>
      </w:r>
      <w:r w:rsidRPr="003A18F2">
        <w:rPr>
          <w:rFonts w:ascii="Times New Roman" w:hAnsi="Times New Roman"/>
          <w:lang w:val="cs-CZ"/>
        </w:rPr>
        <w:t xml:space="preserve">.  „Modální význam probabilitivní charakterizuje děj </w:t>
      </w:r>
      <w:r w:rsidRPr="003A18F2">
        <w:rPr>
          <w:rFonts w:ascii="Times New Roman" w:hAnsi="Times New Roman"/>
          <w:lang w:val="cs-CZ"/>
        </w:rPr>
        <w:lastRenderedPageBreak/>
        <w:t>predikátoru jako domněle nebo pravděpodobně realizovaný.“</w:t>
      </w:r>
      <w:r w:rsidRPr="003A18F2">
        <w:rPr>
          <w:rStyle w:val="Znakapoznpodarou"/>
          <w:rFonts w:ascii="Times New Roman" w:hAnsi="Times New Roman"/>
          <w:lang w:val="cs-CZ"/>
        </w:rPr>
        <w:footnoteReference w:id="15"/>
      </w:r>
      <w:r w:rsidRPr="003A18F2">
        <w:rPr>
          <w:rFonts w:ascii="Times New Roman" w:hAnsi="Times New Roman"/>
          <w:lang w:val="cs-CZ"/>
        </w:rPr>
        <w:t xml:space="preserve"> Můžeme se setkat také s pojmem probabilitiv. Probabilitiv může být vyjádřen futurem prezenta nebo pretérita v oznamovacím způsobu.   Modální význam deziderativní může být také nazýván „optativním subjunktivem“.</w:t>
      </w:r>
      <w:r w:rsidRPr="003A18F2">
        <w:rPr>
          <w:rStyle w:val="Znakapoznpodarou"/>
          <w:rFonts w:ascii="Times New Roman" w:hAnsi="Times New Roman"/>
          <w:lang w:val="cs-CZ"/>
        </w:rPr>
        <w:footnoteReference w:id="16"/>
      </w:r>
      <w:r w:rsidRPr="003A18F2">
        <w:rPr>
          <w:rFonts w:ascii="Times New Roman" w:hAnsi="Times New Roman"/>
          <w:lang w:val="cs-CZ"/>
        </w:rPr>
        <w:t xml:space="preserve"> „Deziderativ má velmi blízko k imperativu, s nímž jej spojuje společný sém „vůle“. Liší se však od něho orientací této vůle. Zatímco v imperativu jde o vůli orientovanou apelově, tj. přímo vztaženou k adresátovi výpovědi, u modálního významu deziderativního jde o vůli orientovanou neapelově. Adresát projevu vůle není u deziderativu vyjádřen a agens není totožný s adresátem výpovědi. Tak věta: </w:t>
      </w:r>
      <w:r w:rsidRPr="003A18F2">
        <w:rPr>
          <w:rFonts w:ascii="Times New Roman" w:hAnsi="Times New Roman"/>
          <w:i/>
          <w:lang w:val="cs-CZ"/>
        </w:rPr>
        <w:t>Vem cá! Pojď sem!</w:t>
      </w:r>
      <w:r w:rsidRPr="003A18F2">
        <w:rPr>
          <w:rFonts w:ascii="Times New Roman" w:hAnsi="Times New Roman"/>
          <w:lang w:val="cs-CZ"/>
        </w:rPr>
        <w:t xml:space="preserve"> Je imperativní a věta: </w:t>
      </w:r>
      <w:r w:rsidRPr="003A18F2">
        <w:rPr>
          <w:rFonts w:ascii="Times New Roman" w:hAnsi="Times New Roman"/>
          <w:i/>
          <w:lang w:val="cs-CZ"/>
        </w:rPr>
        <w:t>Que venha cá! Ať sem přijde</w:t>
      </w:r>
      <w:r w:rsidRPr="003A18F2">
        <w:rPr>
          <w:rFonts w:ascii="Times New Roman" w:hAnsi="Times New Roman"/>
          <w:lang w:val="cs-CZ"/>
        </w:rPr>
        <w:t xml:space="preserve">. Je věta deziderativní. </w:t>
      </w:r>
    </w:p>
    <w:p w:rsidR="005466D4" w:rsidRPr="003A18F2" w:rsidRDefault="005466D4" w:rsidP="005466D4">
      <w:pPr>
        <w:spacing w:after="0" w:line="360" w:lineRule="auto"/>
        <w:ind w:firstLine="708"/>
        <w:jc w:val="both"/>
        <w:rPr>
          <w:rFonts w:ascii="Times New Roman" w:hAnsi="Times New Roman"/>
          <w:lang w:val="cs-CZ"/>
        </w:rPr>
      </w:pPr>
      <w:r w:rsidRPr="003A18F2">
        <w:rPr>
          <w:rFonts w:ascii="Times New Roman" w:hAnsi="Times New Roman"/>
          <w:lang w:val="cs-CZ"/>
        </w:rPr>
        <w:t xml:space="preserve">Inventář modů může být v některých jazycích větší. V řečtině existuje tzv. </w:t>
      </w:r>
      <w:r w:rsidRPr="003A18F2">
        <w:rPr>
          <w:rFonts w:ascii="Times New Roman" w:hAnsi="Times New Roman"/>
          <w:i/>
          <w:lang w:val="cs-CZ"/>
        </w:rPr>
        <w:t>optativ</w:t>
      </w:r>
      <w:r w:rsidRPr="003A18F2">
        <w:rPr>
          <w:rFonts w:ascii="Times New Roman" w:hAnsi="Times New Roman"/>
          <w:lang w:val="cs-CZ"/>
        </w:rPr>
        <w:t xml:space="preserve"> (způsob přací), mongolština a japonština má tzv. </w:t>
      </w:r>
      <w:r w:rsidRPr="003A18F2">
        <w:rPr>
          <w:rFonts w:ascii="Times New Roman" w:hAnsi="Times New Roman"/>
          <w:i/>
          <w:lang w:val="cs-CZ"/>
        </w:rPr>
        <w:t>potenciál</w:t>
      </w:r>
      <w:r w:rsidRPr="003A18F2">
        <w:rPr>
          <w:rFonts w:ascii="Times New Roman" w:hAnsi="Times New Roman"/>
          <w:lang w:val="cs-CZ"/>
        </w:rPr>
        <w:t xml:space="preserve"> (s významem snad/možná/pravděpodobně) a tzv. </w:t>
      </w:r>
      <w:r w:rsidRPr="003A18F2">
        <w:rPr>
          <w:rFonts w:ascii="Times New Roman" w:hAnsi="Times New Roman"/>
          <w:i/>
          <w:lang w:val="cs-CZ"/>
        </w:rPr>
        <w:t>imperceptiv</w:t>
      </w:r>
      <w:r w:rsidRPr="003A18F2">
        <w:rPr>
          <w:rFonts w:ascii="Times New Roman" w:hAnsi="Times New Roman"/>
          <w:lang w:val="cs-CZ"/>
        </w:rPr>
        <w:t xml:space="preserve"> (označující nezaručený děj, který mluvčí nemůže dosvědčit). V v arabštině existuje například tzv. </w:t>
      </w:r>
      <w:r w:rsidRPr="003A18F2">
        <w:rPr>
          <w:rFonts w:ascii="Times New Roman" w:hAnsi="Times New Roman"/>
          <w:i/>
          <w:lang w:val="cs-CZ"/>
        </w:rPr>
        <w:t>jusiv</w:t>
      </w:r>
      <w:r w:rsidRPr="003A18F2">
        <w:rPr>
          <w:rFonts w:ascii="Times New Roman" w:hAnsi="Times New Roman"/>
          <w:lang w:val="cs-CZ"/>
        </w:rPr>
        <w:t>, což je imperativ 1:</w:t>
      </w:r>
      <w:proofErr w:type="gramStart"/>
      <w:r w:rsidRPr="003A18F2">
        <w:rPr>
          <w:rFonts w:ascii="Times New Roman" w:hAnsi="Times New Roman"/>
          <w:lang w:val="cs-CZ"/>
        </w:rPr>
        <w:t>os</w:t>
      </w:r>
      <w:proofErr w:type="gramEnd"/>
      <w:r w:rsidRPr="003A18F2">
        <w:rPr>
          <w:rFonts w:ascii="Times New Roman" w:hAnsi="Times New Roman"/>
          <w:lang w:val="cs-CZ"/>
        </w:rPr>
        <w:t>.</w:t>
      </w:r>
      <w:proofErr w:type="gramStart"/>
      <w:r w:rsidRPr="003A18F2">
        <w:rPr>
          <w:rFonts w:ascii="Times New Roman" w:hAnsi="Times New Roman"/>
          <w:lang w:val="cs-CZ"/>
        </w:rPr>
        <w:t>pl.</w:t>
      </w:r>
      <w:proofErr w:type="gramEnd"/>
      <w:r w:rsidRPr="003A18F2">
        <w:rPr>
          <w:rFonts w:ascii="Times New Roman" w:hAnsi="Times New Roman"/>
          <w:lang w:val="cs-CZ"/>
        </w:rPr>
        <w:t xml:space="preserve"> a </w:t>
      </w:r>
      <w:r w:rsidRPr="003A18F2">
        <w:rPr>
          <w:rFonts w:ascii="Times New Roman" w:hAnsi="Times New Roman"/>
          <w:i/>
          <w:lang w:val="cs-CZ"/>
        </w:rPr>
        <w:t>energicus</w:t>
      </w:r>
      <w:r w:rsidRPr="003A18F2">
        <w:rPr>
          <w:rFonts w:ascii="Times New Roman" w:hAnsi="Times New Roman"/>
          <w:lang w:val="cs-CZ"/>
        </w:rPr>
        <w:t xml:space="preserve"> (vyjadřující přítomností exponentu emocionální ujištění, že něco nastane). Dále v různých jazycích může existovat způsob zvaný obligatornost děje, </w:t>
      </w:r>
      <w:r w:rsidRPr="003A18F2">
        <w:rPr>
          <w:rFonts w:ascii="Times New Roman" w:hAnsi="Times New Roman"/>
          <w:i/>
          <w:lang w:val="cs-CZ"/>
        </w:rPr>
        <w:t>dubitativ</w:t>
      </w:r>
      <w:r w:rsidRPr="003A18F2">
        <w:rPr>
          <w:rFonts w:ascii="Times New Roman" w:hAnsi="Times New Roman"/>
          <w:lang w:val="cs-CZ"/>
        </w:rPr>
        <w:t xml:space="preserve"> či </w:t>
      </w:r>
      <w:r w:rsidRPr="003A18F2">
        <w:rPr>
          <w:rFonts w:ascii="Times New Roman" w:hAnsi="Times New Roman"/>
          <w:i/>
          <w:lang w:val="cs-CZ"/>
        </w:rPr>
        <w:t>permisiv</w:t>
      </w:r>
      <w:r w:rsidRPr="003A18F2">
        <w:rPr>
          <w:rFonts w:ascii="Times New Roman" w:hAnsi="Times New Roman"/>
          <w:lang w:val="cs-CZ"/>
        </w:rPr>
        <w:t xml:space="preserve">, </w:t>
      </w:r>
      <w:r w:rsidRPr="003A18F2">
        <w:rPr>
          <w:rFonts w:ascii="Times New Roman" w:hAnsi="Times New Roman"/>
          <w:i/>
          <w:lang w:val="cs-CZ"/>
        </w:rPr>
        <w:t>exhortativ</w:t>
      </w:r>
      <w:r w:rsidRPr="003A18F2">
        <w:rPr>
          <w:rFonts w:ascii="Times New Roman" w:hAnsi="Times New Roman"/>
          <w:lang w:val="cs-CZ"/>
        </w:rPr>
        <w:t xml:space="preserve"> a </w:t>
      </w:r>
      <w:r w:rsidRPr="003A18F2">
        <w:rPr>
          <w:rFonts w:ascii="Times New Roman" w:hAnsi="Times New Roman"/>
          <w:i/>
          <w:lang w:val="cs-CZ"/>
        </w:rPr>
        <w:t>exklamativ</w:t>
      </w:r>
      <w:r w:rsidRPr="003A18F2">
        <w:rPr>
          <w:rFonts w:ascii="Times New Roman" w:hAnsi="Times New Roman"/>
          <w:lang w:val="cs-CZ"/>
        </w:rPr>
        <w:t xml:space="preserve">, </w:t>
      </w:r>
      <w:r w:rsidRPr="003A18F2">
        <w:rPr>
          <w:rFonts w:ascii="Times New Roman" w:hAnsi="Times New Roman"/>
          <w:i/>
          <w:lang w:val="cs-CZ"/>
        </w:rPr>
        <w:t>prekativ</w:t>
      </w:r>
      <w:r w:rsidRPr="003A18F2">
        <w:rPr>
          <w:rFonts w:ascii="Times New Roman" w:hAnsi="Times New Roman"/>
          <w:lang w:val="cs-CZ"/>
        </w:rPr>
        <w:t xml:space="preserve">, </w:t>
      </w:r>
      <w:r w:rsidRPr="003A18F2">
        <w:rPr>
          <w:rFonts w:ascii="Times New Roman" w:hAnsi="Times New Roman"/>
          <w:i/>
          <w:lang w:val="cs-CZ"/>
        </w:rPr>
        <w:t>benediktiv</w:t>
      </w:r>
      <w:r w:rsidRPr="003A18F2">
        <w:rPr>
          <w:rFonts w:ascii="Times New Roman" w:hAnsi="Times New Roman"/>
          <w:lang w:val="cs-CZ"/>
        </w:rPr>
        <w:t xml:space="preserve"> či </w:t>
      </w:r>
      <w:r w:rsidRPr="003A18F2">
        <w:rPr>
          <w:rFonts w:ascii="Times New Roman" w:hAnsi="Times New Roman"/>
          <w:i/>
          <w:lang w:val="cs-CZ"/>
        </w:rPr>
        <w:t>preskriptiv</w:t>
      </w:r>
      <w:r w:rsidRPr="003A18F2">
        <w:rPr>
          <w:rFonts w:ascii="Times New Roman" w:hAnsi="Times New Roman"/>
          <w:lang w:val="cs-CZ"/>
        </w:rPr>
        <w:t xml:space="preserve">, </w:t>
      </w:r>
      <w:r w:rsidRPr="003A18F2">
        <w:rPr>
          <w:rFonts w:ascii="Times New Roman" w:hAnsi="Times New Roman"/>
          <w:i/>
          <w:lang w:val="cs-CZ"/>
        </w:rPr>
        <w:t>admirativ</w:t>
      </w:r>
      <w:r w:rsidRPr="003A18F2">
        <w:rPr>
          <w:rFonts w:ascii="Times New Roman" w:hAnsi="Times New Roman"/>
          <w:lang w:val="cs-CZ"/>
        </w:rPr>
        <w:t xml:space="preserve">, atd. </w:t>
      </w:r>
      <w:r w:rsidRPr="003A18F2">
        <w:rPr>
          <w:rStyle w:val="Znakapoznpodarou"/>
          <w:rFonts w:ascii="Times New Roman" w:hAnsi="Times New Roman"/>
          <w:lang w:val="cs-CZ"/>
        </w:rPr>
        <w:footnoteReference w:id="17"/>
      </w:r>
    </w:p>
    <w:p w:rsidR="005466D4" w:rsidRPr="003A18F2" w:rsidRDefault="005466D4" w:rsidP="005466D4">
      <w:pPr>
        <w:spacing w:after="0" w:line="360" w:lineRule="auto"/>
        <w:ind w:firstLine="708"/>
        <w:jc w:val="both"/>
        <w:rPr>
          <w:rFonts w:ascii="Times New Roman" w:hAnsi="Times New Roman"/>
          <w:b/>
          <w:color w:val="FF0000"/>
          <w:lang w:val="cs-CZ"/>
        </w:rPr>
      </w:pPr>
      <w:r w:rsidRPr="003A18F2">
        <w:rPr>
          <w:rFonts w:ascii="Times New Roman" w:hAnsi="Times New Roman"/>
          <w:b/>
          <w:color w:val="FF0000"/>
          <w:lang w:val="cs-CZ"/>
        </w:rPr>
        <w:t>Doplnit o parazitní modální význam kondicionálu a futura</w:t>
      </w:r>
    </w:p>
    <w:p w:rsidR="005466D4" w:rsidRPr="003A18F2" w:rsidRDefault="005466D4" w:rsidP="005466D4">
      <w:pPr>
        <w:spacing w:after="0" w:line="360" w:lineRule="auto"/>
        <w:ind w:firstLine="708"/>
        <w:jc w:val="both"/>
        <w:rPr>
          <w:rFonts w:ascii="Times New Roman" w:hAnsi="Times New Roman"/>
          <w:b/>
          <w:lang w:val="cs-CZ"/>
        </w:rPr>
      </w:pPr>
    </w:p>
    <w:p w:rsidR="005466D4" w:rsidRPr="003A18F2" w:rsidRDefault="005466D4" w:rsidP="005466D4">
      <w:pPr>
        <w:spacing w:after="0" w:line="360" w:lineRule="auto"/>
        <w:ind w:firstLine="708"/>
        <w:jc w:val="both"/>
        <w:rPr>
          <w:rFonts w:ascii="Times New Roman" w:hAnsi="Times New Roman"/>
          <w:b/>
          <w:lang w:val="cs-CZ"/>
        </w:rPr>
      </w:pPr>
    </w:p>
    <w:p w:rsidR="005466D4" w:rsidRPr="003A18F2" w:rsidRDefault="005466D4" w:rsidP="005466D4">
      <w:pPr>
        <w:spacing w:after="0" w:line="360" w:lineRule="auto"/>
        <w:ind w:firstLine="708"/>
        <w:jc w:val="both"/>
        <w:rPr>
          <w:rFonts w:ascii="Times New Roman" w:hAnsi="Times New Roman"/>
          <w:b/>
          <w:lang w:val="cs-CZ"/>
        </w:rPr>
      </w:pPr>
      <w:r w:rsidRPr="003A18F2">
        <w:rPr>
          <w:rFonts w:ascii="Times New Roman" w:hAnsi="Times New Roman"/>
          <w:b/>
          <w:lang w:val="cs-CZ"/>
        </w:rPr>
        <w:t>Slovesná modalita</w:t>
      </w:r>
    </w:p>
    <w:p w:rsidR="005466D4" w:rsidRPr="003A18F2" w:rsidRDefault="005466D4" w:rsidP="005466D4">
      <w:pPr>
        <w:spacing w:after="0" w:line="360" w:lineRule="auto"/>
        <w:ind w:firstLine="708"/>
        <w:jc w:val="both"/>
        <w:rPr>
          <w:rFonts w:ascii="Times New Roman" w:hAnsi="Times New Roman"/>
          <w:lang w:val="cs-CZ"/>
        </w:rPr>
      </w:pPr>
      <w:r w:rsidRPr="003A18F2">
        <w:rPr>
          <w:rFonts w:ascii="Times New Roman" w:hAnsi="Times New Roman"/>
          <w:lang w:val="cs-CZ"/>
        </w:rPr>
        <w:t xml:space="preserve">Zatímco slovesným modem (slovesný způsob) se míní gramatická kategorie obsažená v konkrétním tvaru slovesa, pak slovesnou modalitou se míní abstraktnější sémantická kategorie implikující vztah mluvčího k obsahu promluvy (modalita subjektivní) nebo vztah obsahu promluvy k realitě a její situaci (modalita objektivní, specificky též jistotní). </w:t>
      </w:r>
      <w:r w:rsidRPr="003A18F2">
        <w:rPr>
          <w:rStyle w:val="Znakapoznpodarou"/>
          <w:rFonts w:ascii="Times New Roman" w:hAnsi="Times New Roman"/>
          <w:lang w:val="cs-CZ"/>
        </w:rPr>
        <w:footnoteReference w:id="18"/>
      </w:r>
      <w:r w:rsidRPr="003A18F2">
        <w:rPr>
          <w:rFonts w:ascii="Times New Roman" w:hAnsi="Times New Roman"/>
          <w:lang w:val="cs-CZ"/>
        </w:rPr>
        <w:t xml:space="preserve"> </w:t>
      </w:r>
    </w:p>
    <w:p w:rsidR="005466D4" w:rsidRPr="003A18F2" w:rsidRDefault="005466D4" w:rsidP="005466D4">
      <w:pPr>
        <w:spacing w:after="0" w:line="360" w:lineRule="auto"/>
        <w:ind w:firstLine="708"/>
        <w:jc w:val="both"/>
        <w:rPr>
          <w:rFonts w:ascii="Times New Roman" w:hAnsi="Times New Roman"/>
          <w:lang w:val="pt-PT"/>
        </w:rPr>
      </w:pPr>
      <w:r w:rsidRPr="003A18F2">
        <w:rPr>
          <w:rFonts w:ascii="Times New Roman" w:hAnsi="Times New Roman"/>
          <w:lang w:val="cs-CZ"/>
        </w:rPr>
        <w:t xml:space="preserve">V portugalštině </w:t>
      </w:r>
      <w:proofErr w:type="gramStart"/>
      <w:r w:rsidRPr="003A18F2">
        <w:rPr>
          <w:rFonts w:ascii="Times New Roman" w:hAnsi="Times New Roman"/>
          <w:lang w:val="cs-CZ"/>
        </w:rPr>
        <w:t>existují  4 typy</w:t>
      </w:r>
      <w:proofErr w:type="gramEnd"/>
      <w:r w:rsidRPr="003A18F2">
        <w:rPr>
          <w:rFonts w:ascii="Times New Roman" w:hAnsi="Times New Roman"/>
          <w:lang w:val="cs-CZ"/>
        </w:rPr>
        <w:t xml:space="preserve"> modality</w:t>
      </w:r>
      <w:r w:rsidRPr="003A18F2">
        <w:rPr>
          <w:rStyle w:val="Znakapoznpodarou"/>
          <w:rFonts w:ascii="Times New Roman" w:hAnsi="Times New Roman"/>
          <w:lang w:val="cs-CZ"/>
        </w:rPr>
        <w:footnoteReference w:id="19"/>
      </w:r>
      <w:r w:rsidRPr="003A18F2">
        <w:rPr>
          <w:rFonts w:ascii="Times New Roman" w:hAnsi="Times New Roman"/>
          <w:lang w:val="cs-CZ"/>
        </w:rPr>
        <w:t>:</w:t>
      </w:r>
    </w:p>
    <w:p w:rsidR="005466D4" w:rsidRPr="003A18F2" w:rsidRDefault="005466D4" w:rsidP="005466D4">
      <w:pPr>
        <w:pStyle w:val="Odstavecseseznamem"/>
        <w:numPr>
          <w:ilvl w:val="0"/>
          <w:numId w:val="1"/>
        </w:numPr>
        <w:spacing w:after="0" w:line="360" w:lineRule="auto"/>
        <w:jc w:val="both"/>
        <w:rPr>
          <w:rFonts w:ascii="Times New Roman" w:hAnsi="Times New Roman"/>
          <w:lang w:val="pt-PT"/>
        </w:rPr>
      </w:pPr>
      <w:r w:rsidRPr="003A18F2">
        <w:rPr>
          <w:rFonts w:ascii="Times New Roman" w:hAnsi="Times New Roman"/>
          <w:i/>
          <w:lang w:val="cs-CZ"/>
        </w:rPr>
        <w:t>Modalita lexikalizovaná</w:t>
      </w:r>
      <w:r w:rsidRPr="003A18F2">
        <w:rPr>
          <w:rFonts w:ascii="Times New Roman" w:hAnsi="Times New Roman"/>
          <w:lang w:val="cs-CZ"/>
        </w:rPr>
        <w:t xml:space="preserve"> (modalidade lexicalizada), kde vyjadřuje mluvčí možnost či nutnost vykonat nějakou činnost a která se vyjadřuje modálními slovesy: </w:t>
      </w:r>
      <w:r w:rsidRPr="003A18F2">
        <w:rPr>
          <w:rFonts w:ascii="Times New Roman" w:hAnsi="Times New Roman"/>
          <w:i/>
          <w:lang w:val="cs-CZ"/>
        </w:rPr>
        <w:t xml:space="preserve">poder, ser capaz de, precisar, necessitar </w:t>
      </w:r>
      <w:r w:rsidRPr="003A18F2">
        <w:rPr>
          <w:rFonts w:ascii="Times New Roman" w:hAnsi="Times New Roman"/>
          <w:lang w:val="cs-CZ"/>
        </w:rPr>
        <w:t xml:space="preserve">a adverbii: </w:t>
      </w:r>
      <w:r w:rsidRPr="003A18F2">
        <w:rPr>
          <w:rFonts w:ascii="Times New Roman" w:hAnsi="Times New Roman"/>
          <w:i/>
          <w:lang w:val="cs-CZ"/>
        </w:rPr>
        <w:t>talvez, se calhar</w:t>
      </w:r>
      <w:r w:rsidRPr="003A18F2">
        <w:rPr>
          <w:rFonts w:ascii="Times New Roman" w:hAnsi="Times New Roman"/>
          <w:lang w:val="cs-CZ"/>
        </w:rPr>
        <w:t>…</w:t>
      </w:r>
      <w:r w:rsidRPr="003A18F2">
        <w:rPr>
          <w:rFonts w:ascii="Times New Roman" w:hAnsi="Times New Roman"/>
          <w:i/>
          <w:lang w:val="cs-CZ"/>
        </w:rPr>
        <w:t xml:space="preserve"> </w:t>
      </w:r>
    </w:p>
    <w:p w:rsidR="005466D4" w:rsidRPr="003A18F2" w:rsidRDefault="005466D4" w:rsidP="005466D4">
      <w:pPr>
        <w:pStyle w:val="Odstavecseseznamem"/>
        <w:numPr>
          <w:ilvl w:val="0"/>
          <w:numId w:val="1"/>
        </w:numPr>
        <w:spacing w:after="0" w:line="360" w:lineRule="auto"/>
        <w:jc w:val="both"/>
        <w:rPr>
          <w:rFonts w:ascii="Times New Roman" w:hAnsi="Times New Roman"/>
          <w:lang w:val="pt-PT"/>
        </w:rPr>
      </w:pPr>
      <w:r w:rsidRPr="003A18F2">
        <w:rPr>
          <w:rFonts w:ascii="Times New Roman" w:hAnsi="Times New Roman"/>
          <w:i/>
          <w:lang w:val="cs-CZ"/>
        </w:rPr>
        <w:t>Modalita propoziční</w:t>
      </w:r>
      <w:r w:rsidRPr="003A18F2">
        <w:rPr>
          <w:rFonts w:ascii="Times New Roman" w:hAnsi="Times New Roman"/>
          <w:lang w:val="cs-CZ"/>
        </w:rPr>
        <w:t xml:space="preserve">, (modalidade proposicional), která vyjadřuje pravdivost či nepravdivost, probabilitu či hypotetičnost děje věty závislé. Například: </w:t>
      </w:r>
      <w:r w:rsidRPr="003A18F2">
        <w:rPr>
          <w:rFonts w:ascii="Times New Roman" w:hAnsi="Times New Roman"/>
          <w:i/>
          <w:lang w:val="cs-CZ"/>
        </w:rPr>
        <w:t>Tenho a certeza</w:t>
      </w:r>
      <w:r w:rsidRPr="003A18F2">
        <w:rPr>
          <w:rFonts w:ascii="Times New Roman" w:hAnsi="Times New Roman"/>
          <w:lang w:val="cs-CZ"/>
        </w:rPr>
        <w:t xml:space="preserve"> </w:t>
      </w:r>
      <w:r w:rsidRPr="003A18F2">
        <w:rPr>
          <w:rFonts w:ascii="Times New Roman" w:hAnsi="Times New Roman"/>
          <w:u w:val="single"/>
          <w:lang w:val="cs-CZ"/>
        </w:rPr>
        <w:t>que a Ana aparece</w:t>
      </w:r>
      <w:r w:rsidRPr="003A18F2">
        <w:rPr>
          <w:rFonts w:ascii="Times New Roman" w:hAnsi="Times New Roman"/>
          <w:lang w:val="cs-CZ"/>
        </w:rPr>
        <w:t xml:space="preserve">. „Jsem si jistý, že Ana přijde“. </w:t>
      </w:r>
      <w:r w:rsidRPr="003A18F2">
        <w:rPr>
          <w:rFonts w:ascii="Times New Roman" w:hAnsi="Times New Roman"/>
          <w:i/>
          <w:lang w:val="cs-CZ"/>
        </w:rPr>
        <w:t>É possível</w:t>
      </w:r>
      <w:r w:rsidRPr="003A18F2">
        <w:rPr>
          <w:rFonts w:ascii="Times New Roman" w:hAnsi="Times New Roman"/>
          <w:lang w:val="cs-CZ"/>
        </w:rPr>
        <w:t xml:space="preserve"> </w:t>
      </w:r>
      <w:r w:rsidRPr="003A18F2">
        <w:rPr>
          <w:rFonts w:ascii="Times New Roman" w:hAnsi="Times New Roman"/>
          <w:u w:val="single"/>
          <w:lang w:val="cs-CZ"/>
        </w:rPr>
        <w:t>que a Ana venha</w:t>
      </w:r>
      <w:r w:rsidRPr="003A18F2">
        <w:rPr>
          <w:rFonts w:ascii="Times New Roman" w:hAnsi="Times New Roman"/>
          <w:lang w:val="cs-CZ"/>
        </w:rPr>
        <w:t xml:space="preserve">.  Je možné, že Anna přijde.   </w:t>
      </w:r>
    </w:p>
    <w:p w:rsidR="005466D4" w:rsidRPr="003A18F2" w:rsidRDefault="005466D4" w:rsidP="005466D4">
      <w:pPr>
        <w:pStyle w:val="Odstavecseseznamem"/>
        <w:numPr>
          <w:ilvl w:val="0"/>
          <w:numId w:val="1"/>
        </w:numPr>
        <w:suppressAutoHyphens w:val="0"/>
        <w:spacing w:before="100" w:after="0" w:line="360" w:lineRule="auto"/>
        <w:jc w:val="both"/>
        <w:textAlignment w:val="auto"/>
        <w:rPr>
          <w:rFonts w:ascii="Times New Roman" w:hAnsi="Times New Roman"/>
          <w:lang w:val="cs-CZ"/>
        </w:rPr>
      </w:pPr>
      <w:r w:rsidRPr="003A18F2">
        <w:rPr>
          <w:rFonts w:ascii="Times New Roman" w:hAnsi="Times New Roman"/>
          <w:i/>
          <w:lang w:val="cs-CZ"/>
        </w:rPr>
        <w:t xml:space="preserve">Ilokuční modalita </w:t>
      </w:r>
      <w:r w:rsidRPr="003A18F2">
        <w:rPr>
          <w:rFonts w:ascii="Times New Roman" w:hAnsi="Times New Roman"/>
          <w:lang w:val="cs-CZ"/>
        </w:rPr>
        <w:t>(modalidades ilocutórias)</w:t>
      </w:r>
      <w:r w:rsidRPr="003A18F2">
        <w:rPr>
          <w:rStyle w:val="Znakapoznpodarou"/>
          <w:rFonts w:ascii="Times New Roman" w:hAnsi="Times New Roman"/>
          <w:lang w:val="cs-CZ"/>
        </w:rPr>
        <w:footnoteReference w:id="20"/>
      </w:r>
      <w:r w:rsidRPr="003A18F2">
        <w:rPr>
          <w:rFonts w:ascii="Times New Roman" w:hAnsi="Times New Roman"/>
          <w:lang w:val="cs-CZ"/>
        </w:rPr>
        <w:t>, vyjadřující různé záměry mluvčího podle ilokučních aktů: Considero que deves abrir a porta: (Ilokuční akt reprezent</w:t>
      </w:r>
      <w:r w:rsidRPr="003A18F2">
        <w:rPr>
          <w:rFonts w:ascii="Times New Roman" w:hAnsi="Times New Roman"/>
          <w:lang w:val="cs-CZ"/>
        </w:rPr>
        <w:t>a</w:t>
      </w:r>
      <w:r w:rsidRPr="003A18F2">
        <w:rPr>
          <w:rFonts w:ascii="Times New Roman" w:hAnsi="Times New Roman"/>
          <w:lang w:val="cs-CZ"/>
        </w:rPr>
        <w:t xml:space="preserve">tivní – </w:t>
      </w:r>
      <w:r w:rsidRPr="003A18F2">
        <w:rPr>
          <w:rFonts w:ascii="Times New Roman" w:hAnsi="Times New Roman"/>
          <w:lang w:val="cs-CZ"/>
        </w:rPr>
        <w:lastRenderedPageBreak/>
        <w:t>domněnka, tvrezní), Abre a porta! (ilokuční akt direktivní-příkaz) a Lame</w:t>
      </w:r>
      <w:r w:rsidRPr="003A18F2">
        <w:rPr>
          <w:rFonts w:ascii="Times New Roman" w:hAnsi="Times New Roman"/>
          <w:lang w:val="cs-CZ"/>
        </w:rPr>
        <w:t>n</w:t>
      </w:r>
      <w:r w:rsidRPr="003A18F2">
        <w:rPr>
          <w:rFonts w:ascii="Times New Roman" w:hAnsi="Times New Roman"/>
          <w:lang w:val="cs-CZ"/>
        </w:rPr>
        <w:t>to teres de abrir a porta. (ilokuční akt expresivní – vyjádření pocitu, omluva, přiv</w:t>
      </w:r>
      <w:r w:rsidRPr="003A18F2">
        <w:rPr>
          <w:rFonts w:ascii="Times New Roman" w:hAnsi="Times New Roman"/>
          <w:lang w:val="cs-CZ"/>
        </w:rPr>
        <w:t>í</w:t>
      </w:r>
      <w:r w:rsidRPr="003A18F2">
        <w:rPr>
          <w:rFonts w:ascii="Times New Roman" w:hAnsi="Times New Roman"/>
          <w:lang w:val="cs-CZ"/>
        </w:rPr>
        <w:t>tání subjektivní vztah ke skutečnosti). Prometo que vou falar com ele amanhã. „Slibuji, že s ním zítra promluvím“. (ilokuční akt komisivní – slib), Declaro (il</w:t>
      </w:r>
      <w:r w:rsidRPr="003A18F2">
        <w:rPr>
          <w:rFonts w:ascii="Times New Roman" w:hAnsi="Times New Roman"/>
          <w:lang w:val="cs-CZ"/>
        </w:rPr>
        <w:t>o</w:t>
      </w:r>
      <w:r w:rsidRPr="003A18F2">
        <w:rPr>
          <w:rFonts w:ascii="Times New Roman" w:hAnsi="Times New Roman"/>
          <w:lang w:val="cs-CZ"/>
        </w:rPr>
        <w:t>kuční akt deklarativní - vynesení rozsudku, křest).</w:t>
      </w:r>
    </w:p>
    <w:p w:rsidR="005466D4" w:rsidRPr="003A18F2" w:rsidRDefault="005466D4" w:rsidP="005466D4">
      <w:pPr>
        <w:pStyle w:val="Odstavecseseznamem"/>
        <w:numPr>
          <w:ilvl w:val="0"/>
          <w:numId w:val="1"/>
        </w:numPr>
        <w:spacing w:after="0" w:line="360" w:lineRule="auto"/>
        <w:jc w:val="both"/>
        <w:rPr>
          <w:rFonts w:ascii="Times New Roman" w:hAnsi="Times New Roman"/>
          <w:lang w:val="pt-PT"/>
        </w:rPr>
      </w:pPr>
      <w:r w:rsidRPr="003A18F2">
        <w:rPr>
          <w:rFonts w:ascii="Times New Roman" w:hAnsi="Times New Roman"/>
          <w:i/>
          <w:lang w:val="cs-CZ"/>
        </w:rPr>
        <w:t>Modality axiologické či pragmatické</w:t>
      </w:r>
      <w:r w:rsidRPr="003A18F2">
        <w:rPr>
          <w:rFonts w:ascii="Times New Roman" w:hAnsi="Times New Roman"/>
          <w:lang w:val="cs-CZ"/>
        </w:rPr>
        <w:t xml:space="preserve"> (rozlišující vlastní interakci podle příslušných kontextů: přímé a nepřímé direktivum): Abre a </w:t>
      </w:r>
      <w:proofErr w:type="gramStart"/>
      <w:r w:rsidRPr="003A18F2">
        <w:rPr>
          <w:rFonts w:ascii="Times New Roman" w:hAnsi="Times New Roman"/>
          <w:lang w:val="cs-CZ"/>
        </w:rPr>
        <w:t>porta! !Otevři</w:t>
      </w:r>
      <w:proofErr w:type="gramEnd"/>
      <w:r w:rsidRPr="003A18F2">
        <w:rPr>
          <w:rFonts w:ascii="Times New Roman" w:hAnsi="Times New Roman"/>
          <w:lang w:val="cs-CZ"/>
        </w:rPr>
        <w:t xml:space="preserve"> dveře“ a Importas-se de abrir a porta? „Mohl bys prosím Tě otevřít dveře?“.</w:t>
      </w:r>
    </w:p>
    <w:p w:rsidR="005466D4" w:rsidRPr="003A18F2" w:rsidRDefault="005466D4" w:rsidP="005466D4">
      <w:pPr>
        <w:spacing w:after="0" w:line="360" w:lineRule="auto"/>
        <w:ind w:firstLine="708"/>
        <w:jc w:val="both"/>
        <w:rPr>
          <w:rFonts w:ascii="Times New Roman" w:hAnsi="Times New Roman"/>
          <w:lang w:val="cs-CZ"/>
        </w:rPr>
      </w:pPr>
      <w:r w:rsidRPr="003A18F2">
        <w:rPr>
          <w:rFonts w:ascii="Times New Roman" w:hAnsi="Times New Roman"/>
          <w:lang w:val="cs-CZ"/>
        </w:rPr>
        <w:t xml:space="preserve">Z hlediska modální logiky se rozlišuje především modalita </w:t>
      </w:r>
      <w:r w:rsidRPr="003A18F2">
        <w:rPr>
          <w:rFonts w:ascii="Times New Roman" w:hAnsi="Times New Roman"/>
          <w:i/>
          <w:lang w:val="cs-CZ"/>
        </w:rPr>
        <w:t>deontická</w:t>
      </w:r>
      <w:r w:rsidRPr="003A18F2">
        <w:rPr>
          <w:rFonts w:ascii="Times New Roman" w:hAnsi="Times New Roman"/>
          <w:lang w:val="cs-CZ"/>
        </w:rPr>
        <w:t xml:space="preserve">, </w:t>
      </w:r>
      <w:r w:rsidRPr="003A18F2">
        <w:rPr>
          <w:rFonts w:ascii="Times New Roman" w:hAnsi="Times New Roman"/>
          <w:i/>
          <w:lang w:val="cs-CZ"/>
        </w:rPr>
        <w:t>alethická</w:t>
      </w:r>
      <w:r w:rsidRPr="003A18F2">
        <w:rPr>
          <w:rFonts w:ascii="Times New Roman" w:hAnsi="Times New Roman"/>
          <w:lang w:val="cs-CZ"/>
        </w:rPr>
        <w:t xml:space="preserve"> a </w:t>
      </w:r>
      <w:r w:rsidRPr="003A18F2">
        <w:rPr>
          <w:rFonts w:ascii="Times New Roman" w:hAnsi="Times New Roman"/>
          <w:i/>
          <w:lang w:val="cs-CZ"/>
        </w:rPr>
        <w:t>epistemická</w:t>
      </w:r>
      <w:r w:rsidRPr="003A18F2">
        <w:rPr>
          <w:rFonts w:ascii="Times New Roman" w:hAnsi="Times New Roman"/>
          <w:lang w:val="cs-CZ"/>
        </w:rPr>
        <w:t xml:space="preserve">. </w:t>
      </w:r>
      <w:r w:rsidRPr="003A18F2">
        <w:rPr>
          <w:rFonts w:ascii="Times New Roman" w:hAnsi="Times New Roman"/>
          <w:i/>
          <w:lang w:val="cs-CZ"/>
        </w:rPr>
        <w:t xml:space="preserve">Alethická </w:t>
      </w:r>
      <w:r w:rsidRPr="003A18F2">
        <w:rPr>
          <w:rFonts w:ascii="Times New Roman" w:hAnsi="Times New Roman"/>
          <w:lang w:val="cs-CZ"/>
        </w:rPr>
        <w:t>či</w:t>
      </w:r>
      <w:r w:rsidRPr="003A18F2">
        <w:rPr>
          <w:rFonts w:ascii="Times New Roman" w:hAnsi="Times New Roman"/>
          <w:i/>
          <w:lang w:val="cs-CZ"/>
        </w:rPr>
        <w:t xml:space="preserve"> aristotelická modalita</w:t>
      </w:r>
      <w:r w:rsidRPr="003A18F2">
        <w:rPr>
          <w:rFonts w:ascii="Times New Roman" w:hAnsi="Times New Roman"/>
          <w:lang w:val="cs-CZ"/>
        </w:rPr>
        <w:t xml:space="preserve"> (modalidade alética ou aristotélica) funguje na úrovni stavu věcí: implikuje vyvozování závěru, vyplývání domněnky z nějaké skutečnosti či z nějakých okolností (např. Oběd musí být už hotový, tj. podle vůně nebo pokročilé hodiny usuzuji, že oběd je již hotový). </w:t>
      </w:r>
      <w:r w:rsidRPr="003A18F2">
        <w:rPr>
          <w:rFonts w:ascii="Times New Roman" w:hAnsi="Times New Roman"/>
          <w:i/>
          <w:lang w:val="cs-CZ"/>
        </w:rPr>
        <w:t>Deontická modalita</w:t>
      </w:r>
      <w:r w:rsidRPr="003A18F2">
        <w:rPr>
          <w:rFonts w:ascii="Times New Roman" w:hAnsi="Times New Roman"/>
          <w:lang w:val="cs-CZ"/>
        </w:rPr>
        <w:t xml:space="preserve"> pak spočívá v tom, že se mluvčí zavazuje k uskutečnění děje (jde tedy o nutnost, popř. svolení, např: „Poroučím ti to“, „Zařiď to.). </w:t>
      </w:r>
      <w:r w:rsidRPr="003A18F2">
        <w:rPr>
          <w:rFonts w:ascii="Times New Roman" w:hAnsi="Times New Roman"/>
          <w:i/>
          <w:lang w:val="cs-CZ"/>
        </w:rPr>
        <w:t>Epistemická modalita</w:t>
      </w:r>
      <w:r w:rsidRPr="003A18F2">
        <w:rPr>
          <w:rFonts w:ascii="Times New Roman" w:hAnsi="Times New Roman"/>
          <w:lang w:val="cs-CZ"/>
        </w:rPr>
        <w:t xml:space="preserve"> znamená, že jde o známou informaci či pevnou domněnku: je to jistě tak, jsem o tom přesvědčený. </w:t>
      </w:r>
    </w:p>
    <w:p w:rsidR="005466D4" w:rsidRPr="003A18F2" w:rsidRDefault="005466D4" w:rsidP="005466D4">
      <w:pPr>
        <w:spacing w:after="0" w:line="360" w:lineRule="auto"/>
        <w:ind w:firstLine="708"/>
        <w:jc w:val="both"/>
        <w:rPr>
          <w:rFonts w:ascii="Times New Roman" w:hAnsi="Times New Roman"/>
          <w:lang w:val="cs-CZ"/>
        </w:rPr>
      </w:pPr>
    </w:p>
    <w:p w:rsidR="005466D4" w:rsidRPr="003A18F2" w:rsidRDefault="005466D4" w:rsidP="005466D4">
      <w:pPr>
        <w:spacing w:after="0" w:line="360" w:lineRule="auto"/>
        <w:ind w:firstLine="708"/>
        <w:jc w:val="both"/>
        <w:rPr>
          <w:rFonts w:ascii="Times New Roman" w:hAnsi="Times New Roman"/>
          <w:b/>
          <w:lang w:val="cs-CZ"/>
        </w:rPr>
      </w:pPr>
      <w:r w:rsidRPr="003A18F2">
        <w:rPr>
          <w:rFonts w:ascii="Times New Roman" w:hAnsi="Times New Roman"/>
          <w:b/>
          <w:lang w:val="cs-CZ"/>
        </w:rPr>
        <w:t>Slovesný modus</w:t>
      </w:r>
    </w:p>
    <w:p w:rsidR="005466D4" w:rsidRPr="003A18F2" w:rsidRDefault="005466D4" w:rsidP="005466D4">
      <w:pPr>
        <w:spacing w:after="0" w:line="360" w:lineRule="auto"/>
        <w:ind w:firstLine="708"/>
        <w:jc w:val="both"/>
        <w:rPr>
          <w:rFonts w:ascii="Times New Roman" w:hAnsi="Times New Roman"/>
          <w:lang w:val="cs-CZ"/>
        </w:rPr>
      </w:pPr>
      <w:r w:rsidRPr="003A18F2">
        <w:rPr>
          <w:rFonts w:ascii="Times New Roman" w:hAnsi="Times New Roman"/>
          <w:lang w:val="cs-CZ"/>
        </w:rPr>
        <w:t xml:space="preserve">Modus se odvíjí od samotné lexikální povahy sloves. V rovině věty je nutné odlišovat větu nezávislou a závislou. Ve větách nezávislých se mohou uplatňovat všechny tři způsoby. Hovoříme zde o </w:t>
      </w:r>
      <w:r w:rsidRPr="003A18F2">
        <w:rPr>
          <w:rFonts w:ascii="Times New Roman" w:hAnsi="Times New Roman"/>
          <w:b/>
          <w:lang w:val="cs-CZ"/>
        </w:rPr>
        <w:t>modech větných.</w:t>
      </w:r>
    </w:p>
    <w:p w:rsidR="005466D4" w:rsidRPr="003A18F2" w:rsidRDefault="005466D4" w:rsidP="005466D4">
      <w:pPr>
        <w:spacing w:after="0" w:line="360" w:lineRule="auto"/>
        <w:ind w:firstLine="708"/>
        <w:jc w:val="both"/>
        <w:rPr>
          <w:rFonts w:ascii="Times New Roman" w:hAnsi="Times New Roman"/>
          <w:lang w:val="pt-PT"/>
        </w:rPr>
      </w:pPr>
      <w:r w:rsidRPr="003A18F2">
        <w:rPr>
          <w:rFonts w:ascii="Times New Roman" w:hAnsi="Times New Roman"/>
          <w:lang w:val="cs-CZ"/>
        </w:rPr>
        <w:t xml:space="preserve">Indikativ: O meu filho estuda. </w:t>
      </w:r>
      <w:r w:rsidRPr="003A18F2">
        <w:rPr>
          <w:rFonts w:ascii="Times New Roman" w:hAnsi="Times New Roman"/>
          <w:i/>
          <w:lang w:val="cs-CZ"/>
        </w:rPr>
        <w:t>Můj syn studuje</w:t>
      </w:r>
      <w:r w:rsidRPr="003A18F2">
        <w:rPr>
          <w:rFonts w:ascii="Times New Roman" w:hAnsi="Times New Roman"/>
          <w:lang w:val="cs-CZ"/>
        </w:rPr>
        <w:t xml:space="preserve">. </w:t>
      </w:r>
    </w:p>
    <w:p w:rsidR="005466D4" w:rsidRPr="003A18F2" w:rsidRDefault="005466D4" w:rsidP="005466D4">
      <w:pPr>
        <w:spacing w:after="0" w:line="360" w:lineRule="auto"/>
        <w:ind w:firstLine="708"/>
        <w:jc w:val="both"/>
        <w:rPr>
          <w:rFonts w:ascii="Times New Roman" w:hAnsi="Times New Roman"/>
          <w:lang w:val="pt-PT"/>
        </w:rPr>
      </w:pPr>
      <w:r w:rsidRPr="003A18F2">
        <w:rPr>
          <w:rFonts w:ascii="Times New Roman" w:hAnsi="Times New Roman"/>
          <w:lang w:val="cs-CZ"/>
        </w:rPr>
        <w:t xml:space="preserve">Imperativ: Vem cá! </w:t>
      </w:r>
      <w:r w:rsidRPr="003A18F2">
        <w:rPr>
          <w:rFonts w:ascii="Times New Roman" w:hAnsi="Times New Roman"/>
          <w:i/>
          <w:lang w:val="cs-CZ"/>
        </w:rPr>
        <w:t>Pojď sem!</w:t>
      </w:r>
    </w:p>
    <w:p w:rsidR="005466D4" w:rsidRPr="003A18F2" w:rsidRDefault="005466D4" w:rsidP="005466D4">
      <w:pPr>
        <w:spacing w:after="0" w:line="360" w:lineRule="auto"/>
        <w:ind w:firstLine="708"/>
        <w:jc w:val="both"/>
        <w:rPr>
          <w:rFonts w:ascii="Times New Roman" w:hAnsi="Times New Roman"/>
          <w:lang w:val="cs-CZ"/>
        </w:rPr>
      </w:pPr>
      <w:r w:rsidRPr="003A18F2">
        <w:rPr>
          <w:rFonts w:ascii="Times New Roman" w:hAnsi="Times New Roman"/>
          <w:lang w:val="cs-CZ"/>
        </w:rPr>
        <w:t xml:space="preserve">Konjunktiv: Oxalá esteja bom tempo amanhã! </w:t>
      </w:r>
      <w:r w:rsidRPr="003A18F2">
        <w:rPr>
          <w:rFonts w:ascii="Times New Roman" w:hAnsi="Times New Roman"/>
          <w:i/>
          <w:lang w:val="cs-CZ"/>
        </w:rPr>
        <w:t>Kéž bude zítra pěkné počasí!</w:t>
      </w:r>
    </w:p>
    <w:p w:rsidR="005466D4" w:rsidRPr="003A18F2" w:rsidRDefault="005466D4" w:rsidP="005466D4">
      <w:pPr>
        <w:spacing w:after="0" w:line="360" w:lineRule="auto"/>
        <w:ind w:firstLine="708"/>
        <w:jc w:val="both"/>
        <w:rPr>
          <w:rFonts w:ascii="Times New Roman" w:hAnsi="Times New Roman"/>
          <w:lang w:val="cs-CZ"/>
        </w:rPr>
      </w:pPr>
      <w:r w:rsidRPr="003A18F2">
        <w:rPr>
          <w:rFonts w:ascii="Times New Roman" w:hAnsi="Times New Roman"/>
          <w:lang w:val="cs-CZ"/>
        </w:rPr>
        <w:t>Slovesné mody se vyskytují také v rovině souvětí, a proto je nutné znát i „příslušnou rovinu organizační výstavby výpovědi (OVV)“</w:t>
      </w:r>
      <w:r w:rsidRPr="003A18F2">
        <w:rPr>
          <w:rStyle w:val="Znakapoznpodarou"/>
          <w:rFonts w:ascii="Times New Roman" w:hAnsi="Times New Roman"/>
          <w:lang w:val="cs-CZ"/>
        </w:rPr>
        <w:footnoteReference w:id="21"/>
      </w:r>
      <w:r w:rsidRPr="003A18F2">
        <w:rPr>
          <w:rFonts w:ascii="Times New Roman" w:hAnsi="Times New Roman"/>
          <w:lang w:val="cs-CZ"/>
        </w:rPr>
        <w:t xml:space="preserve">. Hovoříme zde o </w:t>
      </w:r>
      <w:r w:rsidRPr="003A18F2">
        <w:rPr>
          <w:rFonts w:ascii="Times New Roman" w:hAnsi="Times New Roman"/>
          <w:b/>
          <w:lang w:val="cs-CZ"/>
        </w:rPr>
        <w:t>modech souvětných</w:t>
      </w:r>
      <w:r w:rsidRPr="003A18F2">
        <w:rPr>
          <w:rFonts w:ascii="Times New Roman" w:hAnsi="Times New Roman"/>
          <w:lang w:val="cs-CZ"/>
        </w:rPr>
        <w:t xml:space="preserve"> neboli o </w:t>
      </w:r>
      <w:r w:rsidRPr="003A18F2">
        <w:rPr>
          <w:rFonts w:ascii="Times New Roman" w:hAnsi="Times New Roman"/>
          <w:b/>
          <w:i/>
          <w:lang w:val="cs-CZ"/>
        </w:rPr>
        <w:t>souvětích přímo modálních</w:t>
      </w:r>
      <w:r w:rsidRPr="003A18F2">
        <w:rPr>
          <w:rFonts w:ascii="Times New Roman" w:hAnsi="Times New Roman"/>
          <w:lang w:val="cs-CZ"/>
        </w:rPr>
        <w:t>. Zde je důležité si uvědomit, že modální část věty, tzn. sloveso věty hlavní, (modalidade de re) ovlivní modus  diktálního děje (modalidade de dicto). B. Zavadil hovoří o tzv. „modální kongruenci“</w:t>
      </w:r>
      <w:r w:rsidRPr="003A18F2">
        <w:rPr>
          <w:rStyle w:val="Znakapoznpodarou"/>
          <w:rFonts w:ascii="Times New Roman" w:hAnsi="Times New Roman"/>
          <w:lang w:val="cs-CZ"/>
        </w:rPr>
        <w:footnoteReference w:id="22"/>
      </w:r>
      <w:r w:rsidRPr="003A18F2">
        <w:rPr>
          <w:rFonts w:ascii="Times New Roman" w:hAnsi="Times New Roman"/>
          <w:lang w:val="cs-CZ"/>
        </w:rPr>
        <w:t xml:space="preserve"> , kdy v hlavní větě existují slovesa i neslovesné výrazy modálního charakteru </w:t>
      </w:r>
      <w:r w:rsidRPr="003A18F2">
        <w:rPr>
          <w:rFonts w:ascii="Times New Roman" w:hAnsi="Times New Roman"/>
          <w:lang w:val="cs-CZ"/>
        </w:rPr>
        <w:lastRenderedPageBreak/>
        <w:t xml:space="preserve">(modální část věty), která vyžadují, aby ve větě vedlejší obsahové byla použita slovesa v konjunktivu nebo v indikativu.  </w:t>
      </w:r>
    </w:p>
    <w:p w:rsidR="005466D4" w:rsidRPr="003A18F2" w:rsidRDefault="005466D4" w:rsidP="005466D4">
      <w:pPr>
        <w:spacing w:after="0" w:line="360" w:lineRule="auto"/>
        <w:ind w:firstLine="708"/>
        <w:jc w:val="both"/>
        <w:rPr>
          <w:rFonts w:ascii="Times New Roman" w:hAnsi="Times New Roman"/>
          <w:b/>
          <w:lang w:val="cs-CZ"/>
        </w:rPr>
      </w:pPr>
      <w:r w:rsidRPr="003A18F2">
        <w:rPr>
          <w:rFonts w:ascii="Times New Roman" w:hAnsi="Times New Roman"/>
          <w:b/>
          <w:lang w:val="cs-CZ"/>
        </w:rPr>
        <w:t xml:space="preserve">Slovesa sdělení: </w:t>
      </w:r>
    </w:p>
    <w:p w:rsidR="005466D4" w:rsidRPr="003A18F2" w:rsidRDefault="005466D4" w:rsidP="005466D4">
      <w:pPr>
        <w:spacing w:after="0" w:line="360" w:lineRule="auto"/>
        <w:ind w:firstLine="708"/>
        <w:jc w:val="both"/>
        <w:rPr>
          <w:rFonts w:ascii="Times New Roman" w:hAnsi="Times New Roman"/>
          <w:lang w:val="cs-CZ"/>
        </w:rPr>
      </w:pPr>
      <w:r w:rsidRPr="003A18F2">
        <w:rPr>
          <w:rFonts w:ascii="Times New Roman" w:hAnsi="Times New Roman"/>
          <w:b/>
          <w:lang w:val="cs-CZ"/>
        </w:rPr>
        <w:t>verba dicendi</w:t>
      </w:r>
      <w:r w:rsidRPr="003A18F2">
        <w:rPr>
          <w:rFonts w:ascii="Times New Roman" w:hAnsi="Times New Roman"/>
          <w:lang w:val="cs-CZ"/>
        </w:rPr>
        <w:t>: jsou slovesa sémanticky související se slovesem „</w:t>
      </w:r>
      <w:r w:rsidRPr="003A18F2">
        <w:rPr>
          <w:rFonts w:ascii="Times New Roman" w:hAnsi="Times New Roman"/>
          <w:i/>
          <w:lang w:val="cs-CZ"/>
        </w:rPr>
        <w:t>dizer“ (říci, říkat),</w:t>
      </w:r>
      <w:r w:rsidRPr="003A18F2">
        <w:rPr>
          <w:rFonts w:ascii="Times New Roman" w:hAnsi="Times New Roman"/>
          <w:lang w:val="cs-CZ"/>
        </w:rPr>
        <w:t xml:space="preserve"> a udávají nejrůznější způsoby sdělení informace. Jejich modální význam není jednoznačně reálný: mohou obsahovat sdělení jak reálně tak volní: </w:t>
      </w:r>
    </w:p>
    <w:p w:rsidR="005466D4" w:rsidRPr="003A18F2" w:rsidRDefault="005466D4" w:rsidP="005466D4">
      <w:pPr>
        <w:spacing w:after="0" w:line="360" w:lineRule="auto"/>
        <w:jc w:val="both"/>
        <w:rPr>
          <w:rFonts w:ascii="Times New Roman" w:hAnsi="Times New Roman"/>
          <w:i/>
          <w:lang w:val="cs-CZ"/>
        </w:rPr>
      </w:pPr>
      <w:r w:rsidRPr="003A18F2">
        <w:rPr>
          <w:rFonts w:ascii="Times New Roman" w:hAnsi="Times New Roman"/>
          <w:i/>
          <w:lang w:val="cs-CZ"/>
        </w:rPr>
        <w:t xml:space="preserve">Srovnej:  </w:t>
      </w:r>
    </w:p>
    <w:tbl>
      <w:tblPr>
        <w:tblW w:w="9212" w:type="dxa"/>
        <w:tblCellMar>
          <w:left w:w="10" w:type="dxa"/>
          <w:right w:w="10" w:type="dxa"/>
        </w:tblCellMar>
        <w:tblLook w:val="0000" w:firstRow="0" w:lastRow="0" w:firstColumn="0" w:lastColumn="0" w:noHBand="0" w:noVBand="0"/>
      </w:tblPr>
      <w:tblGrid>
        <w:gridCol w:w="4606"/>
        <w:gridCol w:w="4606"/>
      </w:tblGrid>
      <w:tr w:rsidR="005466D4" w:rsidRPr="003A18F2" w:rsidTr="003A18F2">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360" w:lineRule="auto"/>
              <w:jc w:val="both"/>
              <w:rPr>
                <w:rFonts w:ascii="Times New Roman" w:hAnsi="Times New Roman"/>
              </w:rPr>
            </w:pPr>
            <w:r w:rsidRPr="003A18F2">
              <w:rPr>
                <w:rFonts w:ascii="Times New Roman" w:hAnsi="Times New Roman"/>
                <w:lang w:val="cs-CZ"/>
              </w:rPr>
              <w:t>Indikativ</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360" w:lineRule="auto"/>
              <w:jc w:val="both"/>
              <w:rPr>
                <w:rFonts w:ascii="Times New Roman" w:hAnsi="Times New Roman"/>
              </w:rPr>
            </w:pPr>
            <w:r w:rsidRPr="003A18F2">
              <w:rPr>
                <w:rFonts w:ascii="Times New Roman" w:hAnsi="Times New Roman"/>
                <w:lang w:val="cs-CZ"/>
              </w:rPr>
              <w:t>Konjunktiv</w:t>
            </w:r>
          </w:p>
        </w:tc>
      </w:tr>
      <w:tr w:rsidR="005466D4" w:rsidRPr="003A18F2" w:rsidTr="003A18F2">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360" w:lineRule="auto"/>
              <w:jc w:val="both"/>
              <w:rPr>
                <w:rFonts w:ascii="Times New Roman" w:hAnsi="Times New Roman"/>
                <w:lang w:val="pt-PT"/>
              </w:rPr>
            </w:pPr>
            <w:r w:rsidRPr="003A18F2">
              <w:rPr>
                <w:rFonts w:ascii="Times New Roman" w:hAnsi="Times New Roman"/>
                <w:lang w:val="cs-CZ"/>
              </w:rPr>
              <w:t xml:space="preserve">Digo que ele não </w:t>
            </w:r>
            <w:r w:rsidRPr="003A18F2">
              <w:rPr>
                <w:rFonts w:ascii="Times New Roman" w:hAnsi="Times New Roman"/>
                <w:b/>
                <w:lang w:val="cs-CZ"/>
              </w:rPr>
              <w:t>vai</w:t>
            </w:r>
            <w:r w:rsidRPr="003A18F2">
              <w:rPr>
                <w:rFonts w:ascii="Times New Roman" w:hAnsi="Times New Roman"/>
                <w:lang w:val="cs-CZ"/>
              </w:rPr>
              <w:t xml:space="preserve"> para casa.</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360" w:lineRule="auto"/>
              <w:jc w:val="both"/>
              <w:rPr>
                <w:rFonts w:ascii="Times New Roman" w:hAnsi="Times New Roman"/>
                <w:lang w:val="pt-PT"/>
              </w:rPr>
            </w:pPr>
            <w:r w:rsidRPr="003A18F2">
              <w:rPr>
                <w:rFonts w:ascii="Times New Roman" w:hAnsi="Times New Roman"/>
                <w:lang w:val="cs-CZ"/>
              </w:rPr>
              <w:t xml:space="preserve">Digo que ele não </w:t>
            </w:r>
            <w:r w:rsidRPr="003A18F2">
              <w:rPr>
                <w:rFonts w:ascii="Times New Roman" w:hAnsi="Times New Roman"/>
                <w:b/>
                <w:lang w:val="cs-CZ"/>
              </w:rPr>
              <w:t>vá</w:t>
            </w:r>
            <w:r w:rsidRPr="003A18F2">
              <w:rPr>
                <w:rFonts w:ascii="Times New Roman" w:hAnsi="Times New Roman"/>
                <w:lang w:val="cs-CZ"/>
              </w:rPr>
              <w:t xml:space="preserve"> para casa.</w:t>
            </w:r>
          </w:p>
        </w:tc>
      </w:tr>
      <w:tr w:rsidR="005466D4" w:rsidRPr="003A18F2" w:rsidTr="003A18F2">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360" w:lineRule="auto"/>
              <w:jc w:val="both"/>
              <w:rPr>
                <w:rFonts w:ascii="Times New Roman" w:hAnsi="Times New Roman"/>
              </w:rPr>
            </w:pPr>
            <w:r w:rsidRPr="003A18F2">
              <w:rPr>
                <w:rFonts w:ascii="Times New Roman" w:hAnsi="Times New Roman"/>
                <w:lang w:val="cs-CZ"/>
              </w:rPr>
              <w:t>Říkám, že nejde domů.</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360" w:lineRule="auto"/>
              <w:jc w:val="both"/>
              <w:rPr>
                <w:rFonts w:ascii="Times New Roman" w:hAnsi="Times New Roman"/>
              </w:rPr>
            </w:pPr>
            <w:r w:rsidRPr="003A18F2">
              <w:rPr>
                <w:rFonts w:ascii="Times New Roman" w:hAnsi="Times New Roman"/>
                <w:lang w:val="cs-CZ"/>
              </w:rPr>
              <w:t>Říkám, aby nešel domů.</w:t>
            </w:r>
          </w:p>
        </w:tc>
      </w:tr>
    </w:tbl>
    <w:p w:rsidR="005466D4" w:rsidRPr="003A18F2" w:rsidRDefault="005466D4" w:rsidP="005466D4">
      <w:pPr>
        <w:spacing w:after="0" w:line="360" w:lineRule="auto"/>
        <w:jc w:val="both"/>
        <w:rPr>
          <w:rFonts w:ascii="Times New Roman" w:hAnsi="Times New Roman"/>
          <w:i/>
          <w:lang w:val="cs-CZ"/>
        </w:rPr>
      </w:pPr>
    </w:p>
    <w:p w:rsidR="005466D4" w:rsidRPr="003A18F2" w:rsidRDefault="005466D4" w:rsidP="005466D4">
      <w:pPr>
        <w:spacing w:after="0" w:line="360" w:lineRule="auto"/>
        <w:jc w:val="both"/>
        <w:rPr>
          <w:rFonts w:ascii="Times New Roman" w:hAnsi="Times New Roman"/>
          <w:lang w:val="pt-PT"/>
        </w:rPr>
      </w:pPr>
      <w:r w:rsidRPr="003A18F2">
        <w:rPr>
          <w:rFonts w:ascii="Times New Roman" w:hAnsi="Times New Roman"/>
          <w:lang w:val="cs-CZ"/>
        </w:rPr>
        <w:t>K těmto slovesům patří:</w:t>
      </w:r>
      <w:r w:rsidRPr="003A18F2">
        <w:rPr>
          <w:rFonts w:ascii="Times New Roman" w:hAnsi="Times New Roman"/>
          <w:b/>
          <w:bCs/>
          <w:color w:val="231F20"/>
          <w:lang w:val="pt-PT"/>
        </w:rPr>
        <w:t xml:space="preserve"> </w:t>
      </w:r>
      <w:r w:rsidRPr="003A18F2">
        <w:rPr>
          <w:rFonts w:ascii="Times New Roman" w:hAnsi="Times New Roman"/>
          <w:bCs/>
          <w:i/>
          <w:color w:val="231F20"/>
          <w:lang w:val="pt-PT"/>
        </w:rPr>
        <w:t xml:space="preserve">dizer, afirmar,advertir, admitir, escrever,  exclamar, falar, </w:t>
      </w:r>
      <w:proofErr w:type="gramStart"/>
      <w:r w:rsidRPr="003A18F2">
        <w:rPr>
          <w:rFonts w:ascii="Times New Roman" w:hAnsi="Times New Roman"/>
          <w:bCs/>
          <w:i/>
          <w:color w:val="231F20"/>
          <w:lang w:val="pt-PT"/>
        </w:rPr>
        <w:t>chamar, , responder</w:t>
      </w:r>
      <w:proofErr w:type="gramEnd"/>
      <w:r w:rsidRPr="003A18F2">
        <w:rPr>
          <w:rFonts w:ascii="Times New Roman" w:hAnsi="Times New Roman"/>
          <w:bCs/>
          <w:i/>
          <w:color w:val="231F20"/>
          <w:lang w:val="pt-PT"/>
        </w:rPr>
        <w:t>, redarguir, telefonar</w:t>
      </w:r>
      <w:r w:rsidRPr="003A18F2">
        <w:rPr>
          <w:rFonts w:ascii="Times New Roman" w:hAnsi="Times New Roman"/>
          <w:color w:val="231F20"/>
          <w:lang w:val="pt-PT"/>
        </w:rPr>
        <w:t>.</w:t>
      </w:r>
    </w:p>
    <w:p w:rsidR="005466D4" w:rsidRPr="003A18F2" w:rsidRDefault="005466D4" w:rsidP="005466D4">
      <w:pPr>
        <w:spacing w:after="0" w:line="360" w:lineRule="auto"/>
        <w:jc w:val="both"/>
        <w:rPr>
          <w:rFonts w:ascii="Times New Roman" w:hAnsi="Times New Roman"/>
          <w:lang w:val="pt-PT"/>
        </w:rPr>
      </w:pPr>
      <w:r w:rsidRPr="003A18F2">
        <w:rPr>
          <w:rFonts w:ascii="Times New Roman" w:hAnsi="Times New Roman"/>
          <w:color w:val="231F20"/>
          <w:lang w:val="pt-PT"/>
        </w:rPr>
        <w:t xml:space="preserve">Mimo tato slovesa zde patří také </w:t>
      </w:r>
      <w:r w:rsidRPr="003A18F2">
        <w:rPr>
          <w:rFonts w:ascii="Times New Roman" w:hAnsi="Times New Roman"/>
          <w:i/>
          <w:color w:val="231F20"/>
          <w:lang w:val="pt-PT"/>
        </w:rPr>
        <w:t>slovesa tázací</w:t>
      </w:r>
      <w:r w:rsidRPr="003A18F2">
        <w:rPr>
          <w:rFonts w:ascii="Times New Roman" w:hAnsi="Times New Roman"/>
          <w:color w:val="231F20"/>
          <w:lang w:val="pt-PT"/>
        </w:rPr>
        <w:t xml:space="preserve"> (verbos de inquirição): </w:t>
      </w:r>
      <w:r w:rsidRPr="003A18F2">
        <w:rPr>
          <w:rFonts w:ascii="Times New Roman" w:hAnsi="Times New Roman"/>
          <w:i/>
          <w:color w:val="231F20"/>
          <w:lang w:val="pt-PT"/>
        </w:rPr>
        <w:t>investigar, pedir, perguntar.</w:t>
      </w:r>
    </w:p>
    <w:p w:rsidR="005466D4" w:rsidRPr="003A18F2" w:rsidRDefault="005466D4" w:rsidP="005466D4">
      <w:pPr>
        <w:pStyle w:val="Normlnweb"/>
        <w:spacing w:after="0" w:line="360" w:lineRule="auto"/>
        <w:ind w:firstLine="708"/>
        <w:jc w:val="both"/>
        <w:rPr>
          <w:sz w:val="22"/>
          <w:szCs w:val="22"/>
        </w:rPr>
      </w:pPr>
      <w:r w:rsidRPr="003A18F2">
        <w:rPr>
          <w:b/>
          <w:color w:val="231F20"/>
          <w:sz w:val="22"/>
          <w:szCs w:val="22"/>
          <w:lang w:val="pt-PT"/>
        </w:rPr>
        <w:t>Verba declarandi</w:t>
      </w:r>
      <w:r w:rsidRPr="003A18F2">
        <w:rPr>
          <w:color w:val="231F20"/>
          <w:sz w:val="22"/>
          <w:szCs w:val="22"/>
          <w:lang w:val="pt-PT"/>
        </w:rPr>
        <w:t xml:space="preserve">: vyjadřují sdělení s obsahem jednoznačně reálným, nemohu vyjádřit sdělení vůle, jako v předchozím případě. V portugalštině se nazývají </w:t>
      </w:r>
      <w:r w:rsidRPr="003A18F2">
        <w:rPr>
          <w:b/>
          <w:i/>
          <w:color w:val="231F20"/>
          <w:sz w:val="22"/>
          <w:szCs w:val="22"/>
          <w:lang w:val="pt-PT"/>
        </w:rPr>
        <w:t>verbos declarativos</w:t>
      </w:r>
      <w:r w:rsidRPr="003A18F2">
        <w:rPr>
          <w:color w:val="231F20"/>
          <w:sz w:val="22"/>
          <w:szCs w:val="22"/>
          <w:lang w:val="pt-PT"/>
        </w:rPr>
        <w:t xml:space="preserve"> a patří k nim slovesa: </w:t>
      </w:r>
      <w:r w:rsidRPr="003A18F2">
        <w:rPr>
          <w:i/>
          <w:iCs/>
          <w:color w:val="000000"/>
          <w:sz w:val="22"/>
          <w:szCs w:val="22"/>
        </w:rPr>
        <w:t>acrescentar, admitir, afirmar, alegar, assegurar, assumir, concluir, concordar, confessar, criticar, declarar, decidir, desculpar, dizer, insinuar, insistir, jurar, negar, observar, pedir, pregar, proclamar, prometer</w:t>
      </w:r>
      <w:r w:rsidRPr="003A18F2">
        <w:rPr>
          <w:color w:val="000000"/>
          <w:sz w:val="22"/>
          <w:szCs w:val="22"/>
        </w:rPr>
        <w:t xml:space="preserve"> e </w:t>
      </w:r>
      <w:r w:rsidRPr="003A18F2">
        <w:rPr>
          <w:i/>
          <w:iCs/>
          <w:color w:val="000000"/>
          <w:sz w:val="22"/>
          <w:szCs w:val="22"/>
        </w:rPr>
        <w:t>sugerir</w:t>
      </w:r>
      <w:r w:rsidRPr="003A18F2">
        <w:rPr>
          <w:color w:val="000000"/>
          <w:sz w:val="22"/>
          <w:szCs w:val="22"/>
        </w:rPr>
        <w:t>.</w:t>
      </w:r>
    </w:p>
    <w:p w:rsidR="005466D4" w:rsidRPr="003A18F2" w:rsidRDefault="005466D4" w:rsidP="005466D4">
      <w:pPr>
        <w:pStyle w:val="Normlnweb"/>
        <w:spacing w:after="0" w:line="360" w:lineRule="auto"/>
        <w:ind w:firstLine="708"/>
        <w:rPr>
          <w:sz w:val="22"/>
          <w:szCs w:val="22"/>
        </w:rPr>
      </w:pPr>
      <w:r w:rsidRPr="003A18F2">
        <w:rPr>
          <w:rStyle w:val="Siln"/>
          <w:rFonts w:eastAsia="Calibri"/>
          <w:sz w:val="22"/>
          <w:szCs w:val="22"/>
        </w:rPr>
        <w:t>Verba sentiendi:</w:t>
      </w:r>
      <w:r w:rsidRPr="003A18F2">
        <w:rPr>
          <w:sz w:val="22"/>
          <w:szCs w:val="22"/>
        </w:rPr>
        <w:t xml:space="preserve"> jsou slovesa duševní činnosti. V portugalštině jsou řazeny ke slov</w:t>
      </w:r>
      <w:r w:rsidRPr="003A18F2">
        <w:rPr>
          <w:sz w:val="22"/>
          <w:szCs w:val="22"/>
        </w:rPr>
        <w:t>e</w:t>
      </w:r>
      <w:r w:rsidRPr="003A18F2">
        <w:rPr>
          <w:sz w:val="22"/>
          <w:szCs w:val="22"/>
        </w:rPr>
        <w:t>sům vyjadřujícím epistemickou modalitu, tedy způsob vyjadřující vědění a poznání. Mohou být rozdělena na</w:t>
      </w:r>
    </w:p>
    <w:p w:rsidR="005466D4" w:rsidRPr="003A18F2" w:rsidRDefault="005466D4" w:rsidP="005466D4">
      <w:pPr>
        <w:pStyle w:val="Normlnweb"/>
        <w:spacing w:after="0" w:line="360" w:lineRule="auto"/>
        <w:ind w:left="1416"/>
        <w:jc w:val="both"/>
        <w:rPr>
          <w:sz w:val="22"/>
          <w:szCs w:val="22"/>
        </w:rPr>
      </w:pPr>
      <w:r w:rsidRPr="003A18F2">
        <w:rPr>
          <w:b/>
          <w:sz w:val="22"/>
          <w:szCs w:val="22"/>
        </w:rPr>
        <w:t>Verba intelligendi</w:t>
      </w:r>
      <w:r w:rsidRPr="003A18F2">
        <w:rPr>
          <w:sz w:val="22"/>
          <w:szCs w:val="22"/>
        </w:rPr>
        <w:t xml:space="preserve"> – slovesa duševního vnímání a myšlení: </w:t>
      </w:r>
      <w:r w:rsidRPr="003A18F2">
        <w:rPr>
          <w:i/>
          <w:iCs/>
          <w:color w:val="000000"/>
          <w:sz w:val="22"/>
          <w:szCs w:val="22"/>
        </w:rPr>
        <w:t>compreender</w:t>
      </w:r>
      <w:r w:rsidRPr="003A18F2">
        <w:rPr>
          <w:i/>
          <w:sz w:val="22"/>
          <w:szCs w:val="22"/>
        </w:rPr>
        <w:t xml:space="preserve"> co</w:t>
      </w:r>
      <w:r w:rsidRPr="003A18F2">
        <w:rPr>
          <w:i/>
          <w:sz w:val="22"/>
          <w:szCs w:val="22"/>
        </w:rPr>
        <w:t>n</w:t>
      </w:r>
      <w:r w:rsidRPr="003A18F2">
        <w:rPr>
          <w:i/>
          <w:sz w:val="22"/>
          <w:szCs w:val="22"/>
        </w:rPr>
        <w:t>siderar, entender, pensar</w:t>
      </w:r>
    </w:p>
    <w:p w:rsidR="005466D4" w:rsidRPr="003A18F2" w:rsidRDefault="005466D4" w:rsidP="005466D4">
      <w:pPr>
        <w:pStyle w:val="Normlnweb"/>
        <w:spacing w:after="0" w:line="360" w:lineRule="auto"/>
        <w:ind w:left="708" w:firstLine="708"/>
        <w:jc w:val="both"/>
        <w:rPr>
          <w:sz w:val="22"/>
          <w:szCs w:val="22"/>
        </w:rPr>
      </w:pPr>
      <w:r w:rsidRPr="003A18F2">
        <w:rPr>
          <w:b/>
          <w:sz w:val="22"/>
          <w:szCs w:val="22"/>
        </w:rPr>
        <w:t>A verba sciendi</w:t>
      </w:r>
      <w:r w:rsidRPr="003A18F2">
        <w:rPr>
          <w:sz w:val="22"/>
          <w:szCs w:val="22"/>
        </w:rPr>
        <w:t xml:space="preserve"> – slovesa vědění: </w:t>
      </w:r>
      <w:r w:rsidRPr="003A18F2">
        <w:rPr>
          <w:i/>
          <w:sz w:val="22"/>
          <w:szCs w:val="22"/>
        </w:rPr>
        <w:t>saber, conhecer, informar-se</w:t>
      </w:r>
    </w:p>
    <w:p w:rsidR="005466D4" w:rsidRPr="003A18F2" w:rsidRDefault="005466D4" w:rsidP="005466D4">
      <w:pPr>
        <w:pStyle w:val="Normlnweb"/>
        <w:spacing w:after="0" w:line="360" w:lineRule="auto"/>
        <w:ind w:left="1416"/>
        <w:jc w:val="both"/>
        <w:rPr>
          <w:sz w:val="22"/>
          <w:szCs w:val="22"/>
        </w:rPr>
      </w:pPr>
      <w:r w:rsidRPr="003A18F2">
        <w:rPr>
          <w:b/>
          <w:sz w:val="22"/>
          <w:szCs w:val="22"/>
        </w:rPr>
        <w:t>Verba putandi</w:t>
      </w:r>
      <w:r w:rsidRPr="003A18F2">
        <w:rPr>
          <w:sz w:val="22"/>
          <w:szCs w:val="22"/>
        </w:rPr>
        <w:t xml:space="preserve"> – slovesa domnění a přesvědčení. Říká se jim také slovesa epistemická a patří k nim:   </w:t>
      </w:r>
      <w:r w:rsidRPr="003A18F2">
        <w:rPr>
          <w:i/>
          <w:iCs/>
          <w:color w:val="000000"/>
          <w:sz w:val="22"/>
          <w:szCs w:val="22"/>
        </w:rPr>
        <w:t>achar, acreditar,  calcular</w:t>
      </w:r>
      <w:r w:rsidRPr="003A18F2">
        <w:rPr>
          <w:rStyle w:val="Zvraznn"/>
          <w:sz w:val="22"/>
          <w:szCs w:val="22"/>
        </w:rPr>
        <w:t xml:space="preserve"> </w:t>
      </w:r>
      <w:r w:rsidRPr="003A18F2">
        <w:rPr>
          <w:i/>
          <w:iCs/>
          <w:color w:val="000000"/>
          <w:sz w:val="22"/>
          <w:szCs w:val="22"/>
        </w:rPr>
        <w:t>certificar,</w:t>
      </w:r>
      <w:r w:rsidRPr="003A18F2">
        <w:rPr>
          <w:rStyle w:val="Zvraznn"/>
          <w:sz w:val="22"/>
          <w:szCs w:val="22"/>
        </w:rPr>
        <w:t xml:space="preserve"> crer</w:t>
      </w:r>
      <w:r w:rsidRPr="003A18F2">
        <w:rPr>
          <w:i/>
          <w:sz w:val="22"/>
          <w:szCs w:val="22"/>
        </w:rPr>
        <w:t xml:space="preserve">, julgar, supor, </w:t>
      </w:r>
      <w:proofErr w:type="gramStart"/>
      <w:r w:rsidRPr="003A18F2">
        <w:rPr>
          <w:i/>
          <w:sz w:val="22"/>
          <w:szCs w:val="22"/>
        </w:rPr>
        <w:t>opinar</w:t>
      </w:r>
      <w:r w:rsidRPr="003A18F2">
        <w:rPr>
          <w:sz w:val="22"/>
          <w:szCs w:val="22"/>
        </w:rPr>
        <w:t xml:space="preserve">. </w:t>
      </w:r>
      <w:r w:rsidRPr="003A18F2">
        <w:rPr>
          <w:i/>
          <w:iCs/>
          <w:color w:val="000000"/>
          <w:sz w:val="22"/>
          <w:szCs w:val="22"/>
        </w:rPr>
        <w:t>,crer</w:t>
      </w:r>
      <w:proofErr w:type="gramEnd"/>
      <w:r w:rsidRPr="003A18F2">
        <w:rPr>
          <w:i/>
          <w:iCs/>
          <w:color w:val="000000"/>
          <w:sz w:val="22"/>
          <w:szCs w:val="22"/>
        </w:rPr>
        <w:t xml:space="preserve">, descobrir, duvidar, entender, fingir, ignorar, imaginar, pensar, prever, reconhecer, saber </w:t>
      </w:r>
      <w:r w:rsidRPr="003A18F2">
        <w:rPr>
          <w:color w:val="000000"/>
          <w:sz w:val="22"/>
          <w:szCs w:val="22"/>
        </w:rPr>
        <w:t xml:space="preserve">e </w:t>
      </w:r>
      <w:r w:rsidRPr="003A18F2">
        <w:rPr>
          <w:i/>
          <w:iCs/>
          <w:color w:val="000000"/>
          <w:sz w:val="22"/>
          <w:szCs w:val="22"/>
        </w:rPr>
        <w:t>supor</w:t>
      </w:r>
      <w:r w:rsidRPr="003A18F2">
        <w:rPr>
          <w:color w:val="000000"/>
          <w:sz w:val="22"/>
          <w:szCs w:val="22"/>
        </w:rPr>
        <w:t>.</w:t>
      </w:r>
    </w:p>
    <w:p w:rsidR="005466D4" w:rsidRPr="003A18F2" w:rsidRDefault="005466D4" w:rsidP="005466D4">
      <w:pPr>
        <w:pStyle w:val="Normlnweb"/>
        <w:spacing w:after="0" w:line="360" w:lineRule="auto"/>
        <w:ind w:firstLine="708"/>
        <w:jc w:val="both"/>
        <w:rPr>
          <w:sz w:val="22"/>
          <w:szCs w:val="22"/>
        </w:rPr>
      </w:pPr>
      <w:r w:rsidRPr="003A18F2">
        <w:rPr>
          <w:b/>
          <w:sz w:val="22"/>
          <w:szCs w:val="22"/>
        </w:rPr>
        <w:t>Verba percipiendi</w:t>
      </w:r>
      <w:r w:rsidRPr="003A18F2">
        <w:rPr>
          <w:sz w:val="22"/>
          <w:szCs w:val="22"/>
        </w:rPr>
        <w:t>: jsou slovesa smyslového vnímání (</w:t>
      </w:r>
      <w:r w:rsidRPr="003A18F2">
        <w:rPr>
          <w:i/>
          <w:sz w:val="22"/>
          <w:szCs w:val="22"/>
        </w:rPr>
        <w:t>verbos percpetivos</w:t>
      </w:r>
      <w:r w:rsidRPr="003A18F2">
        <w:rPr>
          <w:sz w:val="22"/>
          <w:szCs w:val="22"/>
        </w:rPr>
        <w:t xml:space="preserve">) </w:t>
      </w:r>
      <w:r w:rsidRPr="003A18F2">
        <w:rPr>
          <w:i/>
          <w:sz w:val="22"/>
          <w:szCs w:val="22"/>
        </w:rPr>
        <w:t>ouvir, escutar, olhar, ver, sentir, apod.</w:t>
      </w:r>
    </w:p>
    <w:p w:rsidR="005466D4" w:rsidRPr="003A18F2" w:rsidRDefault="005466D4" w:rsidP="005466D4">
      <w:pPr>
        <w:pStyle w:val="Normlnweb"/>
        <w:spacing w:after="0" w:line="360" w:lineRule="auto"/>
        <w:ind w:firstLine="708"/>
        <w:jc w:val="both"/>
        <w:rPr>
          <w:sz w:val="22"/>
          <w:szCs w:val="22"/>
        </w:rPr>
      </w:pPr>
      <w:r w:rsidRPr="003A18F2">
        <w:rPr>
          <w:b/>
          <w:sz w:val="22"/>
          <w:szCs w:val="22"/>
        </w:rPr>
        <w:t>Slovesa psychologická neemotivní zvratná:</w:t>
      </w:r>
      <w:r w:rsidRPr="003A18F2">
        <w:rPr>
          <w:i/>
          <w:sz w:val="22"/>
          <w:szCs w:val="22"/>
        </w:rPr>
        <w:t xml:space="preserve"> (verbos psicológicos não emotivos): esquecer-se, recordar-se, lembrear-se)</w:t>
      </w:r>
    </w:p>
    <w:p w:rsidR="005466D4" w:rsidRPr="003A18F2" w:rsidRDefault="005466D4" w:rsidP="005466D4">
      <w:pPr>
        <w:spacing w:after="0" w:line="360" w:lineRule="auto"/>
        <w:ind w:firstLine="708"/>
        <w:jc w:val="both"/>
        <w:rPr>
          <w:rFonts w:ascii="Times New Roman" w:hAnsi="Times New Roman"/>
          <w:lang w:val="pt-PT"/>
        </w:rPr>
      </w:pPr>
      <w:r w:rsidRPr="003A18F2">
        <w:rPr>
          <w:rFonts w:ascii="Times New Roman" w:hAnsi="Times New Roman"/>
          <w:b/>
          <w:lang w:val="cs-CZ"/>
        </w:rPr>
        <w:lastRenderedPageBreak/>
        <w:t xml:space="preserve">Neosobní výrazy reálnosti </w:t>
      </w:r>
      <w:r w:rsidRPr="003A18F2">
        <w:rPr>
          <w:rFonts w:ascii="Times New Roman" w:hAnsi="Times New Roman"/>
          <w:lang w:val="cs-CZ"/>
        </w:rPr>
        <w:t>vyjadřují jistotu o realizaci děje</w:t>
      </w:r>
      <w:r w:rsidRPr="003A18F2">
        <w:rPr>
          <w:rStyle w:val="Znakapoznpodarou"/>
          <w:rFonts w:ascii="Times New Roman" w:hAnsi="Times New Roman"/>
          <w:lang w:val="cs-CZ"/>
        </w:rPr>
        <w:footnoteReference w:id="23"/>
      </w:r>
      <w:r w:rsidRPr="003A18F2">
        <w:rPr>
          <w:rFonts w:ascii="Times New Roman" w:hAnsi="Times New Roman"/>
          <w:lang w:val="cs-CZ"/>
        </w:rPr>
        <w:t xml:space="preserve">: </w:t>
      </w:r>
      <w:r w:rsidRPr="003A18F2">
        <w:rPr>
          <w:rFonts w:ascii="Times New Roman" w:hAnsi="Times New Roman"/>
          <w:i/>
          <w:lang w:val="cs-CZ"/>
        </w:rPr>
        <w:t>está certo, é evidente, é verdade, a</w:t>
      </w:r>
      <w:r w:rsidRPr="003A18F2">
        <w:rPr>
          <w:rFonts w:ascii="Times New Roman" w:hAnsi="Times New Roman"/>
          <w:lang w:val="cs-CZ"/>
        </w:rPr>
        <w:t xml:space="preserve">pod. </w:t>
      </w:r>
    </w:p>
    <w:p w:rsidR="005466D4" w:rsidRPr="003A18F2" w:rsidRDefault="005466D4" w:rsidP="005466D4">
      <w:pPr>
        <w:spacing w:after="0" w:line="360" w:lineRule="auto"/>
        <w:ind w:firstLine="708"/>
        <w:jc w:val="both"/>
        <w:rPr>
          <w:rFonts w:ascii="Times New Roman" w:hAnsi="Times New Roman"/>
          <w:lang w:val="pt-PT"/>
        </w:rPr>
      </w:pPr>
      <w:r w:rsidRPr="003A18F2">
        <w:rPr>
          <w:rFonts w:ascii="Times New Roman" w:hAnsi="Times New Roman"/>
          <w:b/>
          <w:lang w:val="cs-CZ"/>
        </w:rPr>
        <w:t>Neslovesné výrazy jistoty</w:t>
      </w:r>
      <w:r w:rsidRPr="003A18F2">
        <w:rPr>
          <w:rFonts w:ascii="Times New Roman" w:hAnsi="Times New Roman"/>
          <w:lang w:val="cs-CZ"/>
        </w:rPr>
        <w:t>:</w:t>
      </w:r>
      <w:r w:rsidRPr="003A18F2">
        <w:rPr>
          <w:rStyle w:val="Znakapoznpodarou"/>
          <w:rFonts w:ascii="Times New Roman" w:hAnsi="Times New Roman"/>
          <w:lang w:val="cs-CZ"/>
        </w:rPr>
        <w:footnoteReference w:id="24"/>
      </w:r>
      <w:r w:rsidRPr="003A18F2">
        <w:rPr>
          <w:rFonts w:ascii="Times New Roman" w:hAnsi="Times New Roman"/>
          <w:lang w:val="cs-CZ"/>
        </w:rPr>
        <w:t xml:space="preserve"> </w:t>
      </w:r>
      <w:r w:rsidRPr="003A18F2">
        <w:rPr>
          <w:rFonts w:ascii="Times New Roman" w:hAnsi="Times New Roman"/>
          <w:i/>
          <w:lang w:val="cs-CZ"/>
        </w:rPr>
        <w:t xml:space="preserve">ter a certeza de que, estar certo de que, não ter dúvidas de que, ser o facto </w:t>
      </w:r>
      <w:proofErr w:type="gramStart"/>
      <w:r w:rsidRPr="003A18F2">
        <w:rPr>
          <w:rFonts w:ascii="Times New Roman" w:hAnsi="Times New Roman"/>
          <w:i/>
          <w:lang w:val="cs-CZ"/>
        </w:rPr>
        <w:t xml:space="preserve">que,  </w:t>
      </w:r>
      <w:r w:rsidRPr="003A18F2">
        <w:rPr>
          <w:rFonts w:ascii="Times New Roman" w:hAnsi="Times New Roman"/>
          <w:lang w:val="cs-CZ"/>
        </w:rPr>
        <w:t>apod</w:t>
      </w:r>
      <w:proofErr w:type="gramEnd"/>
      <w:r w:rsidRPr="003A18F2">
        <w:rPr>
          <w:rFonts w:ascii="Times New Roman" w:hAnsi="Times New Roman"/>
          <w:lang w:val="cs-CZ"/>
        </w:rPr>
        <w:t>.</w:t>
      </w:r>
    </w:p>
    <w:p w:rsidR="005466D4" w:rsidRPr="003A18F2" w:rsidRDefault="005466D4" w:rsidP="005466D4">
      <w:pPr>
        <w:spacing w:after="0" w:line="360" w:lineRule="auto"/>
        <w:ind w:firstLine="708"/>
        <w:jc w:val="both"/>
        <w:rPr>
          <w:rFonts w:ascii="Times New Roman" w:hAnsi="Times New Roman"/>
          <w:lang w:val="pt-PT"/>
        </w:rPr>
      </w:pPr>
      <w:r w:rsidRPr="003A18F2">
        <w:rPr>
          <w:rFonts w:ascii="Times New Roman" w:hAnsi="Times New Roman"/>
          <w:b/>
          <w:lang w:val="cs-CZ"/>
        </w:rPr>
        <w:t>Vlastní výrazy potencionálnosti</w:t>
      </w:r>
      <w:r w:rsidRPr="003A18F2">
        <w:rPr>
          <w:rStyle w:val="Znakapoznpodarou"/>
          <w:rFonts w:ascii="Times New Roman" w:hAnsi="Times New Roman"/>
          <w:b/>
          <w:lang w:val="cs-CZ"/>
        </w:rPr>
        <w:footnoteReference w:id="25"/>
      </w:r>
      <w:r w:rsidRPr="003A18F2">
        <w:rPr>
          <w:rFonts w:ascii="Times New Roman" w:hAnsi="Times New Roman"/>
          <w:b/>
          <w:lang w:val="cs-CZ"/>
        </w:rPr>
        <w:t xml:space="preserve"> </w:t>
      </w:r>
      <w:r w:rsidRPr="003A18F2">
        <w:rPr>
          <w:rFonts w:ascii="Times New Roman" w:hAnsi="Times New Roman"/>
          <w:lang w:val="cs-CZ"/>
        </w:rPr>
        <w:t>vyjadřující nejistotu nebo možnost realizace děje diktálního slovesa (tedy slovesa vedlejší věty</w:t>
      </w:r>
      <w:r w:rsidRPr="003A18F2">
        <w:rPr>
          <w:rStyle w:val="Znakapoznpodarou"/>
          <w:rFonts w:ascii="Times New Roman" w:hAnsi="Times New Roman"/>
          <w:lang w:val="cs-CZ"/>
        </w:rPr>
        <w:footnoteReference w:id="26"/>
      </w:r>
      <w:r w:rsidRPr="003A18F2">
        <w:rPr>
          <w:rFonts w:ascii="Times New Roman" w:hAnsi="Times New Roman"/>
          <w:lang w:val="cs-CZ"/>
        </w:rPr>
        <w:t xml:space="preserve">. Sloveso hlavní věty se pak nazývá modální sloveso, le modus). Patří k nim slovesa jako: </w:t>
      </w:r>
      <w:r w:rsidRPr="003A18F2">
        <w:rPr>
          <w:rFonts w:ascii="Times New Roman" w:hAnsi="Times New Roman"/>
          <w:i/>
          <w:lang w:val="cs-CZ"/>
        </w:rPr>
        <w:t>duvidar, esperar, ser provável, negar,é possível</w:t>
      </w:r>
      <w:r w:rsidRPr="003A18F2">
        <w:rPr>
          <w:rFonts w:ascii="Times New Roman" w:hAnsi="Times New Roman"/>
          <w:lang w:val="cs-CZ"/>
        </w:rPr>
        <w:t xml:space="preserve">, apod. </w:t>
      </w:r>
    </w:p>
    <w:p w:rsidR="005466D4" w:rsidRPr="003A18F2" w:rsidRDefault="005466D4" w:rsidP="005466D4">
      <w:pPr>
        <w:spacing w:after="0" w:line="360" w:lineRule="auto"/>
        <w:ind w:firstLine="708"/>
        <w:jc w:val="both"/>
        <w:rPr>
          <w:rFonts w:ascii="Times New Roman" w:hAnsi="Times New Roman"/>
          <w:lang w:val="pt-PT"/>
        </w:rPr>
      </w:pPr>
      <w:r w:rsidRPr="003A18F2">
        <w:rPr>
          <w:rFonts w:ascii="Times New Roman" w:hAnsi="Times New Roman"/>
          <w:b/>
          <w:lang w:val="cs-CZ"/>
        </w:rPr>
        <w:t>Výrazy s modálním významem volním</w:t>
      </w:r>
      <w:r w:rsidRPr="003A18F2">
        <w:rPr>
          <w:rStyle w:val="Znakapoznpodarou"/>
          <w:rFonts w:ascii="Times New Roman" w:hAnsi="Times New Roman"/>
          <w:lang w:val="cs-CZ"/>
        </w:rPr>
        <w:footnoteReference w:id="27"/>
      </w:r>
    </w:p>
    <w:p w:rsidR="005466D4" w:rsidRPr="003A18F2" w:rsidRDefault="005466D4" w:rsidP="005466D4">
      <w:pPr>
        <w:shd w:val="clear" w:color="auto" w:fill="FFFFFF"/>
        <w:suppressAutoHyphens w:val="0"/>
        <w:spacing w:before="100" w:after="0" w:line="360" w:lineRule="auto"/>
        <w:textAlignment w:val="auto"/>
        <w:rPr>
          <w:rFonts w:ascii="Times New Roman" w:hAnsi="Times New Roman"/>
          <w:lang w:val="pt-PT"/>
        </w:rPr>
      </w:pPr>
      <w:r w:rsidRPr="003A18F2">
        <w:rPr>
          <w:rFonts w:ascii="Times New Roman" w:hAnsi="Times New Roman"/>
          <w:lang w:val="cs-CZ"/>
        </w:rPr>
        <w:t xml:space="preserve"> </w:t>
      </w:r>
      <w:r w:rsidRPr="003A18F2">
        <w:rPr>
          <w:rFonts w:ascii="Times New Roman" w:hAnsi="Times New Roman"/>
          <w:lang w:val="cs-CZ"/>
        </w:rPr>
        <w:tab/>
        <w:t xml:space="preserve">V portugalštině se nazývají </w:t>
      </w:r>
      <w:r w:rsidRPr="003A18F2">
        <w:rPr>
          <w:rFonts w:ascii="Times New Roman" w:hAnsi="Times New Roman"/>
          <w:i/>
          <w:lang w:val="cs-CZ"/>
        </w:rPr>
        <w:t>verbos volitivos</w:t>
      </w:r>
      <w:r w:rsidRPr="003A18F2">
        <w:rPr>
          <w:rFonts w:ascii="Times New Roman" w:hAnsi="Times New Roman"/>
          <w:lang w:val="cs-CZ"/>
        </w:rPr>
        <w:t xml:space="preserve"> (od vontade- vůle) Jde o výrazy žádací a přací:  </w:t>
      </w:r>
      <w:r w:rsidRPr="003A18F2">
        <w:rPr>
          <w:rFonts w:ascii="Times New Roman" w:hAnsi="Times New Roman"/>
          <w:i/>
          <w:lang w:val="cs-CZ"/>
        </w:rPr>
        <w:t>pedir, rogar, suplicar, desejar, querer</w:t>
      </w:r>
      <w:r w:rsidRPr="003A18F2">
        <w:rPr>
          <w:rFonts w:ascii="Times New Roman" w:eastAsia="Times New Roman" w:hAnsi="Times New Roman"/>
          <w:i/>
          <w:iCs/>
          <w:color w:val="000000"/>
          <w:lang w:val="cs-CZ" w:eastAsia="cs-CZ"/>
        </w:rPr>
        <w:t xml:space="preserve"> desejar, esperar, ousar, preferir, pretender, querer, recear, recusar, temer, tencionar</w:t>
      </w:r>
      <w:r w:rsidRPr="003A18F2">
        <w:rPr>
          <w:rFonts w:ascii="Times New Roman" w:eastAsia="Times New Roman" w:hAnsi="Times New Roman"/>
          <w:color w:val="000000"/>
          <w:lang w:val="cs-CZ" w:eastAsia="cs-CZ"/>
        </w:rPr>
        <w:t xml:space="preserve"> e </w:t>
      </w:r>
      <w:r w:rsidRPr="003A18F2">
        <w:rPr>
          <w:rFonts w:ascii="Times New Roman" w:eastAsia="Times New Roman" w:hAnsi="Times New Roman"/>
          <w:i/>
          <w:iCs/>
          <w:color w:val="000000"/>
          <w:lang w:val="cs-CZ" w:eastAsia="cs-CZ"/>
        </w:rPr>
        <w:t>tentar</w:t>
      </w:r>
      <w:r w:rsidRPr="003A18F2">
        <w:rPr>
          <w:rFonts w:ascii="Times New Roman" w:eastAsia="Times New Roman" w:hAnsi="Times New Roman"/>
          <w:color w:val="000000"/>
          <w:lang w:val="cs-CZ" w:eastAsia="cs-CZ"/>
        </w:rPr>
        <w:t xml:space="preserve">: </w:t>
      </w:r>
      <w:r w:rsidRPr="003A18F2">
        <w:rPr>
          <w:rFonts w:ascii="Times New Roman" w:hAnsi="Times New Roman"/>
          <w:lang w:val="cs-CZ"/>
        </w:rPr>
        <w:t>nebo mandativos nebo causativos (od ma</w:t>
      </w:r>
      <w:r w:rsidRPr="003A18F2">
        <w:rPr>
          <w:rFonts w:ascii="Times New Roman" w:hAnsi="Times New Roman"/>
          <w:lang w:val="cs-CZ"/>
        </w:rPr>
        <w:t>n</w:t>
      </w:r>
      <w:r w:rsidRPr="003A18F2">
        <w:rPr>
          <w:rFonts w:ascii="Times New Roman" w:hAnsi="Times New Roman"/>
          <w:lang w:val="cs-CZ"/>
        </w:rPr>
        <w:t xml:space="preserve">dar – přikázat). </w:t>
      </w:r>
      <w:r w:rsidRPr="003A18F2">
        <w:rPr>
          <w:rFonts w:ascii="Times New Roman" w:hAnsi="Times New Roman"/>
          <w:i/>
          <w:lang w:val="cs-CZ"/>
        </w:rPr>
        <w:t xml:space="preserve">mandar, deixar fazer, fazer com, ordenar, </w:t>
      </w:r>
    </w:p>
    <w:p w:rsidR="005466D4" w:rsidRPr="003A18F2" w:rsidRDefault="005466D4" w:rsidP="005466D4">
      <w:pPr>
        <w:spacing w:after="0" w:line="360" w:lineRule="auto"/>
        <w:jc w:val="both"/>
        <w:rPr>
          <w:rFonts w:ascii="Times New Roman" w:hAnsi="Times New Roman"/>
          <w:lang w:val="cs-CZ"/>
        </w:rPr>
      </w:pPr>
    </w:p>
    <w:p w:rsidR="005466D4" w:rsidRPr="003A18F2" w:rsidRDefault="005466D4" w:rsidP="005466D4">
      <w:pPr>
        <w:spacing w:after="0" w:line="360" w:lineRule="auto"/>
        <w:jc w:val="both"/>
        <w:rPr>
          <w:rFonts w:ascii="Times New Roman" w:hAnsi="Times New Roman"/>
          <w:lang w:val="cs-CZ"/>
        </w:rPr>
      </w:pPr>
      <w:r w:rsidRPr="003A18F2">
        <w:rPr>
          <w:rFonts w:ascii="Times New Roman" w:hAnsi="Times New Roman"/>
          <w:lang w:val="cs-CZ"/>
        </w:rPr>
        <w:tab/>
      </w:r>
      <w:r w:rsidRPr="003A18F2">
        <w:rPr>
          <w:rFonts w:ascii="Times New Roman" w:hAnsi="Times New Roman"/>
          <w:b/>
          <w:lang w:val="cs-CZ"/>
        </w:rPr>
        <w:t>Výrazy nutnostní:</w:t>
      </w:r>
      <w:r w:rsidRPr="003A18F2">
        <w:rPr>
          <w:rFonts w:ascii="Times New Roman" w:hAnsi="Times New Roman"/>
          <w:lang w:val="cs-CZ"/>
        </w:rPr>
        <w:t xml:space="preserve"> </w:t>
      </w:r>
      <w:r w:rsidRPr="003A18F2">
        <w:rPr>
          <w:rFonts w:ascii="Times New Roman" w:hAnsi="Times New Roman"/>
          <w:i/>
          <w:lang w:val="cs-CZ"/>
        </w:rPr>
        <w:t xml:space="preserve">é indispensável, é preciso, é urgente, precisar, necessitar.  </w:t>
      </w:r>
      <w:r w:rsidRPr="003A18F2">
        <w:rPr>
          <w:rFonts w:ascii="Times New Roman" w:hAnsi="Times New Roman"/>
          <w:lang w:val="cs-CZ"/>
        </w:rPr>
        <w:t xml:space="preserve">Tato slovesa mají významový odstín </w:t>
      </w:r>
      <w:r w:rsidRPr="003A18F2">
        <w:rPr>
          <w:rFonts w:ascii="Times New Roman" w:hAnsi="Times New Roman"/>
          <w:i/>
          <w:lang w:val="cs-CZ"/>
        </w:rPr>
        <w:t>debitivní</w:t>
      </w:r>
      <w:r w:rsidRPr="003A18F2">
        <w:rPr>
          <w:rFonts w:ascii="Times New Roman" w:hAnsi="Times New Roman"/>
          <w:lang w:val="cs-CZ"/>
        </w:rPr>
        <w:t xml:space="preserve"> (dever, haver de, ter que). U slovesa dever však existuje také význam potencionálně </w:t>
      </w:r>
      <w:r w:rsidRPr="003A18F2">
        <w:rPr>
          <w:rFonts w:ascii="Times New Roman" w:hAnsi="Times New Roman"/>
          <w:i/>
          <w:lang w:val="cs-CZ"/>
        </w:rPr>
        <w:t>probabilitativní</w:t>
      </w:r>
      <w:r w:rsidRPr="003A18F2">
        <w:rPr>
          <w:rFonts w:ascii="Times New Roman" w:hAnsi="Times New Roman"/>
          <w:lang w:val="cs-CZ"/>
        </w:rPr>
        <w:t xml:space="preserve"> (Deve já estar em casa.  </w:t>
      </w:r>
      <w:r w:rsidRPr="003A18F2">
        <w:rPr>
          <w:rFonts w:ascii="Times New Roman" w:hAnsi="Times New Roman"/>
          <w:i/>
          <w:lang w:val="cs-CZ"/>
        </w:rPr>
        <w:t>Už je asi doma</w:t>
      </w:r>
      <w:r w:rsidRPr="003A18F2">
        <w:rPr>
          <w:rFonts w:ascii="Times New Roman" w:hAnsi="Times New Roman"/>
          <w:lang w:val="cs-CZ"/>
        </w:rPr>
        <w:t>).</w:t>
      </w:r>
    </w:p>
    <w:p w:rsidR="005466D4" w:rsidRPr="003A18F2" w:rsidRDefault="005466D4" w:rsidP="005466D4">
      <w:pPr>
        <w:shd w:val="clear" w:color="auto" w:fill="FFFFFF"/>
        <w:suppressAutoHyphens w:val="0"/>
        <w:spacing w:before="100" w:after="0" w:line="360" w:lineRule="auto"/>
        <w:ind w:firstLine="708"/>
        <w:jc w:val="both"/>
        <w:textAlignment w:val="auto"/>
        <w:rPr>
          <w:rFonts w:ascii="Times New Roman" w:hAnsi="Times New Roman"/>
          <w:lang w:val="pt-PT"/>
        </w:rPr>
      </w:pPr>
      <w:r w:rsidRPr="003A18F2">
        <w:rPr>
          <w:rFonts w:ascii="Times New Roman" w:hAnsi="Times New Roman"/>
          <w:b/>
          <w:lang w:val="cs-CZ"/>
        </w:rPr>
        <w:t>Výrazy s modálním významem hodnotícím</w:t>
      </w:r>
      <w:r w:rsidRPr="003A18F2">
        <w:rPr>
          <w:rStyle w:val="Znakapoznpodarou"/>
          <w:rFonts w:ascii="Times New Roman" w:hAnsi="Times New Roman"/>
          <w:lang w:val="cs-CZ"/>
        </w:rPr>
        <w:footnoteReference w:id="28"/>
      </w:r>
      <w:r w:rsidRPr="003A18F2">
        <w:rPr>
          <w:rFonts w:ascii="Times New Roman" w:hAnsi="Times New Roman"/>
          <w:b/>
          <w:lang w:val="cs-CZ"/>
        </w:rPr>
        <w:t xml:space="preserve">, </w:t>
      </w:r>
      <w:r w:rsidRPr="003A18F2">
        <w:rPr>
          <w:rFonts w:ascii="Times New Roman" w:hAnsi="Times New Roman"/>
          <w:lang w:val="cs-CZ"/>
        </w:rPr>
        <w:t>vyžadují většinou konjunktivní tvar diktálního slovesa, jehož děj může být nejen imaginární, nýbrž i reálný, probíhající ve skute</w:t>
      </w:r>
      <w:r w:rsidRPr="003A18F2">
        <w:rPr>
          <w:rFonts w:ascii="Times New Roman" w:hAnsi="Times New Roman"/>
          <w:lang w:val="cs-CZ"/>
        </w:rPr>
        <w:t>č</w:t>
      </w:r>
      <w:r w:rsidRPr="003A18F2">
        <w:rPr>
          <w:rFonts w:ascii="Times New Roman" w:hAnsi="Times New Roman"/>
          <w:lang w:val="cs-CZ"/>
        </w:rPr>
        <w:t xml:space="preserve">nosti. Odtud také jeho název </w:t>
      </w:r>
      <w:r w:rsidRPr="003A18F2">
        <w:rPr>
          <w:rFonts w:ascii="Times New Roman" w:hAnsi="Times New Roman"/>
          <w:i/>
          <w:lang w:val="cs-CZ"/>
        </w:rPr>
        <w:t>verbos factivos</w:t>
      </w:r>
      <w:r w:rsidRPr="003A18F2">
        <w:rPr>
          <w:rFonts w:ascii="Times New Roman" w:hAnsi="Times New Roman"/>
          <w:lang w:val="cs-CZ"/>
        </w:rPr>
        <w:t xml:space="preserve">. K těmto slovesům patří: </w:t>
      </w:r>
      <w:r w:rsidRPr="003A18F2">
        <w:rPr>
          <w:rFonts w:ascii="Times New Roman" w:hAnsi="Times New Roman"/>
          <w:i/>
          <w:lang w:val="cs-CZ"/>
        </w:rPr>
        <w:t>alegrar-se, arrepender-se, é bom que, é melhor que, estar contente, estar deseseprado, sentir, lamentar, ter medo,  recear</w:t>
      </w:r>
      <w:r w:rsidRPr="003A18F2">
        <w:rPr>
          <w:rFonts w:ascii="Times New Roman" w:hAnsi="Times New Roman"/>
          <w:lang w:val="cs-CZ"/>
        </w:rPr>
        <w:t xml:space="preserve">, </w:t>
      </w:r>
      <w:r w:rsidRPr="003A18F2">
        <w:rPr>
          <w:rFonts w:ascii="Times New Roman" w:eastAsia="Times New Roman" w:hAnsi="Times New Roman"/>
          <w:i/>
          <w:iCs/>
          <w:color w:val="000000"/>
          <w:lang w:val="cs-CZ" w:eastAsia="cs-CZ"/>
        </w:rPr>
        <w:t>aborrecer, angustiar, animar, censurar, comover, confundir, contrariar, criticar, cu</w:t>
      </w:r>
      <w:r w:rsidRPr="003A18F2">
        <w:rPr>
          <w:rFonts w:ascii="Times New Roman" w:eastAsia="Times New Roman" w:hAnsi="Times New Roman"/>
          <w:i/>
          <w:iCs/>
          <w:color w:val="000000"/>
          <w:lang w:val="cs-CZ" w:eastAsia="cs-CZ"/>
        </w:rPr>
        <w:t>l</w:t>
      </w:r>
      <w:r w:rsidRPr="003A18F2">
        <w:rPr>
          <w:rFonts w:ascii="Times New Roman" w:eastAsia="Times New Roman" w:hAnsi="Times New Roman"/>
          <w:i/>
          <w:iCs/>
          <w:color w:val="000000"/>
          <w:lang w:val="cs-CZ" w:eastAsia="cs-CZ"/>
        </w:rPr>
        <w:t>pabilizar, deplorar, desagradar, desculpar, desgostar, desinteressar, detestar, emocionar, entristecer, evitar, gostar, humilhar, impressionar, incomodar, interessar, lamentar, maçar, ofender, perdoar, perturbar, preocupar, reprovar, sagradar, seduzir, suportar, surpreender, tolerar</w:t>
      </w:r>
      <w:r w:rsidRPr="003A18F2">
        <w:rPr>
          <w:rFonts w:ascii="Times New Roman" w:eastAsia="Times New Roman" w:hAnsi="Times New Roman"/>
          <w:color w:val="000000"/>
          <w:lang w:val="cs-CZ" w:eastAsia="cs-CZ"/>
        </w:rPr>
        <w:t xml:space="preserve"> e </w:t>
      </w:r>
      <w:r w:rsidRPr="003A18F2">
        <w:rPr>
          <w:rFonts w:ascii="Times New Roman" w:eastAsia="Times New Roman" w:hAnsi="Times New Roman"/>
          <w:i/>
          <w:iCs/>
          <w:color w:val="000000"/>
          <w:lang w:val="cs-CZ" w:eastAsia="cs-CZ"/>
        </w:rPr>
        <w:t>transtornar</w:t>
      </w:r>
      <w:r w:rsidRPr="003A18F2">
        <w:rPr>
          <w:rFonts w:ascii="Times New Roman" w:eastAsia="Times New Roman" w:hAnsi="Times New Roman"/>
          <w:color w:val="000000"/>
          <w:lang w:val="cs-CZ" w:eastAsia="cs-CZ"/>
        </w:rPr>
        <w:t>.</w:t>
      </w:r>
    </w:p>
    <w:p w:rsidR="005466D4" w:rsidRPr="003A18F2" w:rsidRDefault="005466D4" w:rsidP="005466D4">
      <w:pPr>
        <w:shd w:val="clear" w:color="auto" w:fill="FFFFFF"/>
        <w:suppressAutoHyphens w:val="0"/>
        <w:spacing w:before="100" w:after="0" w:line="312" w:lineRule="atLeast"/>
        <w:textAlignment w:val="auto"/>
        <w:rPr>
          <w:rFonts w:ascii="Times New Roman" w:hAnsi="Times New Roman"/>
          <w:lang w:val="pt-PT"/>
        </w:rPr>
      </w:pPr>
    </w:p>
    <w:p w:rsidR="005466D4" w:rsidRPr="003A18F2" w:rsidRDefault="005466D4" w:rsidP="005466D4">
      <w:pPr>
        <w:spacing w:after="0" w:line="360" w:lineRule="auto"/>
        <w:ind w:firstLine="708"/>
        <w:jc w:val="both"/>
        <w:rPr>
          <w:rFonts w:ascii="Times New Roman" w:hAnsi="Times New Roman"/>
          <w:lang w:val="cs-CZ"/>
        </w:rPr>
      </w:pPr>
      <w:r w:rsidRPr="003A18F2">
        <w:rPr>
          <w:rFonts w:ascii="Times New Roman" w:hAnsi="Times New Roman"/>
          <w:b/>
          <w:lang w:val="cs-CZ"/>
        </w:rPr>
        <w:t xml:space="preserve">Oznamovací způsob (indikativ) </w:t>
      </w:r>
      <w:r w:rsidRPr="003A18F2">
        <w:rPr>
          <w:rFonts w:ascii="Times New Roman" w:hAnsi="Times New Roman"/>
          <w:lang w:val="cs-CZ"/>
        </w:rPr>
        <w:t xml:space="preserve">je způsobem nejméně příznakovým z hlediska vyjádření vztahu mluvčího k propozičnímu obsahu věty, k posluchači či k referentu. Proto také věty jednoduché a věty vedlejší substantivní faktivní mají indikativ. </w:t>
      </w:r>
    </w:p>
    <w:p w:rsidR="005466D4" w:rsidRPr="003A18F2" w:rsidRDefault="005466D4" w:rsidP="005466D4">
      <w:pPr>
        <w:spacing w:after="0" w:line="360" w:lineRule="auto"/>
        <w:ind w:firstLine="708"/>
        <w:jc w:val="both"/>
        <w:rPr>
          <w:rFonts w:ascii="Times New Roman" w:hAnsi="Times New Roman"/>
          <w:lang w:val="pt-PT"/>
        </w:rPr>
      </w:pPr>
      <w:r w:rsidRPr="003A18F2">
        <w:rPr>
          <w:rFonts w:ascii="Times New Roman" w:hAnsi="Times New Roman"/>
          <w:lang w:val="cs-CZ"/>
        </w:rPr>
        <w:t>Indikativ morfologicky vyjadřuje modální význam reálný. U souvětí přímo modálních se pak používá v nezávislých tak vedlejších větách, kdy modální část věty je zastoupena následujícími slovesy: netranzitivními slovesy (</w:t>
      </w:r>
      <w:r w:rsidRPr="003A18F2">
        <w:rPr>
          <w:rFonts w:ascii="Times New Roman" w:hAnsi="Times New Roman"/>
          <w:i/>
          <w:lang w:val="cs-CZ"/>
        </w:rPr>
        <w:t>acontecer, ocorrer, parecer, suceder</w:t>
      </w:r>
      <w:r w:rsidRPr="003A18F2">
        <w:rPr>
          <w:rFonts w:ascii="Times New Roman" w:hAnsi="Times New Roman"/>
          <w:lang w:val="cs-CZ"/>
        </w:rPr>
        <w:t>), episetemickými slovesy (</w:t>
      </w:r>
      <w:r w:rsidRPr="003A18F2">
        <w:rPr>
          <w:rFonts w:ascii="Times New Roman" w:hAnsi="Times New Roman"/>
          <w:i/>
          <w:lang w:val="cs-CZ"/>
        </w:rPr>
        <w:t>achar, acreditar, considerar, pensar, saber, supor</w:t>
      </w:r>
      <w:r w:rsidRPr="003A18F2">
        <w:rPr>
          <w:rFonts w:ascii="Times New Roman" w:hAnsi="Times New Roman"/>
          <w:lang w:val="cs-CZ"/>
        </w:rPr>
        <w:t>), deklarativními slovesy</w:t>
      </w:r>
      <w:r w:rsidRPr="003A18F2">
        <w:rPr>
          <w:rFonts w:ascii="Times New Roman" w:hAnsi="Times New Roman"/>
          <w:i/>
          <w:lang w:val="cs-CZ"/>
        </w:rPr>
        <w:t xml:space="preserve"> (afirmar, </w:t>
      </w:r>
      <w:r w:rsidRPr="003A18F2">
        <w:rPr>
          <w:rFonts w:ascii="Times New Roman" w:hAnsi="Times New Roman"/>
          <w:i/>
          <w:lang w:val="cs-CZ"/>
        </w:rPr>
        <w:lastRenderedPageBreak/>
        <w:t>concluir,declarar, dizer, jurar, prometer</w:t>
      </w:r>
      <w:r w:rsidRPr="003A18F2">
        <w:rPr>
          <w:rFonts w:ascii="Times New Roman" w:hAnsi="Times New Roman"/>
          <w:lang w:val="cs-CZ"/>
        </w:rPr>
        <w:t>), a slovesy smyslového vnímání (</w:t>
      </w:r>
      <w:r w:rsidRPr="003A18F2">
        <w:rPr>
          <w:rFonts w:ascii="Times New Roman" w:hAnsi="Times New Roman"/>
          <w:i/>
          <w:lang w:val="cs-CZ"/>
        </w:rPr>
        <w:t>ouvir, sentir, ver</w:t>
      </w:r>
      <w:r w:rsidRPr="003A18F2">
        <w:rPr>
          <w:rFonts w:ascii="Times New Roman" w:hAnsi="Times New Roman"/>
          <w:lang w:val="cs-CZ"/>
        </w:rPr>
        <w:t>), a slovesy tázacími a vyšetřovacími (investigar, pedir, perguntar), slovesy psychologickými neemotivními (</w:t>
      </w:r>
      <w:r w:rsidRPr="003A18F2">
        <w:rPr>
          <w:rFonts w:ascii="Times New Roman" w:hAnsi="Times New Roman"/>
          <w:i/>
          <w:lang w:val="cs-CZ"/>
        </w:rPr>
        <w:t>esquecer-se, lembrar-se, recordar-se),</w:t>
      </w:r>
      <w:r w:rsidRPr="003A18F2">
        <w:rPr>
          <w:rFonts w:ascii="Times New Roman" w:hAnsi="Times New Roman"/>
          <w:lang w:val="cs-CZ"/>
        </w:rPr>
        <w:t xml:space="preserve"> epistemické výrazy (</w:t>
      </w:r>
      <w:r w:rsidRPr="003A18F2">
        <w:rPr>
          <w:rFonts w:ascii="Times New Roman" w:hAnsi="Times New Roman"/>
          <w:i/>
          <w:lang w:val="cs-CZ"/>
        </w:rPr>
        <w:t>certo, ciente, consciente, savedor, seguro, facto, hipótese</w:t>
      </w:r>
      <w:r w:rsidRPr="003A18F2">
        <w:rPr>
          <w:rFonts w:ascii="Times New Roman" w:hAnsi="Times New Roman"/>
          <w:lang w:val="cs-CZ"/>
        </w:rPr>
        <w:t>).</w:t>
      </w:r>
    </w:p>
    <w:p w:rsidR="005466D4" w:rsidRPr="003A18F2" w:rsidRDefault="005466D4" w:rsidP="005466D4">
      <w:pPr>
        <w:spacing w:after="0" w:line="360" w:lineRule="auto"/>
        <w:ind w:firstLine="708"/>
        <w:jc w:val="both"/>
        <w:rPr>
          <w:rFonts w:ascii="Times New Roman" w:hAnsi="Times New Roman"/>
          <w:lang w:val="cs-CZ"/>
        </w:rPr>
      </w:pPr>
    </w:p>
    <w:p w:rsidR="005466D4" w:rsidRPr="003A18F2" w:rsidRDefault="005466D4" w:rsidP="005466D4">
      <w:pPr>
        <w:spacing w:after="0" w:line="360" w:lineRule="auto"/>
        <w:ind w:firstLine="708"/>
        <w:jc w:val="both"/>
        <w:rPr>
          <w:rFonts w:ascii="Times New Roman" w:hAnsi="Times New Roman"/>
          <w:lang w:val="pt-PT"/>
        </w:rPr>
      </w:pPr>
      <w:r w:rsidRPr="003A18F2">
        <w:rPr>
          <w:rFonts w:ascii="Times New Roman" w:hAnsi="Times New Roman"/>
          <w:b/>
          <w:lang w:val="cs-CZ"/>
        </w:rPr>
        <w:t>Konjunktivní způsob (konjunktiv nebo také subjunktiv)</w:t>
      </w:r>
      <w:r w:rsidRPr="003A18F2">
        <w:rPr>
          <w:rStyle w:val="Znakapoznpodarou"/>
          <w:rFonts w:ascii="Times New Roman" w:hAnsi="Times New Roman"/>
          <w:b/>
          <w:lang w:val="cs-CZ"/>
        </w:rPr>
        <w:footnoteReference w:id="29"/>
      </w:r>
      <w:r w:rsidRPr="003A18F2">
        <w:rPr>
          <w:rFonts w:ascii="Times New Roman" w:hAnsi="Times New Roman"/>
          <w:lang w:val="cs-CZ"/>
        </w:rPr>
        <w:t xml:space="preserve"> morfologicky vyjadřuje modální význam ireálný, potencionální.  Používá se jak v nezávislých tak vedlejších větách, kdy modální část věty je zastoupena slovesnými i neslovesnými výrazy hodnotícími (verbos psicológicos nebo také factivos: </w:t>
      </w:r>
      <w:r w:rsidRPr="003A18F2">
        <w:rPr>
          <w:rFonts w:ascii="Times New Roman" w:hAnsi="Times New Roman"/>
          <w:i/>
          <w:lang w:val="cs-CZ"/>
        </w:rPr>
        <w:t>aborrecer, agradar, comover, contrariar, desagradar, desgostar, entristecer, impressionar, interessar, ofender, preocupar, supreender</w:t>
      </w:r>
      <w:r w:rsidRPr="003A18F2">
        <w:rPr>
          <w:rFonts w:ascii="Times New Roman" w:hAnsi="Times New Roman"/>
          <w:lang w:val="cs-CZ"/>
        </w:rPr>
        <w:t xml:space="preserve">), s výrazem volním (přacím o rozkazovacím: </w:t>
      </w:r>
      <w:r w:rsidRPr="003A18F2">
        <w:rPr>
          <w:rFonts w:ascii="Times New Roman" w:hAnsi="Times New Roman"/>
          <w:i/>
          <w:lang w:val="cs-CZ"/>
        </w:rPr>
        <w:t>dizer, ordenar, pedir, rogar, suplicar, desejar, pretender, querer, tencionar)</w:t>
      </w:r>
      <w:r w:rsidRPr="003A18F2">
        <w:rPr>
          <w:rFonts w:ascii="Times New Roman" w:hAnsi="Times New Roman"/>
          <w:lang w:val="cs-CZ"/>
        </w:rPr>
        <w:t>, kauzativním (</w:t>
      </w:r>
      <w:r w:rsidRPr="003A18F2">
        <w:rPr>
          <w:rFonts w:ascii="Times New Roman" w:hAnsi="Times New Roman"/>
          <w:i/>
          <w:lang w:val="cs-CZ"/>
        </w:rPr>
        <w:t xml:space="preserve">mandar, </w:t>
      </w:r>
      <w:proofErr w:type="gramStart"/>
      <w:r w:rsidRPr="003A18F2">
        <w:rPr>
          <w:rFonts w:ascii="Times New Roman" w:hAnsi="Times New Roman"/>
          <w:i/>
          <w:lang w:val="cs-CZ"/>
        </w:rPr>
        <w:t>deixar, , fazer</w:t>
      </w:r>
      <w:proofErr w:type="gramEnd"/>
      <w:r w:rsidRPr="003A18F2">
        <w:rPr>
          <w:rFonts w:ascii="Times New Roman" w:hAnsi="Times New Roman"/>
          <w:i/>
          <w:lang w:val="cs-CZ"/>
        </w:rPr>
        <w:t xml:space="preserve"> com</w:t>
      </w:r>
      <w:r w:rsidRPr="003A18F2">
        <w:rPr>
          <w:rFonts w:ascii="Times New Roman" w:hAnsi="Times New Roman"/>
          <w:lang w:val="cs-CZ"/>
        </w:rPr>
        <w:t>…).</w:t>
      </w:r>
    </w:p>
    <w:p w:rsidR="005466D4" w:rsidRPr="003A18F2" w:rsidRDefault="005466D4" w:rsidP="005466D4">
      <w:pPr>
        <w:spacing w:after="0" w:line="360" w:lineRule="auto"/>
        <w:ind w:firstLine="708"/>
        <w:jc w:val="both"/>
        <w:rPr>
          <w:rFonts w:ascii="Times New Roman" w:hAnsi="Times New Roman"/>
          <w:lang w:val="cs-CZ"/>
        </w:rPr>
      </w:pPr>
      <w:r w:rsidRPr="003A18F2">
        <w:rPr>
          <w:rFonts w:ascii="Times New Roman" w:hAnsi="Times New Roman"/>
          <w:lang w:val="cs-CZ"/>
        </w:rPr>
        <w:t xml:space="preserve">U výběru slovesného způsobu je nutné brát v potaz syntaktickou stavbu věty. V případě vedlejších vět </w:t>
      </w:r>
      <w:r w:rsidRPr="003A18F2">
        <w:rPr>
          <w:rFonts w:ascii="Times New Roman" w:hAnsi="Times New Roman"/>
          <w:i/>
          <w:lang w:val="cs-CZ"/>
        </w:rPr>
        <w:t>kompletivních</w:t>
      </w:r>
      <w:r w:rsidRPr="003A18F2">
        <w:rPr>
          <w:rFonts w:ascii="Times New Roman" w:hAnsi="Times New Roman"/>
          <w:lang w:val="cs-CZ"/>
        </w:rPr>
        <w:t xml:space="preserve"> je nutné se řídit modální částí věty. V případě vedlejších vět adjektivních a adverbiálních se pak </w:t>
      </w:r>
      <w:proofErr w:type="gramStart"/>
      <w:r w:rsidRPr="003A18F2">
        <w:rPr>
          <w:rFonts w:ascii="Times New Roman" w:hAnsi="Times New Roman"/>
          <w:lang w:val="cs-CZ"/>
        </w:rPr>
        <w:t xml:space="preserve">hovoří  o </w:t>
      </w:r>
      <w:r w:rsidRPr="003A18F2">
        <w:rPr>
          <w:rFonts w:ascii="Times New Roman" w:hAnsi="Times New Roman"/>
          <w:b/>
          <w:lang w:val="cs-CZ"/>
        </w:rPr>
        <w:t>souvětích</w:t>
      </w:r>
      <w:proofErr w:type="gramEnd"/>
      <w:r w:rsidRPr="003A18F2">
        <w:rPr>
          <w:rFonts w:ascii="Times New Roman" w:hAnsi="Times New Roman"/>
          <w:b/>
          <w:lang w:val="cs-CZ"/>
        </w:rPr>
        <w:t xml:space="preserve"> nepřímo modálních</w:t>
      </w:r>
      <w:r w:rsidRPr="003A18F2">
        <w:rPr>
          <w:rStyle w:val="Znakapoznpodarou"/>
          <w:rFonts w:ascii="Times New Roman" w:hAnsi="Times New Roman"/>
          <w:lang w:val="cs-CZ"/>
        </w:rPr>
        <w:footnoteReference w:id="30"/>
      </w:r>
      <w:r w:rsidRPr="003A18F2">
        <w:rPr>
          <w:rFonts w:ascii="Times New Roman" w:hAnsi="Times New Roman"/>
          <w:lang w:val="cs-CZ"/>
        </w:rPr>
        <w:t xml:space="preserve">,  kdy vedlejší věta  podřadná je adverbiální nebo vztažná. </w:t>
      </w:r>
    </w:p>
    <w:p w:rsidR="005466D4" w:rsidRPr="003A18F2" w:rsidRDefault="005466D4" w:rsidP="005466D4">
      <w:pPr>
        <w:spacing w:after="0" w:line="360" w:lineRule="auto"/>
        <w:ind w:left="1416"/>
        <w:jc w:val="both"/>
        <w:rPr>
          <w:rFonts w:ascii="Times New Roman" w:hAnsi="Times New Roman"/>
          <w:lang w:val="cs-CZ"/>
        </w:rPr>
      </w:pPr>
      <w:r w:rsidRPr="003A18F2">
        <w:rPr>
          <w:rFonts w:ascii="Times New Roman" w:hAnsi="Times New Roman"/>
          <w:lang w:val="cs-CZ"/>
        </w:rPr>
        <w:t>„Spojky a tzv. relativa (vztažná zájmena a příslovce) zde vyjadřují vztahy mezi myšlenkovými obsahy, přičemž ale vedlejší věta není modálně závislá na větě hlavní.  Modalita se v takové vedlejší větě vyskytuje vlastně jen proto, že jejím predikátorem je verbum finitum (tedy časované sloveso), které vždy musí kategorii modu nějak vyjadřovat. To vytváří možnost formalizovaného používání jednotlivých modů“</w:t>
      </w:r>
      <w:r w:rsidRPr="003A18F2">
        <w:rPr>
          <w:rStyle w:val="Znakapoznpodarou"/>
          <w:rFonts w:ascii="Times New Roman" w:hAnsi="Times New Roman"/>
          <w:lang w:val="cs-CZ"/>
        </w:rPr>
        <w:footnoteReference w:id="31"/>
      </w:r>
    </w:p>
    <w:p w:rsidR="005466D4" w:rsidRPr="003A18F2" w:rsidRDefault="005466D4" w:rsidP="005466D4">
      <w:pPr>
        <w:spacing w:after="0" w:line="360" w:lineRule="auto"/>
        <w:jc w:val="both"/>
        <w:rPr>
          <w:rFonts w:ascii="Times New Roman" w:hAnsi="Times New Roman"/>
          <w:lang w:val="cs-CZ"/>
        </w:rPr>
      </w:pPr>
      <w:r w:rsidRPr="003A18F2">
        <w:rPr>
          <w:rFonts w:ascii="Times New Roman" w:hAnsi="Times New Roman"/>
          <w:lang w:val="cs-CZ"/>
        </w:rPr>
        <w:t xml:space="preserve">Tato formalizace modů ve vedlejší větě spočívá v tom, že modálnímu významu neodpovídají vždy modální formy. Zde hraje rozhodující roli při výběru správného způsobu faktor reálnosti či non-reálnosti děje (u vedlejších vět příslovečných) nebo u vedlejších vět adjektivních určitost pojetí antecedentu související rovněž s potencionálním pojetím děje. </w:t>
      </w:r>
    </w:p>
    <w:p w:rsidR="005466D4" w:rsidRPr="003A18F2" w:rsidRDefault="005466D4" w:rsidP="005466D4">
      <w:pPr>
        <w:spacing w:after="0" w:line="360" w:lineRule="auto"/>
        <w:ind w:firstLine="708"/>
        <w:rPr>
          <w:rFonts w:ascii="Times New Roman" w:hAnsi="Times New Roman"/>
          <w:b/>
          <w:color w:val="FF0000"/>
          <w:lang w:val="cs-CZ"/>
        </w:rPr>
      </w:pPr>
    </w:p>
    <w:p w:rsidR="005466D4" w:rsidRPr="003A18F2" w:rsidRDefault="005466D4" w:rsidP="005466D4">
      <w:pPr>
        <w:spacing w:after="0" w:line="360" w:lineRule="auto"/>
        <w:ind w:firstLine="708"/>
        <w:rPr>
          <w:rFonts w:ascii="Times New Roman" w:hAnsi="Times New Roman"/>
          <w:b/>
          <w:lang w:val="cs-CZ"/>
        </w:rPr>
      </w:pPr>
      <w:r w:rsidRPr="003A18F2">
        <w:rPr>
          <w:rFonts w:ascii="Times New Roman" w:hAnsi="Times New Roman"/>
          <w:b/>
          <w:lang w:val="cs-CZ"/>
        </w:rPr>
        <w:t>Imperativ (rozkazovací způsob)</w:t>
      </w:r>
    </w:p>
    <w:p w:rsidR="005466D4" w:rsidRPr="003A18F2" w:rsidRDefault="005466D4" w:rsidP="005466D4">
      <w:pPr>
        <w:tabs>
          <w:tab w:val="left" w:pos="9072"/>
        </w:tabs>
        <w:spacing w:line="360" w:lineRule="auto"/>
        <w:jc w:val="both"/>
        <w:rPr>
          <w:rFonts w:ascii="Times New Roman" w:hAnsi="Times New Roman"/>
          <w:lang w:val="cs-CZ"/>
        </w:rPr>
      </w:pPr>
      <w:r w:rsidRPr="003A18F2">
        <w:rPr>
          <w:rFonts w:ascii="Times New Roman" w:hAnsi="Times New Roman"/>
          <w:b/>
          <w:bCs/>
          <w:lang w:val="cs-CZ"/>
        </w:rPr>
        <w:t>Imperativ</w:t>
      </w:r>
      <w:r w:rsidRPr="003A18F2">
        <w:rPr>
          <w:rFonts w:ascii="Times New Roman" w:hAnsi="Times New Roman"/>
          <w:lang w:val="cs-CZ"/>
        </w:rPr>
        <w:t xml:space="preserve"> neboli rozkazovací způsob je výrazným prostředkem vyjadřování </w:t>
      </w:r>
      <w:proofErr w:type="gramStart"/>
      <w:r w:rsidRPr="003A18F2">
        <w:rPr>
          <w:rFonts w:ascii="Times New Roman" w:hAnsi="Times New Roman"/>
          <w:lang w:val="cs-CZ"/>
        </w:rPr>
        <w:t>větné  modality</w:t>
      </w:r>
      <w:proofErr w:type="gramEnd"/>
      <w:r w:rsidRPr="003A18F2">
        <w:rPr>
          <w:rFonts w:ascii="Times New Roman" w:hAnsi="Times New Roman"/>
          <w:lang w:val="cs-CZ"/>
        </w:rPr>
        <w:t xml:space="preserve"> – jako jeden z modů (vedle indikativu a konjunktivu) slouží k bližšímu vyjádření vztahu děje ke skutečnosti  – sémanticky není omezen jen na příkaz (event. zákaz v záporu), ale je též součástí modality dispoziční. Jde o volní postoj mluvčího, ten si přeje realizaci/nerealizaci děje</w:t>
      </w:r>
      <w:r w:rsidRPr="003A18F2">
        <w:rPr>
          <w:rStyle w:val="Znakapoznpodarou"/>
          <w:rFonts w:ascii="Times New Roman" w:hAnsi="Times New Roman"/>
          <w:lang w:val="cs-CZ"/>
        </w:rPr>
        <w:footnoteReference w:id="32"/>
      </w:r>
      <w:r w:rsidRPr="003A18F2">
        <w:rPr>
          <w:rFonts w:ascii="Times New Roman" w:hAnsi="Times New Roman"/>
          <w:lang w:val="cs-CZ"/>
        </w:rPr>
        <w:t xml:space="preserve"> Ať už v jeho základní podobě, či spolu s modifikujícími částicemi, intonací v mluveném projevu a interpunkcí v projevu psaném, lze u imperativu diferencovat jemné odstíny výzvy. Ta může být kategorická/nekategorická, </w:t>
      </w:r>
      <w:r w:rsidRPr="003A18F2">
        <w:rPr>
          <w:rFonts w:ascii="Times New Roman" w:hAnsi="Times New Roman"/>
          <w:lang w:val="cs-CZ"/>
        </w:rPr>
        <w:lastRenderedPageBreak/>
        <w:t xml:space="preserve">naléhavá/nenaléhavá, silná/slabá, zainteresovaná/nezainteresovaná, zavazující/nezavazující </w:t>
      </w:r>
      <w:r w:rsidRPr="003A18F2">
        <w:rPr>
          <w:rStyle w:val="Znakapoznpodarou"/>
          <w:rFonts w:ascii="Times New Roman" w:hAnsi="Times New Roman"/>
          <w:lang w:val="pt-PT"/>
        </w:rPr>
        <w:footnoteReference w:id="33"/>
      </w:r>
      <w:r w:rsidRPr="003A18F2">
        <w:rPr>
          <w:rFonts w:ascii="Times New Roman" w:hAnsi="Times New Roman"/>
          <w:lang w:val="cs-CZ"/>
        </w:rPr>
        <w:t>. V každé komunikační situaci jde pokaždé o jinou komunikační funkci v závislosti na vztazích mluvčí – recipient a mluvčí – obsah sdělení. Podle toho pak funkčně rozlišujeme rozkaz, příkaz, povel, varování, prosbu, radu, návrh, instrukce, návod, doporučení, nabídku, pozvání, vybídnutí, přání či reklamu (podrobně viz kap. KF imperativu).</w:t>
      </w:r>
    </w:p>
    <w:p w:rsidR="005466D4" w:rsidRPr="003A18F2" w:rsidRDefault="005466D4" w:rsidP="005466D4">
      <w:pPr>
        <w:tabs>
          <w:tab w:val="left" w:pos="9072"/>
        </w:tabs>
        <w:spacing w:line="360" w:lineRule="auto"/>
        <w:jc w:val="both"/>
        <w:rPr>
          <w:rFonts w:ascii="Times New Roman" w:hAnsi="Times New Roman"/>
          <w:lang w:val="cs-CZ"/>
        </w:rPr>
      </w:pPr>
      <w:r w:rsidRPr="003A18F2">
        <w:rPr>
          <w:rFonts w:ascii="Times New Roman" w:hAnsi="Times New Roman"/>
          <w:lang w:val="cs-CZ"/>
        </w:rPr>
        <w:t>Imperativ je zastoupen v různých rejstřících jazyka a různých stylech různou měrou. V zásadě panuje shoda mezi gramatikami, že největší výskyt imperativu najdeme v běžném rozhovoru, a to mnohem častěji než v jazyce psaném. Vyplývá to především z interaktivní povahy komunikační situace rozhovoru – její účastníci navíc používají i jiné, neverbální prostředky komunikace</w:t>
      </w:r>
      <w:r w:rsidRPr="003A18F2">
        <w:rPr>
          <w:rStyle w:val="Znakapoznpodarou"/>
          <w:rFonts w:ascii="Times New Roman" w:hAnsi="Times New Roman"/>
          <w:lang w:val="pt-PT"/>
        </w:rPr>
        <w:footnoteReference w:id="34"/>
      </w:r>
      <w:r w:rsidRPr="003A18F2">
        <w:rPr>
          <w:rFonts w:ascii="Times New Roman" w:hAnsi="Times New Roman"/>
          <w:lang w:val="cs-CZ"/>
        </w:rPr>
        <w:t xml:space="preserve">.  </w:t>
      </w:r>
    </w:p>
    <w:p w:rsidR="005466D4" w:rsidRPr="003A18F2" w:rsidRDefault="005466D4" w:rsidP="005466D4">
      <w:pPr>
        <w:tabs>
          <w:tab w:val="left" w:pos="9072"/>
        </w:tabs>
        <w:spacing w:line="360" w:lineRule="auto"/>
        <w:ind w:firstLine="708"/>
        <w:jc w:val="both"/>
        <w:rPr>
          <w:rFonts w:ascii="Times New Roman" w:hAnsi="Times New Roman"/>
          <w:lang w:val="pt-PT"/>
        </w:rPr>
      </w:pPr>
      <w:r w:rsidRPr="003A18F2">
        <w:rPr>
          <w:rFonts w:ascii="Times New Roman" w:hAnsi="Times New Roman"/>
          <w:lang w:val="pt-PT"/>
        </w:rPr>
        <w:t xml:space="preserve">V zásadě se rozkazovací způsob dělí na kladný (imperativo afirmativo) a záporný (imperativO negativo). </w:t>
      </w:r>
    </w:p>
    <w:p w:rsidR="005466D4" w:rsidRPr="003A18F2" w:rsidRDefault="005466D4" w:rsidP="005466D4">
      <w:pPr>
        <w:tabs>
          <w:tab w:val="left" w:pos="9072"/>
        </w:tabs>
        <w:spacing w:line="360" w:lineRule="auto"/>
        <w:ind w:firstLine="708"/>
        <w:jc w:val="both"/>
        <w:rPr>
          <w:rFonts w:ascii="Times New Roman" w:hAnsi="Times New Roman"/>
          <w:lang w:val="pt-PT"/>
        </w:rPr>
      </w:pPr>
      <w:r w:rsidRPr="003A18F2">
        <w:rPr>
          <w:rFonts w:ascii="Times New Roman" w:hAnsi="Times New Roman"/>
          <w:lang w:val="pt-PT"/>
        </w:rPr>
        <w:t xml:space="preserve">Kladný rozkazovací způsob vlastní tvary pro durhou osobu jednotného a množného čísla </w:t>
      </w:r>
      <w:r w:rsidRPr="003A18F2">
        <w:rPr>
          <w:rFonts w:ascii="Times New Roman" w:hAnsi="Times New Roman"/>
          <w:lang w:val="pt-PT"/>
        </w:rPr>
        <w:br/>
        <w:t xml:space="preserve">(tu/vós). Pro jiné typy oslovení (nós, você, vocês) se používají konjunktivní tvary. </w:t>
      </w:r>
    </w:p>
    <w:tbl>
      <w:tblPr>
        <w:tblW w:w="9039" w:type="dxa"/>
        <w:tblCellMar>
          <w:left w:w="10" w:type="dxa"/>
          <w:right w:w="10" w:type="dxa"/>
        </w:tblCellMar>
        <w:tblLook w:val="0000" w:firstRow="0" w:lastRow="0" w:firstColumn="0" w:lastColumn="0" w:noHBand="0" w:noVBand="0"/>
      </w:tblPr>
      <w:tblGrid>
        <w:gridCol w:w="1526"/>
        <w:gridCol w:w="3544"/>
        <w:gridCol w:w="3969"/>
      </w:tblGrid>
      <w:tr w:rsidR="005466D4" w:rsidRPr="003A18F2" w:rsidTr="003A18F2">
        <w:tblPrEx>
          <w:tblCellMar>
            <w:top w:w="0" w:type="dxa"/>
            <w:bottom w:w="0" w:type="dxa"/>
          </w:tblCellMar>
        </w:tblPrEx>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tabs>
                <w:tab w:val="left" w:pos="9072"/>
              </w:tabs>
              <w:spacing w:after="0" w:line="360" w:lineRule="auto"/>
              <w:jc w:val="both"/>
              <w:rPr>
                <w:rFonts w:ascii="Times New Roman" w:hAnsi="Times New Roman"/>
                <w:lang w:val="pt-PT"/>
              </w:rPr>
            </w:pPr>
            <w:r w:rsidRPr="003A18F2">
              <w:rPr>
                <w:rFonts w:ascii="Times New Roman" w:hAnsi="Times New Roman"/>
                <w:lang w:val="pt-PT"/>
              </w:rPr>
              <w:t>osoba/číslo</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tabs>
                <w:tab w:val="left" w:pos="9072"/>
              </w:tabs>
              <w:spacing w:after="0" w:line="360" w:lineRule="auto"/>
              <w:jc w:val="both"/>
              <w:rPr>
                <w:rFonts w:ascii="Times New Roman" w:hAnsi="Times New Roman"/>
                <w:lang w:val="pt-PT"/>
              </w:rPr>
            </w:pPr>
            <w:r w:rsidRPr="003A18F2">
              <w:rPr>
                <w:rFonts w:ascii="Times New Roman" w:hAnsi="Times New Roman"/>
                <w:lang w:val="pt-PT"/>
              </w:rPr>
              <w:t>sg.</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tabs>
                <w:tab w:val="left" w:pos="9072"/>
              </w:tabs>
              <w:spacing w:after="0" w:line="360" w:lineRule="auto"/>
              <w:jc w:val="both"/>
              <w:rPr>
                <w:rFonts w:ascii="Times New Roman" w:hAnsi="Times New Roman"/>
                <w:lang w:val="pt-PT"/>
              </w:rPr>
            </w:pPr>
            <w:r w:rsidRPr="003A18F2">
              <w:rPr>
                <w:rFonts w:ascii="Times New Roman" w:hAnsi="Times New Roman"/>
                <w:lang w:val="pt-PT"/>
              </w:rPr>
              <w:t>pl.</w:t>
            </w:r>
          </w:p>
        </w:tc>
      </w:tr>
      <w:tr w:rsidR="005466D4" w:rsidRPr="003A18F2" w:rsidTr="003A18F2">
        <w:tblPrEx>
          <w:tblCellMar>
            <w:top w:w="0" w:type="dxa"/>
            <w:bottom w:w="0" w:type="dxa"/>
          </w:tblCellMar>
        </w:tblPrEx>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tabs>
                <w:tab w:val="left" w:pos="9072"/>
              </w:tabs>
              <w:spacing w:after="0" w:line="360" w:lineRule="auto"/>
              <w:jc w:val="both"/>
              <w:rPr>
                <w:rFonts w:ascii="Times New Roman" w:hAnsi="Times New Roman"/>
                <w:lang w:val="pt-PT"/>
              </w:rPr>
            </w:pPr>
            <w:r w:rsidRPr="003A18F2">
              <w:rPr>
                <w:rFonts w:ascii="Times New Roman" w:hAnsi="Times New Roman"/>
                <w:lang w:val="pt-PT"/>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tabs>
                <w:tab w:val="left" w:pos="9072"/>
              </w:tabs>
              <w:spacing w:after="0" w:line="360" w:lineRule="auto"/>
              <w:jc w:val="both"/>
              <w:rPr>
                <w:rFonts w:ascii="Times New Roman" w:hAnsi="Times New Roman"/>
                <w:lang w:val="pt-PT"/>
              </w:rPr>
            </w:pPr>
            <w:r w:rsidRPr="003A18F2">
              <w:rPr>
                <w:rFonts w:ascii="Times New Roman" w:hAnsi="Times New Roman"/>
                <w:lang w:val="pt-PT"/>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tabs>
                <w:tab w:val="left" w:pos="9072"/>
              </w:tabs>
              <w:spacing w:after="0" w:line="360" w:lineRule="auto"/>
              <w:jc w:val="both"/>
              <w:rPr>
                <w:rFonts w:ascii="Times New Roman" w:hAnsi="Times New Roman"/>
                <w:lang w:val="pt-PT"/>
              </w:rPr>
            </w:pPr>
            <w:r w:rsidRPr="003A18F2">
              <w:rPr>
                <w:rFonts w:ascii="Times New Roman" w:hAnsi="Times New Roman"/>
                <w:lang w:val="pt-PT"/>
              </w:rPr>
              <w:t>ANDEMOS! Konjunktivní tvar.</w:t>
            </w:r>
          </w:p>
        </w:tc>
      </w:tr>
      <w:tr w:rsidR="005466D4" w:rsidRPr="003A18F2" w:rsidTr="003A18F2">
        <w:tblPrEx>
          <w:tblCellMar>
            <w:top w:w="0" w:type="dxa"/>
            <w:bottom w:w="0" w:type="dxa"/>
          </w:tblCellMar>
        </w:tblPrEx>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tabs>
                <w:tab w:val="left" w:pos="9072"/>
              </w:tabs>
              <w:spacing w:after="0" w:line="360" w:lineRule="auto"/>
              <w:jc w:val="both"/>
              <w:rPr>
                <w:rFonts w:ascii="Times New Roman" w:hAnsi="Times New Roman"/>
                <w:b/>
                <w:lang w:val="pt-PT"/>
              </w:rPr>
            </w:pPr>
            <w:r w:rsidRPr="003A18F2">
              <w:rPr>
                <w:rFonts w:ascii="Times New Roman" w:hAnsi="Times New Roman"/>
                <w:b/>
                <w:lang w:val="pt-PT"/>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tabs>
                <w:tab w:val="left" w:pos="9072"/>
              </w:tabs>
              <w:spacing w:after="0" w:line="360" w:lineRule="auto"/>
              <w:jc w:val="both"/>
              <w:rPr>
                <w:rFonts w:ascii="Times New Roman" w:hAnsi="Times New Roman"/>
                <w:b/>
                <w:lang w:val="pt-PT"/>
              </w:rPr>
            </w:pPr>
            <w:r w:rsidRPr="003A18F2">
              <w:rPr>
                <w:rFonts w:ascii="Times New Roman" w:hAnsi="Times New Roman"/>
                <w:b/>
                <w:lang w:val="pt-PT"/>
              </w:rPr>
              <w:t>ANDA! Imperativní tvar.</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tabs>
                <w:tab w:val="left" w:pos="9072"/>
              </w:tabs>
              <w:spacing w:after="0" w:line="360" w:lineRule="auto"/>
              <w:jc w:val="both"/>
              <w:rPr>
                <w:rFonts w:ascii="Times New Roman" w:hAnsi="Times New Roman"/>
                <w:b/>
                <w:lang w:val="pt-PT"/>
              </w:rPr>
            </w:pPr>
            <w:r w:rsidRPr="003A18F2">
              <w:rPr>
                <w:rFonts w:ascii="Times New Roman" w:hAnsi="Times New Roman"/>
                <w:b/>
                <w:lang w:val="pt-PT"/>
              </w:rPr>
              <w:t>ANDAI! Imperativní tvar.</w:t>
            </w:r>
          </w:p>
        </w:tc>
      </w:tr>
      <w:tr w:rsidR="005466D4" w:rsidRPr="003A18F2" w:rsidTr="003A18F2">
        <w:tblPrEx>
          <w:tblCellMar>
            <w:top w:w="0" w:type="dxa"/>
            <w:bottom w:w="0" w:type="dxa"/>
          </w:tblCellMar>
        </w:tblPrEx>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tabs>
                <w:tab w:val="left" w:pos="9072"/>
              </w:tabs>
              <w:spacing w:after="0" w:line="360" w:lineRule="auto"/>
              <w:jc w:val="both"/>
              <w:rPr>
                <w:rFonts w:ascii="Times New Roman" w:hAnsi="Times New Roman"/>
                <w:lang w:val="pt-PT"/>
              </w:rPr>
            </w:pPr>
            <w:r w:rsidRPr="003A18F2">
              <w:rPr>
                <w:rFonts w:ascii="Times New Roman" w:hAnsi="Times New Roman"/>
                <w:lang w:val="pt-PT"/>
              </w:rPr>
              <w:t>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tabs>
                <w:tab w:val="left" w:pos="9072"/>
              </w:tabs>
              <w:spacing w:after="0" w:line="360" w:lineRule="auto"/>
              <w:jc w:val="both"/>
              <w:rPr>
                <w:rFonts w:ascii="Times New Roman" w:hAnsi="Times New Roman"/>
                <w:lang w:val="pt-PT"/>
              </w:rPr>
            </w:pPr>
            <w:r w:rsidRPr="003A18F2">
              <w:rPr>
                <w:rFonts w:ascii="Times New Roman" w:hAnsi="Times New Roman"/>
                <w:lang w:val="pt-PT"/>
              </w:rPr>
              <w:t>ANDE! Konjunktivní tvar.</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tabs>
                <w:tab w:val="left" w:pos="9072"/>
              </w:tabs>
              <w:spacing w:after="0" w:line="360" w:lineRule="auto"/>
              <w:jc w:val="both"/>
              <w:rPr>
                <w:rFonts w:ascii="Times New Roman" w:hAnsi="Times New Roman"/>
                <w:lang w:val="pt-PT"/>
              </w:rPr>
            </w:pPr>
            <w:r w:rsidRPr="003A18F2">
              <w:rPr>
                <w:rFonts w:ascii="Times New Roman" w:hAnsi="Times New Roman"/>
                <w:lang w:val="pt-PT"/>
              </w:rPr>
              <w:t>ANDEM! Konjunktivní tvar.</w:t>
            </w:r>
          </w:p>
        </w:tc>
      </w:tr>
    </w:tbl>
    <w:p w:rsidR="005466D4" w:rsidRPr="003A18F2" w:rsidRDefault="005466D4" w:rsidP="005466D4">
      <w:pPr>
        <w:tabs>
          <w:tab w:val="left" w:pos="9072"/>
        </w:tabs>
        <w:spacing w:line="360" w:lineRule="auto"/>
        <w:ind w:firstLine="708"/>
        <w:jc w:val="both"/>
        <w:rPr>
          <w:rFonts w:ascii="Times New Roman" w:hAnsi="Times New Roman"/>
          <w:lang w:val="pt-PT"/>
        </w:rPr>
      </w:pPr>
    </w:p>
    <w:p w:rsidR="005466D4" w:rsidRPr="003A18F2" w:rsidRDefault="005466D4" w:rsidP="005466D4">
      <w:pPr>
        <w:tabs>
          <w:tab w:val="left" w:pos="9072"/>
        </w:tabs>
        <w:spacing w:line="360" w:lineRule="auto"/>
        <w:ind w:firstLine="708"/>
        <w:jc w:val="both"/>
        <w:rPr>
          <w:rFonts w:ascii="Times New Roman" w:hAnsi="Times New Roman"/>
          <w:lang w:val="pt-PT"/>
        </w:rPr>
      </w:pPr>
      <w:r w:rsidRPr="003A18F2">
        <w:rPr>
          <w:rFonts w:ascii="Times New Roman" w:hAnsi="Times New Roman"/>
          <w:lang w:val="pt-PT"/>
        </w:rPr>
        <w:t xml:space="preserve">Záporný rozkazovací způsob nemá vlastní tvary, proto používá konjunktivních tvarů pro všechny osoby. </w:t>
      </w:r>
    </w:p>
    <w:tbl>
      <w:tblPr>
        <w:tblW w:w="9039" w:type="dxa"/>
        <w:tblCellMar>
          <w:left w:w="10" w:type="dxa"/>
          <w:right w:w="10" w:type="dxa"/>
        </w:tblCellMar>
        <w:tblLook w:val="0000" w:firstRow="0" w:lastRow="0" w:firstColumn="0" w:lastColumn="0" w:noHBand="0" w:noVBand="0"/>
      </w:tblPr>
      <w:tblGrid>
        <w:gridCol w:w="1526"/>
        <w:gridCol w:w="3544"/>
        <w:gridCol w:w="3969"/>
      </w:tblGrid>
      <w:tr w:rsidR="005466D4" w:rsidRPr="003A18F2" w:rsidTr="003A18F2">
        <w:tblPrEx>
          <w:tblCellMar>
            <w:top w:w="0" w:type="dxa"/>
            <w:bottom w:w="0" w:type="dxa"/>
          </w:tblCellMar>
        </w:tblPrEx>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tabs>
                <w:tab w:val="left" w:pos="9072"/>
              </w:tabs>
              <w:spacing w:after="0" w:line="360" w:lineRule="auto"/>
              <w:jc w:val="both"/>
              <w:rPr>
                <w:rFonts w:ascii="Times New Roman" w:hAnsi="Times New Roman"/>
                <w:lang w:val="pt-PT"/>
              </w:rPr>
            </w:pPr>
            <w:r w:rsidRPr="003A18F2">
              <w:rPr>
                <w:rFonts w:ascii="Times New Roman" w:hAnsi="Times New Roman"/>
                <w:lang w:val="pt-PT"/>
              </w:rPr>
              <w:t>osoba/číslo</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tabs>
                <w:tab w:val="left" w:pos="9072"/>
              </w:tabs>
              <w:spacing w:after="0" w:line="360" w:lineRule="auto"/>
              <w:jc w:val="both"/>
              <w:rPr>
                <w:rFonts w:ascii="Times New Roman" w:hAnsi="Times New Roman"/>
                <w:lang w:val="pt-PT"/>
              </w:rPr>
            </w:pPr>
            <w:r w:rsidRPr="003A18F2">
              <w:rPr>
                <w:rFonts w:ascii="Times New Roman" w:hAnsi="Times New Roman"/>
                <w:lang w:val="pt-PT"/>
              </w:rPr>
              <w:t>sg.</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tabs>
                <w:tab w:val="left" w:pos="9072"/>
              </w:tabs>
              <w:spacing w:after="0" w:line="360" w:lineRule="auto"/>
              <w:jc w:val="both"/>
              <w:rPr>
                <w:rFonts w:ascii="Times New Roman" w:hAnsi="Times New Roman"/>
                <w:lang w:val="pt-PT"/>
              </w:rPr>
            </w:pPr>
            <w:r w:rsidRPr="003A18F2">
              <w:rPr>
                <w:rFonts w:ascii="Times New Roman" w:hAnsi="Times New Roman"/>
                <w:lang w:val="pt-PT"/>
              </w:rPr>
              <w:t>pl.</w:t>
            </w:r>
          </w:p>
        </w:tc>
      </w:tr>
      <w:tr w:rsidR="005466D4" w:rsidRPr="003A18F2" w:rsidTr="003A18F2">
        <w:tblPrEx>
          <w:tblCellMar>
            <w:top w:w="0" w:type="dxa"/>
            <w:bottom w:w="0" w:type="dxa"/>
          </w:tblCellMar>
        </w:tblPrEx>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tabs>
                <w:tab w:val="left" w:pos="9072"/>
              </w:tabs>
              <w:spacing w:after="0" w:line="360" w:lineRule="auto"/>
              <w:jc w:val="both"/>
              <w:rPr>
                <w:rFonts w:ascii="Times New Roman" w:hAnsi="Times New Roman"/>
                <w:lang w:val="pt-PT"/>
              </w:rPr>
            </w:pPr>
            <w:r w:rsidRPr="003A18F2">
              <w:rPr>
                <w:rFonts w:ascii="Times New Roman" w:hAnsi="Times New Roman"/>
                <w:lang w:val="pt-PT"/>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tabs>
                <w:tab w:val="left" w:pos="9072"/>
              </w:tabs>
              <w:spacing w:after="0" w:line="360" w:lineRule="auto"/>
              <w:jc w:val="both"/>
              <w:rPr>
                <w:rFonts w:ascii="Times New Roman" w:hAnsi="Times New Roman"/>
                <w:lang w:val="pt-PT"/>
              </w:rPr>
            </w:pPr>
            <w:r w:rsidRPr="003A18F2">
              <w:rPr>
                <w:rFonts w:ascii="Times New Roman" w:hAnsi="Times New Roman"/>
                <w:lang w:val="pt-PT"/>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tabs>
                <w:tab w:val="left" w:pos="9072"/>
              </w:tabs>
              <w:spacing w:after="0" w:line="360" w:lineRule="auto"/>
              <w:jc w:val="both"/>
              <w:rPr>
                <w:rFonts w:ascii="Times New Roman" w:hAnsi="Times New Roman"/>
                <w:lang w:val="pt-PT"/>
              </w:rPr>
            </w:pPr>
            <w:r w:rsidRPr="003A18F2">
              <w:rPr>
                <w:rFonts w:ascii="Times New Roman" w:hAnsi="Times New Roman"/>
                <w:lang w:val="pt-PT"/>
              </w:rPr>
              <w:t>NÃO ANDEMOS! Konjunktivní tvar.</w:t>
            </w:r>
          </w:p>
        </w:tc>
      </w:tr>
      <w:tr w:rsidR="005466D4" w:rsidRPr="003A18F2" w:rsidTr="003A18F2">
        <w:tblPrEx>
          <w:tblCellMar>
            <w:top w:w="0" w:type="dxa"/>
            <w:bottom w:w="0" w:type="dxa"/>
          </w:tblCellMar>
        </w:tblPrEx>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tabs>
                <w:tab w:val="left" w:pos="9072"/>
              </w:tabs>
              <w:spacing w:after="0" w:line="360" w:lineRule="auto"/>
              <w:jc w:val="both"/>
              <w:rPr>
                <w:rFonts w:ascii="Times New Roman" w:hAnsi="Times New Roman"/>
                <w:lang w:val="pt-PT"/>
              </w:rPr>
            </w:pPr>
            <w:r w:rsidRPr="003A18F2">
              <w:rPr>
                <w:rFonts w:ascii="Times New Roman" w:hAnsi="Times New Roman"/>
                <w:lang w:val="pt-PT"/>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tabs>
                <w:tab w:val="left" w:pos="9072"/>
              </w:tabs>
              <w:spacing w:after="0" w:line="360" w:lineRule="auto"/>
              <w:jc w:val="both"/>
              <w:rPr>
                <w:rFonts w:ascii="Times New Roman" w:hAnsi="Times New Roman"/>
                <w:lang w:val="pt-PT"/>
              </w:rPr>
            </w:pPr>
            <w:r w:rsidRPr="003A18F2">
              <w:rPr>
                <w:rFonts w:ascii="Times New Roman" w:hAnsi="Times New Roman"/>
                <w:lang w:val="pt-PT"/>
              </w:rPr>
              <w:t>NÃO ANDES!  Konjunktivní tvar.</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tabs>
                <w:tab w:val="left" w:pos="9072"/>
              </w:tabs>
              <w:spacing w:after="0" w:line="360" w:lineRule="auto"/>
              <w:jc w:val="both"/>
              <w:rPr>
                <w:rFonts w:ascii="Times New Roman" w:hAnsi="Times New Roman"/>
                <w:lang w:val="pt-PT"/>
              </w:rPr>
            </w:pPr>
            <w:r w:rsidRPr="003A18F2">
              <w:rPr>
                <w:rFonts w:ascii="Times New Roman" w:hAnsi="Times New Roman"/>
                <w:lang w:val="pt-PT"/>
              </w:rPr>
              <w:t>NÃO ANDEIS!   Konjunktivní tvar.</w:t>
            </w:r>
          </w:p>
        </w:tc>
      </w:tr>
      <w:tr w:rsidR="005466D4" w:rsidRPr="003A18F2" w:rsidTr="003A18F2">
        <w:tblPrEx>
          <w:tblCellMar>
            <w:top w:w="0" w:type="dxa"/>
            <w:bottom w:w="0" w:type="dxa"/>
          </w:tblCellMar>
        </w:tblPrEx>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tabs>
                <w:tab w:val="left" w:pos="9072"/>
              </w:tabs>
              <w:spacing w:after="0" w:line="360" w:lineRule="auto"/>
              <w:jc w:val="both"/>
              <w:rPr>
                <w:rFonts w:ascii="Times New Roman" w:hAnsi="Times New Roman"/>
                <w:lang w:val="pt-PT"/>
              </w:rPr>
            </w:pPr>
            <w:r w:rsidRPr="003A18F2">
              <w:rPr>
                <w:rFonts w:ascii="Times New Roman" w:hAnsi="Times New Roman"/>
                <w:lang w:val="pt-PT"/>
              </w:rPr>
              <w:t>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tabs>
                <w:tab w:val="left" w:pos="9072"/>
              </w:tabs>
              <w:spacing w:after="0" w:line="360" w:lineRule="auto"/>
              <w:jc w:val="both"/>
              <w:rPr>
                <w:rFonts w:ascii="Times New Roman" w:hAnsi="Times New Roman"/>
                <w:lang w:val="pt-PT"/>
              </w:rPr>
            </w:pPr>
            <w:r w:rsidRPr="003A18F2">
              <w:rPr>
                <w:rFonts w:ascii="Times New Roman" w:hAnsi="Times New Roman"/>
                <w:lang w:val="pt-PT"/>
              </w:rPr>
              <w:t>NÃO ANDES!   Konjunktivní tvar.</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tabs>
                <w:tab w:val="left" w:pos="9072"/>
              </w:tabs>
              <w:spacing w:after="0" w:line="360" w:lineRule="auto"/>
              <w:jc w:val="both"/>
              <w:rPr>
                <w:rFonts w:ascii="Times New Roman" w:hAnsi="Times New Roman"/>
                <w:lang w:val="pt-PT"/>
              </w:rPr>
            </w:pPr>
            <w:r w:rsidRPr="003A18F2">
              <w:rPr>
                <w:rFonts w:ascii="Times New Roman" w:hAnsi="Times New Roman"/>
                <w:lang w:val="pt-PT"/>
              </w:rPr>
              <w:t xml:space="preserve">NÃO ANDEM! Konjunktivní tvar.  </w:t>
            </w:r>
          </w:p>
        </w:tc>
      </w:tr>
    </w:tbl>
    <w:p w:rsidR="005466D4" w:rsidRPr="003A18F2" w:rsidRDefault="005466D4" w:rsidP="005466D4">
      <w:pPr>
        <w:tabs>
          <w:tab w:val="left" w:pos="9072"/>
        </w:tabs>
        <w:spacing w:line="360" w:lineRule="auto"/>
        <w:jc w:val="both"/>
        <w:rPr>
          <w:rFonts w:ascii="Times New Roman" w:hAnsi="Times New Roman"/>
          <w:lang w:val="pt-PT"/>
        </w:rPr>
      </w:pPr>
    </w:p>
    <w:p w:rsidR="005466D4" w:rsidRPr="003A18F2" w:rsidRDefault="005466D4" w:rsidP="005466D4">
      <w:pPr>
        <w:spacing w:after="0" w:line="360" w:lineRule="auto"/>
        <w:ind w:firstLine="708"/>
        <w:rPr>
          <w:rFonts w:ascii="Times New Roman" w:hAnsi="Times New Roman"/>
          <w:b/>
          <w:lang w:val="cs-CZ"/>
        </w:rPr>
      </w:pPr>
    </w:p>
    <w:p w:rsidR="005466D4" w:rsidRPr="003A18F2" w:rsidRDefault="005466D4" w:rsidP="005466D4">
      <w:pPr>
        <w:spacing w:after="0" w:line="360" w:lineRule="auto"/>
        <w:ind w:firstLine="708"/>
        <w:rPr>
          <w:rFonts w:ascii="Times New Roman" w:hAnsi="Times New Roman"/>
          <w:b/>
          <w:lang w:val="cs-CZ"/>
        </w:rPr>
      </w:pPr>
      <w:r w:rsidRPr="003A18F2">
        <w:rPr>
          <w:rFonts w:ascii="Times New Roman" w:hAnsi="Times New Roman"/>
          <w:b/>
          <w:lang w:val="cs-CZ"/>
        </w:rPr>
        <w:t>Čas (tempus)</w:t>
      </w:r>
    </w:p>
    <w:p w:rsidR="005466D4" w:rsidRPr="003A18F2" w:rsidRDefault="005466D4" w:rsidP="005466D4">
      <w:pPr>
        <w:spacing w:after="0" w:line="360" w:lineRule="auto"/>
        <w:jc w:val="both"/>
        <w:rPr>
          <w:rFonts w:ascii="Times New Roman" w:hAnsi="Times New Roman"/>
          <w:lang w:val="cs-CZ"/>
        </w:rPr>
      </w:pPr>
      <w:r w:rsidRPr="003A18F2">
        <w:rPr>
          <w:rFonts w:ascii="Times New Roman" w:hAnsi="Times New Roman"/>
          <w:lang w:val="cs-CZ"/>
        </w:rPr>
        <w:t xml:space="preserve">Čas slovesný není vždy totožný s časem reálným. To znamená, že morfologické časy ne vždy odpovídají reálnému času: například čas budoucí nemusí vždy vyjadřovat budoucnost, přítomnost se nemusí vždy vyjadřovat morfologickým časem přítomným, atd. </w:t>
      </w:r>
    </w:p>
    <w:p w:rsidR="005466D4" w:rsidRPr="003A18F2" w:rsidRDefault="005466D4" w:rsidP="005466D4">
      <w:pPr>
        <w:spacing w:after="0" w:line="360" w:lineRule="auto"/>
        <w:jc w:val="both"/>
        <w:rPr>
          <w:rFonts w:ascii="Times New Roman" w:hAnsi="Times New Roman"/>
          <w:lang w:val="cs-CZ"/>
        </w:rPr>
      </w:pPr>
      <w:r w:rsidRPr="003A18F2">
        <w:rPr>
          <w:rFonts w:ascii="Times New Roman" w:hAnsi="Times New Roman"/>
          <w:lang w:val="cs-CZ"/>
        </w:rPr>
        <w:lastRenderedPageBreak/>
        <w:t>Reálné časy jsou tři, tj. minulost, přítomnost a budoucnost. Některé jazyky morfologický čas vůbec nemají</w:t>
      </w:r>
      <w:r w:rsidRPr="003A18F2">
        <w:rPr>
          <w:rStyle w:val="Znakapoznpodarou"/>
          <w:rFonts w:ascii="Times New Roman" w:hAnsi="Times New Roman"/>
          <w:lang w:val="cs-CZ"/>
        </w:rPr>
        <w:footnoteReference w:id="35"/>
      </w:r>
      <w:r w:rsidRPr="003A18F2">
        <w:rPr>
          <w:rFonts w:ascii="Times New Roman" w:hAnsi="Times New Roman"/>
          <w:lang w:val="cs-CZ"/>
        </w:rPr>
        <w:t>, jiné jazyky mají jen některé z nich, často chybí v jazycích například morfologické futurum</w:t>
      </w:r>
      <w:r w:rsidRPr="003A18F2">
        <w:rPr>
          <w:rStyle w:val="Znakapoznpodarou"/>
          <w:rFonts w:ascii="Times New Roman" w:hAnsi="Times New Roman"/>
          <w:lang w:val="cs-CZ"/>
        </w:rPr>
        <w:footnoteReference w:id="36"/>
      </w:r>
      <w:r w:rsidRPr="003A18F2">
        <w:rPr>
          <w:rFonts w:ascii="Times New Roman" w:hAnsi="Times New Roman"/>
          <w:lang w:val="cs-CZ"/>
        </w:rPr>
        <w:t xml:space="preserve"> a čeština ho má jen u nedokonavých sloves. „Futurum chybívá v jazycích často, původně ho neměly ani germánské ani slovanské jazyky. Tam, kde morfologická forma času chybí, bývá futurum vyjadřováno prostou kombinací slovesa s adverbiem času anebo futurum bývá často zastupováno formami prézentu.</w:t>
      </w:r>
      <w:r w:rsidRPr="003A18F2">
        <w:rPr>
          <w:rStyle w:val="Znakapoznpodarou"/>
          <w:rFonts w:ascii="Times New Roman" w:hAnsi="Times New Roman"/>
          <w:lang w:val="cs-CZ"/>
        </w:rPr>
        <w:footnoteReference w:id="37"/>
      </w:r>
    </w:p>
    <w:p w:rsidR="005466D4" w:rsidRPr="003A18F2" w:rsidRDefault="005466D4" w:rsidP="005466D4">
      <w:pPr>
        <w:spacing w:after="0" w:line="360" w:lineRule="auto"/>
        <w:jc w:val="both"/>
        <w:rPr>
          <w:rFonts w:ascii="Times New Roman" w:hAnsi="Times New Roman"/>
          <w:lang w:val="cs-CZ"/>
        </w:rPr>
      </w:pPr>
      <w:r w:rsidRPr="003A18F2">
        <w:rPr>
          <w:rFonts w:ascii="Times New Roman" w:hAnsi="Times New Roman"/>
          <w:lang w:val="cs-CZ"/>
        </w:rPr>
        <w:t>Některé morfologické časy bývají poměrně bohatě vnitřně členěny, což vyplývá z povahy jednotlivých reálných časů.</w:t>
      </w:r>
      <w:r w:rsidRPr="003A18F2">
        <w:rPr>
          <w:rStyle w:val="Znakapoznpodarou"/>
          <w:rFonts w:ascii="Times New Roman" w:hAnsi="Times New Roman"/>
          <w:lang w:val="cs-CZ"/>
        </w:rPr>
        <w:footnoteReference w:id="38"/>
      </w:r>
      <w:r w:rsidRPr="003A18F2">
        <w:rPr>
          <w:rFonts w:ascii="Times New Roman" w:hAnsi="Times New Roman"/>
          <w:lang w:val="cs-CZ"/>
        </w:rPr>
        <w:t xml:space="preserve"> Nejvíce vnitřně členěným časem je pak minulý čas. Vyplývá to z jeho povahy, zejména z toho, že minulost je také nejlépe poznatelná, tím pádem i složitější.  Bývá morfologicky vyjádřena (préteritum</w:t>
      </w:r>
      <w:r w:rsidRPr="003A18F2">
        <w:rPr>
          <w:rStyle w:val="Znakapoznpodarou"/>
          <w:rFonts w:ascii="Times New Roman" w:hAnsi="Times New Roman"/>
          <w:lang w:val="cs-CZ"/>
        </w:rPr>
        <w:footnoteReference w:id="39"/>
      </w:r>
      <w:r w:rsidRPr="003A18F2">
        <w:rPr>
          <w:rFonts w:ascii="Times New Roman" w:hAnsi="Times New Roman"/>
          <w:lang w:val="cs-CZ"/>
        </w:rPr>
        <w:t>, plusquamperfektum</w:t>
      </w:r>
      <w:r w:rsidRPr="003A18F2">
        <w:rPr>
          <w:rStyle w:val="Znakapoznpodarou"/>
          <w:rFonts w:ascii="Times New Roman" w:hAnsi="Times New Roman"/>
          <w:lang w:val="cs-CZ"/>
        </w:rPr>
        <w:footnoteReference w:id="40"/>
      </w:r>
      <w:r w:rsidRPr="003A18F2">
        <w:rPr>
          <w:rFonts w:ascii="Times New Roman" w:hAnsi="Times New Roman"/>
          <w:lang w:val="cs-CZ"/>
        </w:rPr>
        <w:t>, imperfektum</w:t>
      </w:r>
      <w:r w:rsidRPr="003A18F2">
        <w:rPr>
          <w:rStyle w:val="Znakapoznpodarou"/>
          <w:rFonts w:ascii="Times New Roman" w:hAnsi="Times New Roman"/>
          <w:lang w:val="cs-CZ"/>
        </w:rPr>
        <w:footnoteReference w:id="41"/>
      </w:r>
      <w:r w:rsidRPr="003A18F2">
        <w:rPr>
          <w:rFonts w:ascii="Times New Roman" w:hAnsi="Times New Roman"/>
          <w:lang w:val="cs-CZ"/>
        </w:rPr>
        <w:t>, perfektum</w:t>
      </w:r>
      <w:r w:rsidRPr="003A18F2">
        <w:rPr>
          <w:rStyle w:val="Znakapoznpodarou"/>
          <w:rFonts w:ascii="Times New Roman" w:hAnsi="Times New Roman"/>
          <w:lang w:val="cs-CZ"/>
        </w:rPr>
        <w:footnoteReference w:id="42"/>
      </w:r>
      <w:r w:rsidRPr="003A18F2">
        <w:rPr>
          <w:rFonts w:ascii="Times New Roman" w:hAnsi="Times New Roman"/>
          <w:lang w:val="cs-CZ"/>
        </w:rPr>
        <w:t>, aorist</w:t>
      </w:r>
      <w:r w:rsidRPr="003A18F2">
        <w:rPr>
          <w:rStyle w:val="Znakapoznpodarou"/>
          <w:rFonts w:ascii="Times New Roman" w:hAnsi="Times New Roman"/>
          <w:lang w:val="cs-CZ"/>
        </w:rPr>
        <w:footnoteReference w:id="43"/>
      </w:r>
      <w:r w:rsidRPr="003A18F2">
        <w:rPr>
          <w:rFonts w:ascii="Times New Roman" w:hAnsi="Times New Roman"/>
          <w:lang w:val="cs-CZ"/>
        </w:rPr>
        <w:t xml:space="preserve">, atd.). </w:t>
      </w:r>
    </w:p>
    <w:p w:rsidR="005466D4" w:rsidRPr="003A18F2" w:rsidRDefault="005466D4" w:rsidP="005466D4">
      <w:pPr>
        <w:spacing w:after="0" w:line="360" w:lineRule="auto"/>
        <w:jc w:val="both"/>
        <w:rPr>
          <w:rFonts w:ascii="Times New Roman" w:hAnsi="Times New Roman"/>
          <w:lang w:val="cs-CZ"/>
        </w:rPr>
      </w:pPr>
      <w:r w:rsidRPr="003A18F2">
        <w:rPr>
          <w:rFonts w:ascii="Times New Roman" w:hAnsi="Times New Roman"/>
          <w:lang w:val="cs-CZ"/>
        </w:rPr>
        <w:t xml:space="preserve">Futurum je například čas s ireálnou, neskutečnou povahou, která je podmíněná a nebývá vnitřně členěná. Aktuálnost, aktuální platnost je vyjádřena tvarem slovesa v prézentu (prézens = přítomný čas) a také nebývá dále členěný. </w:t>
      </w:r>
    </w:p>
    <w:p w:rsidR="005466D4" w:rsidRPr="003A18F2" w:rsidRDefault="005466D4" w:rsidP="005466D4">
      <w:pPr>
        <w:spacing w:after="0" w:line="360" w:lineRule="auto"/>
        <w:jc w:val="both"/>
        <w:rPr>
          <w:rFonts w:ascii="Times New Roman" w:hAnsi="Times New Roman"/>
          <w:lang w:val="cs-CZ"/>
        </w:rPr>
      </w:pPr>
      <w:r w:rsidRPr="003A18F2">
        <w:rPr>
          <w:rFonts w:ascii="Times New Roman" w:hAnsi="Times New Roman"/>
          <w:lang w:val="cs-CZ"/>
        </w:rPr>
        <w:t xml:space="preserve">Z hlediska logického pak můžeme časy rozdělit na verifikovatelné (časy minulé a přítomný) a neverifikovatelné, kterým je čas budoucí.  Existuje také bezpříznakový čas, kde je tato složka neutralizována. Jde o tzv. gnomický prezent, který vyjadřuje obecně platné pravdy a nadčasové děje a vztahy, např: Os médicos conhecem bem a anatomia do homem. </w:t>
      </w:r>
      <w:r w:rsidRPr="003A18F2">
        <w:rPr>
          <w:rFonts w:ascii="Times New Roman" w:hAnsi="Times New Roman"/>
          <w:i/>
          <w:lang w:val="cs-CZ"/>
        </w:rPr>
        <w:t>Lékaři dobře znají anatomické složení těla.</w:t>
      </w:r>
    </w:p>
    <w:p w:rsidR="005466D4" w:rsidRPr="003A18F2" w:rsidRDefault="005466D4" w:rsidP="005466D4">
      <w:pPr>
        <w:spacing w:after="0" w:line="360" w:lineRule="auto"/>
        <w:jc w:val="both"/>
        <w:rPr>
          <w:rFonts w:ascii="Times New Roman" w:hAnsi="Times New Roman"/>
          <w:lang w:val="cs-CZ"/>
        </w:rPr>
      </w:pPr>
      <w:r w:rsidRPr="003A18F2">
        <w:rPr>
          <w:rFonts w:ascii="Times New Roman" w:hAnsi="Times New Roman"/>
          <w:lang w:val="cs-CZ"/>
        </w:rPr>
        <w:t>V portugalské lingvistice je gramatický čas vnímán jako lineární uspořádání děje směrem od minulosti k budoucnosti.  Tím, že existují tři hlavní samostatné časy (minulý, přítomný a budoucí), je možné hovořit o předčasnosti, simultánnosti a následnosti děje vzhledem k bodu výpovědi.  V souvětí jsou pak rozlišovány časy samostatné, které se nachází ve větě hlavní, a časy relativní, které se vyskytují ve větách vedlejších a jejich platnost je určována v závislosti na času věty řídící. Pokud je ve větě minulý čas, pak se věty relativní vykazují zvláštní posloupnost: souslednost časovou (</w:t>
      </w:r>
      <w:r w:rsidRPr="003A18F2">
        <w:rPr>
          <w:rFonts w:ascii="Times New Roman" w:hAnsi="Times New Roman"/>
          <w:i/>
          <w:lang w:val="cs-CZ"/>
        </w:rPr>
        <w:t>consecutio temporum</w:t>
      </w:r>
      <w:r w:rsidRPr="003A18F2">
        <w:rPr>
          <w:rFonts w:ascii="Times New Roman" w:hAnsi="Times New Roman"/>
          <w:lang w:val="cs-CZ"/>
        </w:rPr>
        <w:t>) a to v obou dvou slovesných způsobech.</w:t>
      </w:r>
    </w:p>
    <w:p w:rsidR="005466D4" w:rsidRPr="003A18F2" w:rsidRDefault="005466D4" w:rsidP="005466D4">
      <w:pPr>
        <w:spacing w:after="0" w:line="360" w:lineRule="auto"/>
        <w:jc w:val="both"/>
        <w:rPr>
          <w:rFonts w:ascii="Times New Roman" w:hAnsi="Times New Roman"/>
          <w:lang w:val="cs-CZ"/>
        </w:rPr>
      </w:pPr>
      <w:r w:rsidRPr="003A18F2">
        <w:rPr>
          <w:rFonts w:ascii="Times New Roman" w:hAnsi="Times New Roman"/>
          <w:lang w:val="cs-CZ"/>
        </w:rPr>
        <w:t xml:space="preserve">Časová lokalizace předpokládá existenci tří základních bodů na časové ose: bod výpovědi (podle B. Zavadila také „výpovědní událost“), který je shodný s okamžikem výpovědi (A Maria vive no Porto. </w:t>
      </w:r>
      <w:r w:rsidRPr="003A18F2">
        <w:rPr>
          <w:rFonts w:ascii="Times New Roman" w:hAnsi="Times New Roman"/>
          <w:i/>
          <w:lang w:val="cs-CZ"/>
        </w:rPr>
        <w:lastRenderedPageBreak/>
        <w:t>Marie žije v Porto</w:t>
      </w:r>
      <w:r w:rsidRPr="003A18F2">
        <w:rPr>
          <w:rFonts w:ascii="Times New Roman" w:hAnsi="Times New Roman"/>
          <w:lang w:val="cs-CZ"/>
        </w:rPr>
        <w:t xml:space="preserve">) a určuje osu tzv. aktuální temporální roviny a tzv. hlavních gramatických </w:t>
      </w:r>
      <w:proofErr w:type="gramStart"/>
      <w:r w:rsidRPr="003A18F2">
        <w:rPr>
          <w:rFonts w:ascii="Times New Roman" w:hAnsi="Times New Roman"/>
          <w:lang w:val="cs-CZ"/>
        </w:rPr>
        <w:t>časů</w:t>
      </w:r>
      <w:r w:rsidRPr="003A18F2">
        <w:rPr>
          <w:rStyle w:val="Znakapoznpodarou"/>
          <w:rFonts w:ascii="Times New Roman" w:hAnsi="Times New Roman"/>
          <w:lang w:val="cs-CZ"/>
        </w:rPr>
        <w:footnoteReference w:id="44"/>
      </w:r>
      <w:r w:rsidRPr="003A18F2">
        <w:rPr>
          <w:rFonts w:ascii="Times New Roman" w:hAnsi="Times New Roman"/>
          <w:lang w:val="cs-CZ"/>
        </w:rPr>
        <w:t>,  bod</w:t>
      </w:r>
      <w:proofErr w:type="gramEnd"/>
      <w:r w:rsidRPr="003A18F2">
        <w:rPr>
          <w:rFonts w:ascii="Times New Roman" w:hAnsi="Times New Roman"/>
          <w:lang w:val="cs-CZ"/>
        </w:rPr>
        <w:t xml:space="preserve"> události, který je shodný s časem události a předchází bodu výpovědi (O Pedro saiu. </w:t>
      </w:r>
      <w:r w:rsidRPr="003A18F2">
        <w:rPr>
          <w:rFonts w:ascii="Times New Roman" w:hAnsi="Times New Roman"/>
          <w:i/>
          <w:lang w:val="cs-CZ"/>
        </w:rPr>
        <w:t>Petr odešel</w:t>
      </w:r>
      <w:r w:rsidRPr="003A18F2">
        <w:rPr>
          <w:rFonts w:ascii="Times New Roman" w:hAnsi="Times New Roman"/>
          <w:lang w:val="cs-CZ"/>
        </w:rPr>
        <w:t xml:space="preserve">.) a bod referenční, který je slouží jako čas, prostřednictvím něhož je událost situována a který implikuje vzájemné časové souvislosti (O Pedro já tinha saído quando a Maria telefonou. </w:t>
      </w:r>
      <w:r w:rsidRPr="003A18F2">
        <w:rPr>
          <w:rFonts w:ascii="Times New Roman" w:hAnsi="Times New Roman"/>
          <w:i/>
          <w:lang w:val="cs-CZ"/>
        </w:rPr>
        <w:t>Petr již nebyl doma, když Marie zatelefonovala</w:t>
      </w:r>
      <w:r w:rsidRPr="003A18F2">
        <w:rPr>
          <w:rFonts w:ascii="Times New Roman" w:hAnsi="Times New Roman"/>
          <w:lang w:val="cs-CZ"/>
        </w:rPr>
        <w:t xml:space="preserve">.)  Vztahy mezi základními časovými významy pak vytvářejí primární temporální perspektivu, v jejímž rámci rozlišujeme tři vztahy: vztah současnosti (paralelní perspektiva), vztah následnosti (prospektivní perspektiva) a vztah předčasnosti (retrospektivní perspektiva). </w:t>
      </w:r>
      <w:r w:rsidRPr="003A18F2">
        <w:rPr>
          <w:rStyle w:val="Znakapoznpodarou"/>
          <w:rFonts w:ascii="Times New Roman" w:hAnsi="Times New Roman"/>
          <w:lang w:val="cs-CZ"/>
        </w:rPr>
        <w:footnoteReference w:id="45"/>
      </w:r>
    </w:p>
    <w:p w:rsidR="005466D4" w:rsidRPr="003A18F2" w:rsidRDefault="005466D4" w:rsidP="005466D4">
      <w:pPr>
        <w:spacing w:after="0" w:line="360" w:lineRule="auto"/>
        <w:jc w:val="both"/>
        <w:rPr>
          <w:rFonts w:ascii="Times New Roman" w:hAnsi="Times New Roman"/>
          <w:lang w:val="cs-CZ"/>
        </w:rPr>
      </w:pPr>
    </w:p>
    <w:p w:rsidR="005466D4" w:rsidRPr="003A18F2" w:rsidRDefault="005466D4" w:rsidP="005466D4">
      <w:pPr>
        <w:spacing w:after="0" w:line="360" w:lineRule="auto"/>
        <w:jc w:val="both"/>
        <w:rPr>
          <w:rFonts w:ascii="Times New Roman" w:hAnsi="Times New Roman"/>
          <w:b/>
          <w:lang w:val="cs-CZ"/>
        </w:rPr>
      </w:pPr>
      <w:r w:rsidRPr="003A18F2">
        <w:rPr>
          <w:rFonts w:ascii="Times New Roman" w:hAnsi="Times New Roman"/>
          <w:b/>
          <w:lang w:val="cs-CZ"/>
        </w:rPr>
        <w:t>Přehled způsobů a časů v portugalštině:</w:t>
      </w:r>
    </w:p>
    <w:p w:rsidR="005466D4" w:rsidRPr="003A18F2" w:rsidRDefault="005466D4" w:rsidP="005466D4">
      <w:pPr>
        <w:spacing w:after="0" w:line="360" w:lineRule="auto"/>
        <w:jc w:val="both"/>
        <w:rPr>
          <w:rFonts w:ascii="Times New Roman" w:hAnsi="Times New Roman"/>
          <w:b/>
          <w:lang w:val="cs-CZ"/>
        </w:rPr>
      </w:pPr>
      <w:r w:rsidRPr="003A18F2">
        <w:rPr>
          <w:rFonts w:ascii="Times New Roman" w:hAnsi="Times New Roman"/>
          <w:b/>
          <w:lang w:val="cs-CZ"/>
        </w:rPr>
        <w:t>VERBA FINITA: Určité tvary</w:t>
      </w:r>
    </w:p>
    <w:tbl>
      <w:tblPr>
        <w:tblW w:w="9288" w:type="dxa"/>
        <w:tblCellMar>
          <w:left w:w="10" w:type="dxa"/>
          <w:right w:w="10" w:type="dxa"/>
        </w:tblCellMar>
        <w:tblLook w:val="0000" w:firstRow="0" w:lastRow="0" w:firstColumn="0" w:lastColumn="0" w:noHBand="0" w:noVBand="0"/>
      </w:tblPr>
      <w:tblGrid>
        <w:gridCol w:w="1485"/>
        <w:gridCol w:w="1365"/>
        <w:gridCol w:w="2925"/>
        <w:gridCol w:w="3513"/>
      </w:tblGrid>
      <w:tr w:rsidR="005466D4" w:rsidRPr="003A18F2" w:rsidTr="003A18F2">
        <w:tblPrEx>
          <w:tblCellMar>
            <w:top w:w="0" w:type="dxa"/>
            <w:bottom w:w="0" w:type="dxa"/>
          </w:tblCellMar>
        </w:tblPrEx>
        <w:tc>
          <w:tcPr>
            <w:tcW w:w="15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240" w:lineRule="auto"/>
              <w:jc w:val="both"/>
              <w:rPr>
                <w:rFonts w:ascii="Times New Roman" w:hAnsi="Times New Roman"/>
                <w:b/>
                <w:lang w:val="cs-CZ"/>
              </w:rPr>
            </w:pPr>
          </w:p>
          <w:p w:rsidR="005466D4" w:rsidRPr="003A18F2" w:rsidRDefault="005466D4" w:rsidP="003A18F2">
            <w:pPr>
              <w:spacing w:after="0" w:line="240" w:lineRule="auto"/>
              <w:jc w:val="both"/>
              <w:rPr>
                <w:rFonts w:ascii="Times New Roman" w:hAnsi="Times New Roman"/>
                <w:b/>
                <w:lang w:val="cs-CZ"/>
              </w:rPr>
            </w:pPr>
          </w:p>
          <w:p w:rsidR="005466D4" w:rsidRPr="003A18F2" w:rsidRDefault="005466D4" w:rsidP="003A18F2">
            <w:pPr>
              <w:spacing w:after="0" w:line="240" w:lineRule="auto"/>
              <w:jc w:val="center"/>
              <w:rPr>
                <w:rFonts w:ascii="Times New Roman" w:hAnsi="Times New Roman"/>
                <w:b/>
                <w:lang w:val="cs-CZ"/>
              </w:rPr>
            </w:pPr>
          </w:p>
          <w:p w:rsidR="005466D4" w:rsidRPr="003A18F2" w:rsidRDefault="005466D4" w:rsidP="003A18F2">
            <w:pPr>
              <w:spacing w:after="0" w:line="240" w:lineRule="auto"/>
              <w:jc w:val="center"/>
              <w:rPr>
                <w:rFonts w:ascii="Times New Roman" w:hAnsi="Times New Roman"/>
                <w:b/>
                <w:lang w:val="cs-CZ"/>
              </w:rPr>
            </w:pPr>
          </w:p>
          <w:p w:rsidR="005466D4" w:rsidRPr="003A18F2" w:rsidRDefault="005466D4" w:rsidP="003A18F2">
            <w:pPr>
              <w:spacing w:after="0" w:line="240" w:lineRule="auto"/>
              <w:jc w:val="center"/>
              <w:rPr>
                <w:rFonts w:ascii="Times New Roman" w:hAnsi="Times New Roman"/>
                <w:b/>
                <w:lang w:val="cs-CZ"/>
              </w:rPr>
            </w:pPr>
          </w:p>
          <w:p w:rsidR="005466D4" w:rsidRPr="003A18F2" w:rsidRDefault="005466D4" w:rsidP="003A18F2">
            <w:pPr>
              <w:spacing w:after="0" w:line="240" w:lineRule="auto"/>
              <w:jc w:val="center"/>
              <w:rPr>
                <w:rFonts w:ascii="Times New Roman" w:hAnsi="Times New Roman"/>
                <w:b/>
                <w:lang w:val="cs-CZ"/>
              </w:rPr>
            </w:pPr>
          </w:p>
          <w:p w:rsidR="005466D4" w:rsidRPr="003A18F2" w:rsidRDefault="005466D4" w:rsidP="003A18F2">
            <w:pPr>
              <w:spacing w:after="0" w:line="240" w:lineRule="auto"/>
              <w:jc w:val="center"/>
              <w:rPr>
                <w:rFonts w:ascii="Times New Roman" w:hAnsi="Times New Roman"/>
                <w:b/>
                <w:lang w:val="cs-CZ"/>
              </w:rPr>
            </w:pPr>
          </w:p>
          <w:p w:rsidR="005466D4" w:rsidRPr="003A18F2" w:rsidRDefault="005466D4" w:rsidP="003A18F2">
            <w:pPr>
              <w:spacing w:after="0" w:line="240" w:lineRule="auto"/>
              <w:jc w:val="center"/>
              <w:rPr>
                <w:rFonts w:ascii="Times New Roman" w:hAnsi="Times New Roman"/>
                <w:b/>
                <w:lang w:val="cs-CZ"/>
              </w:rPr>
            </w:pPr>
          </w:p>
          <w:p w:rsidR="005466D4" w:rsidRPr="003A18F2" w:rsidRDefault="005466D4" w:rsidP="003A18F2">
            <w:pPr>
              <w:spacing w:after="0" w:line="240" w:lineRule="auto"/>
              <w:jc w:val="center"/>
              <w:rPr>
                <w:rFonts w:ascii="Times New Roman" w:hAnsi="Times New Roman"/>
                <w:b/>
                <w:lang w:val="cs-CZ"/>
              </w:rPr>
            </w:pPr>
            <w:r w:rsidRPr="003A18F2">
              <w:rPr>
                <w:rFonts w:ascii="Times New Roman" w:hAnsi="Times New Roman"/>
                <w:b/>
                <w:lang w:val="cs-CZ"/>
              </w:rPr>
              <w:t>Indikativ</w:t>
            </w:r>
          </w:p>
          <w:p w:rsidR="005466D4" w:rsidRPr="003A18F2" w:rsidRDefault="005466D4" w:rsidP="003A18F2">
            <w:pPr>
              <w:spacing w:after="0" w:line="240" w:lineRule="auto"/>
              <w:jc w:val="center"/>
              <w:rPr>
                <w:rFonts w:ascii="Times New Roman" w:hAnsi="Times New Roman"/>
              </w:rPr>
            </w:pPr>
            <w:r w:rsidRPr="003A18F2">
              <w:rPr>
                <w:rFonts w:ascii="Times New Roman" w:hAnsi="Times New Roman"/>
                <w:b/>
                <w:lang w:val="cs-CZ"/>
              </w:rPr>
              <w:t>oznamovací způsob</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240" w:lineRule="auto"/>
              <w:jc w:val="center"/>
              <w:rPr>
                <w:rFonts w:ascii="Times New Roman" w:hAnsi="Times New Roman"/>
                <w:b/>
                <w:lang w:val="cs-CZ"/>
              </w:rPr>
            </w:pP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240" w:lineRule="auto"/>
              <w:jc w:val="center"/>
              <w:rPr>
                <w:rFonts w:ascii="Times New Roman" w:hAnsi="Times New Roman"/>
                <w:b/>
                <w:lang w:val="cs-CZ"/>
              </w:rPr>
            </w:pPr>
            <w:r w:rsidRPr="003A18F2">
              <w:rPr>
                <w:rFonts w:ascii="Times New Roman" w:hAnsi="Times New Roman"/>
                <w:b/>
                <w:lang w:val="cs-CZ"/>
              </w:rPr>
              <w:t>Jednoduché časy</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240" w:lineRule="auto"/>
              <w:jc w:val="center"/>
              <w:rPr>
                <w:rFonts w:ascii="Times New Roman" w:hAnsi="Times New Roman"/>
                <w:b/>
                <w:lang w:val="cs-CZ"/>
              </w:rPr>
            </w:pPr>
            <w:r w:rsidRPr="003A18F2">
              <w:rPr>
                <w:rFonts w:ascii="Times New Roman" w:hAnsi="Times New Roman"/>
                <w:b/>
                <w:lang w:val="cs-CZ"/>
              </w:rPr>
              <w:t>Složené časy</w:t>
            </w:r>
          </w:p>
        </w:tc>
      </w:tr>
      <w:tr w:rsidR="005466D4" w:rsidRPr="003A18F2" w:rsidTr="003A18F2">
        <w:tblPrEx>
          <w:tblCellMar>
            <w:top w:w="0" w:type="dxa"/>
            <w:bottom w:w="0" w:type="dxa"/>
          </w:tblCellMar>
        </w:tblPrEx>
        <w:tc>
          <w:tcPr>
            <w:tcW w:w="15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240" w:lineRule="auto"/>
              <w:jc w:val="both"/>
              <w:rPr>
                <w:rFonts w:ascii="Times New Roman" w:hAnsi="Times New Roman"/>
                <w:lang w:val="cs-CZ"/>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240" w:lineRule="auto"/>
              <w:jc w:val="both"/>
              <w:rPr>
                <w:rFonts w:ascii="Times New Roman" w:hAnsi="Times New Roman"/>
                <w:lang w:val="cs-CZ"/>
              </w:rPr>
            </w:pPr>
          </w:p>
          <w:p w:rsidR="005466D4" w:rsidRPr="003A18F2" w:rsidRDefault="005466D4" w:rsidP="003A18F2">
            <w:pPr>
              <w:spacing w:after="0" w:line="240" w:lineRule="auto"/>
              <w:jc w:val="both"/>
              <w:rPr>
                <w:rFonts w:ascii="Times New Roman" w:hAnsi="Times New Roman"/>
                <w:lang w:val="cs-CZ"/>
              </w:rPr>
            </w:pPr>
            <w:r w:rsidRPr="003A18F2">
              <w:rPr>
                <w:rFonts w:ascii="Times New Roman" w:hAnsi="Times New Roman"/>
                <w:lang w:val="cs-CZ"/>
              </w:rPr>
              <w:t>PŘÍTOMNÝ ČAS</w:t>
            </w:r>
          </w:p>
          <w:p w:rsidR="005466D4" w:rsidRPr="003A18F2" w:rsidRDefault="005466D4" w:rsidP="003A18F2">
            <w:pPr>
              <w:spacing w:after="0" w:line="240" w:lineRule="auto"/>
              <w:jc w:val="both"/>
              <w:rPr>
                <w:rFonts w:ascii="Times New Roman" w:hAnsi="Times New Roman"/>
                <w:lang w:val="cs-CZ"/>
              </w:rPr>
            </w:pP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240" w:lineRule="auto"/>
              <w:jc w:val="both"/>
              <w:rPr>
                <w:rFonts w:ascii="Times New Roman" w:hAnsi="Times New Roman"/>
                <w:lang w:val="cs-CZ"/>
              </w:rPr>
            </w:pPr>
          </w:p>
          <w:p w:rsidR="005466D4" w:rsidRPr="003A18F2" w:rsidRDefault="005466D4" w:rsidP="003A18F2">
            <w:pPr>
              <w:spacing w:after="0" w:line="240" w:lineRule="auto"/>
              <w:jc w:val="both"/>
              <w:rPr>
                <w:rFonts w:ascii="Times New Roman" w:hAnsi="Times New Roman"/>
                <w:lang w:val="cs-CZ"/>
              </w:rPr>
            </w:pPr>
            <w:r w:rsidRPr="003A18F2">
              <w:rPr>
                <w:rFonts w:ascii="Times New Roman" w:hAnsi="Times New Roman"/>
                <w:lang w:val="cs-CZ"/>
              </w:rPr>
              <w:t xml:space="preserve">PŘÍTOMNÝ ČAS </w:t>
            </w:r>
          </w:p>
          <w:p w:rsidR="005466D4" w:rsidRPr="003A18F2" w:rsidRDefault="005466D4" w:rsidP="003A18F2">
            <w:pPr>
              <w:spacing w:after="0" w:line="240" w:lineRule="auto"/>
              <w:jc w:val="both"/>
              <w:rPr>
                <w:rFonts w:ascii="Times New Roman" w:hAnsi="Times New Roman"/>
                <w:lang w:val="cs-CZ"/>
              </w:rPr>
            </w:pPr>
            <w:r w:rsidRPr="003A18F2">
              <w:rPr>
                <w:rFonts w:ascii="Times New Roman" w:hAnsi="Times New Roman"/>
                <w:lang w:val="cs-CZ"/>
              </w:rPr>
              <w:t>(presente do indicativo)</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240" w:lineRule="auto"/>
              <w:jc w:val="both"/>
              <w:rPr>
                <w:rFonts w:ascii="Times New Roman" w:hAnsi="Times New Roman"/>
                <w:lang w:val="cs-CZ"/>
              </w:rPr>
            </w:pPr>
          </w:p>
          <w:p w:rsidR="005466D4" w:rsidRPr="003A18F2" w:rsidRDefault="005466D4" w:rsidP="003A18F2">
            <w:pPr>
              <w:spacing w:after="0" w:line="240" w:lineRule="auto"/>
              <w:jc w:val="both"/>
              <w:rPr>
                <w:rFonts w:ascii="Times New Roman" w:hAnsi="Times New Roman"/>
                <w:lang w:val="cs-CZ"/>
              </w:rPr>
            </w:pPr>
            <w:r w:rsidRPr="003A18F2">
              <w:rPr>
                <w:rFonts w:ascii="Times New Roman" w:hAnsi="Times New Roman"/>
                <w:lang w:val="cs-CZ"/>
              </w:rPr>
              <w:t>---------------------------------------</w:t>
            </w:r>
          </w:p>
        </w:tc>
      </w:tr>
      <w:tr w:rsidR="005466D4" w:rsidRPr="003A18F2" w:rsidTr="003A18F2">
        <w:tblPrEx>
          <w:tblCellMar>
            <w:top w:w="0" w:type="dxa"/>
            <w:bottom w:w="0" w:type="dxa"/>
          </w:tblCellMar>
        </w:tblPrEx>
        <w:tc>
          <w:tcPr>
            <w:tcW w:w="15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240" w:lineRule="auto"/>
              <w:jc w:val="both"/>
              <w:rPr>
                <w:rFonts w:ascii="Times New Roman" w:hAnsi="Times New Roman"/>
                <w:lang w:val="cs-CZ"/>
              </w:rPr>
            </w:pP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240" w:lineRule="auto"/>
              <w:jc w:val="both"/>
              <w:rPr>
                <w:rFonts w:ascii="Times New Roman" w:hAnsi="Times New Roman"/>
                <w:lang w:val="cs-CZ"/>
              </w:rPr>
            </w:pPr>
          </w:p>
          <w:p w:rsidR="005466D4" w:rsidRPr="003A18F2" w:rsidRDefault="005466D4" w:rsidP="003A18F2">
            <w:pPr>
              <w:spacing w:after="0" w:line="240" w:lineRule="auto"/>
              <w:jc w:val="both"/>
              <w:rPr>
                <w:rFonts w:ascii="Times New Roman" w:hAnsi="Times New Roman"/>
                <w:lang w:val="cs-CZ"/>
              </w:rPr>
            </w:pPr>
          </w:p>
          <w:p w:rsidR="005466D4" w:rsidRPr="003A18F2" w:rsidRDefault="005466D4" w:rsidP="003A18F2">
            <w:pPr>
              <w:spacing w:after="0" w:line="240" w:lineRule="auto"/>
              <w:jc w:val="both"/>
              <w:rPr>
                <w:rFonts w:ascii="Times New Roman" w:hAnsi="Times New Roman"/>
                <w:lang w:val="cs-CZ"/>
              </w:rPr>
            </w:pPr>
          </w:p>
          <w:p w:rsidR="005466D4" w:rsidRPr="003A18F2" w:rsidRDefault="005466D4" w:rsidP="003A18F2">
            <w:pPr>
              <w:spacing w:after="0" w:line="240" w:lineRule="auto"/>
              <w:jc w:val="both"/>
              <w:rPr>
                <w:rFonts w:ascii="Times New Roman" w:hAnsi="Times New Roman"/>
                <w:lang w:val="cs-CZ"/>
              </w:rPr>
            </w:pPr>
          </w:p>
          <w:p w:rsidR="005466D4" w:rsidRPr="003A18F2" w:rsidRDefault="005466D4" w:rsidP="003A18F2">
            <w:pPr>
              <w:spacing w:after="0" w:line="240" w:lineRule="auto"/>
              <w:jc w:val="both"/>
              <w:rPr>
                <w:rFonts w:ascii="Times New Roman" w:hAnsi="Times New Roman"/>
                <w:lang w:val="cs-CZ"/>
              </w:rPr>
            </w:pPr>
          </w:p>
          <w:p w:rsidR="005466D4" w:rsidRPr="003A18F2" w:rsidRDefault="005466D4" w:rsidP="003A18F2">
            <w:pPr>
              <w:spacing w:after="0" w:line="240" w:lineRule="auto"/>
              <w:jc w:val="both"/>
              <w:rPr>
                <w:rFonts w:ascii="Times New Roman" w:hAnsi="Times New Roman"/>
                <w:lang w:val="cs-CZ"/>
              </w:rPr>
            </w:pPr>
            <w:r w:rsidRPr="003A18F2">
              <w:rPr>
                <w:rFonts w:ascii="Times New Roman" w:hAnsi="Times New Roman"/>
                <w:lang w:val="cs-CZ"/>
              </w:rPr>
              <w:t>MINULÝ ČAS</w:t>
            </w:r>
          </w:p>
          <w:p w:rsidR="005466D4" w:rsidRPr="003A18F2" w:rsidRDefault="005466D4" w:rsidP="003A18F2">
            <w:pPr>
              <w:spacing w:after="0" w:line="240" w:lineRule="auto"/>
              <w:jc w:val="both"/>
              <w:rPr>
                <w:rFonts w:ascii="Times New Roman" w:hAnsi="Times New Roman"/>
                <w:lang w:val="cs-CZ"/>
              </w:rPr>
            </w:pP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240" w:lineRule="auto"/>
              <w:jc w:val="both"/>
              <w:rPr>
                <w:rFonts w:ascii="Times New Roman" w:hAnsi="Times New Roman"/>
                <w:lang w:val="cs-CZ"/>
              </w:rPr>
            </w:pPr>
          </w:p>
          <w:p w:rsidR="005466D4" w:rsidRPr="003A18F2" w:rsidRDefault="005466D4" w:rsidP="003A18F2">
            <w:pPr>
              <w:spacing w:after="0" w:line="240" w:lineRule="auto"/>
              <w:jc w:val="both"/>
              <w:rPr>
                <w:rFonts w:ascii="Times New Roman" w:hAnsi="Times New Roman"/>
                <w:lang w:val="cs-CZ"/>
              </w:rPr>
            </w:pPr>
            <w:r w:rsidRPr="003A18F2">
              <w:rPr>
                <w:rFonts w:ascii="Times New Roman" w:hAnsi="Times New Roman"/>
                <w:lang w:val="cs-CZ"/>
              </w:rPr>
              <w:t>JEDNODUCHÝ MINULÝ ČAS</w:t>
            </w:r>
          </w:p>
          <w:p w:rsidR="005466D4" w:rsidRPr="003A18F2" w:rsidRDefault="005466D4" w:rsidP="003A18F2">
            <w:pPr>
              <w:spacing w:after="0" w:line="240" w:lineRule="auto"/>
              <w:jc w:val="both"/>
              <w:rPr>
                <w:rFonts w:ascii="Times New Roman" w:hAnsi="Times New Roman"/>
                <w:lang w:val="cs-CZ"/>
              </w:rPr>
            </w:pPr>
            <w:r w:rsidRPr="003A18F2">
              <w:rPr>
                <w:rFonts w:ascii="Times New Roman" w:hAnsi="Times New Roman"/>
                <w:lang w:val="cs-CZ"/>
              </w:rPr>
              <w:t>(Pretérito perfeito simples)</w:t>
            </w:r>
          </w:p>
          <w:p w:rsidR="005466D4" w:rsidRPr="003A18F2" w:rsidRDefault="005466D4" w:rsidP="003A18F2">
            <w:pPr>
              <w:spacing w:after="0" w:line="240" w:lineRule="auto"/>
              <w:jc w:val="both"/>
              <w:rPr>
                <w:rFonts w:ascii="Times New Roman" w:hAnsi="Times New Roman"/>
                <w:lang w:val="cs-CZ"/>
              </w:rPr>
            </w:pP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240" w:lineRule="auto"/>
              <w:jc w:val="both"/>
              <w:rPr>
                <w:rFonts w:ascii="Times New Roman" w:hAnsi="Times New Roman"/>
                <w:lang w:val="cs-CZ"/>
              </w:rPr>
            </w:pPr>
          </w:p>
          <w:p w:rsidR="005466D4" w:rsidRPr="003A18F2" w:rsidRDefault="005466D4" w:rsidP="003A18F2">
            <w:pPr>
              <w:spacing w:after="0" w:line="240" w:lineRule="auto"/>
              <w:jc w:val="both"/>
              <w:rPr>
                <w:rFonts w:ascii="Times New Roman" w:hAnsi="Times New Roman"/>
                <w:lang w:val="cs-CZ"/>
              </w:rPr>
            </w:pPr>
            <w:r w:rsidRPr="003A18F2">
              <w:rPr>
                <w:rFonts w:ascii="Times New Roman" w:hAnsi="Times New Roman"/>
                <w:lang w:val="cs-CZ"/>
              </w:rPr>
              <w:t>SLOŽENÝ MINULÝ ČAS</w:t>
            </w:r>
          </w:p>
          <w:p w:rsidR="005466D4" w:rsidRPr="003A18F2" w:rsidRDefault="005466D4" w:rsidP="003A18F2">
            <w:pPr>
              <w:spacing w:after="0" w:line="240" w:lineRule="auto"/>
              <w:jc w:val="both"/>
              <w:rPr>
                <w:rFonts w:ascii="Times New Roman" w:hAnsi="Times New Roman"/>
                <w:lang w:val="cs-CZ"/>
              </w:rPr>
            </w:pPr>
            <w:r w:rsidRPr="003A18F2">
              <w:rPr>
                <w:rFonts w:ascii="Times New Roman" w:hAnsi="Times New Roman"/>
                <w:lang w:val="cs-CZ"/>
              </w:rPr>
              <w:t>(Pretérito perfeito composto)</w:t>
            </w:r>
          </w:p>
        </w:tc>
      </w:tr>
      <w:tr w:rsidR="005466D4" w:rsidRPr="003A18F2" w:rsidTr="003A18F2">
        <w:tblPrEx>
          <w:tblCellMar>
            <w:top w:w="0" w:type="dxa"/>
            <w:bottom w:w="0" w:type="dxa"/>
          </w:tblCellMar>
        </w:tblPrEx>
        <w:tc>
          <w:tcPr>
            <w:tcW w:w="15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240" w:lineRule="auto"/>
              <w:jc w:val="both"/>
              <w:rPr>
                <w:rFonts w:ascii="Times New Roman" w:hAnsi="Times New Roman"/>
                <w:lang w:val="cs-CZ"/>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240" w:lineRule="auto"/>
              <w:jc w:val="both"/>
              <w:rPr>
                <w:rFonts w:ascii="Times New Roman" w:hAnsi="Times New Roman"/>
                <w:lang w:val="cs-CZ"/>
              </w:rPr>
            </w:pP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240" w:lineRule="auto"/>
              <w:jc w:val="both"/>
              <w:rPr>
                <w:rFonts w:ascii="Times New Roman" w:hAnsi="Times New Roman"/>
                <w:lang w:val="cs-CZ"/>
              </w:rPr>
            </w:pPr>
          </w:p>
          <w:p w:rsidR="005466D4" w:rsidRPr="003A18F2" w:rsidRDefault="005466D4" w:rsidP="003A18F2">
            <w:pPr>
              <w:spacing w:after="0" w:line="240" w:lineRule="auto"/>
              <w:jc w:val="both"/>
              <w:rPr>
                <w:rFonts w:ascii="Times New Roman" w:hAnsi="Times New Roman"/>
                <w:lang w:val="cs-CZ"/>
              </w:rPr>
            </w:pPr>
            <w:r w:rsidRPr="003A18F2">
              <w:rPr>
                <w:rFonts w:ascii="Times New Roman" w:hAnsi="Times New Roman"/>
                <w:lang w:val="cs-CZ"/>
              </w:rPr>
              <w:t>JEDNODUCHÝ PŘEDMINULÝ ČAS</w:t>
            </w:r>
          </w:p>
          <w:p w:rsidR="005466D4" w:rsidRPr="003A18F2" w:rsidRDefault="005466D4" w:rsidP="003A18F2">
            <w:pPr>
              <w:spacing w:after="0" w:line="240" w:lineRule="auto"/>
              <w:jc w:val="both"/>
              <w:rPr>
                <w:rFonts w:ascii="Times New Roman" w:hAnsi="Times New Roman"/>
                <w:lang w:val="cs-CZ"/>
              </w:rPr>
            </w:pPr>
            <w:r w:rsidRPr="003A18F2">
              <w:rPr>
                <w:rFonts w:ascii="Times New Roman" w:hAnsi="Times New Roman"/>
                <w:lang w:val="cs-CZ"/>
              </w:rPr>
              <w:t>(pretérito mais que perfeito simples)</w:t>
            </w:r>
          </w:p>
          <w:p w:rsidR="005466D4" w:rsidRPr="003A18F2" w:rsidRDefault="005466D4" w:rsidP="003A18F2">
            <w:pPr>
              <w:spacing w:after="0" w:line="240" w:lineRule="auto"/>
              <w:jc w:val="both"/>
              <w:rPr>
                <w:rFonts w:ascii="Times New Roman" w:hAnsi="Times New Roman"/>
                <w:lang w:val="cs-CZ"/>
              </w:rPr>
            </w:pP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240" w:lineRule="auto"/>
              <w:jc w:val="both"/>
              <w:rPr>
                <w:rFonts w:ascii="Times New Roman" w:hAnsi="Times New Roman"/>
                <w:lang w:val="cs-CZ"/>
              </w:rPr>
            </w:pPr>
          </w:p>
          <w:p w:rsidR="005466D4" w:rsidRPr="003A18F2" w:rsidRDefault="005466D4" w:rsidP="003A18F2">
            <w:pPr>
              <w:spacing w:after="0" w:line="240" w:lineRule="auto"/>
              <w:jc w:val="both"/>
              <w:rPr>
                <w:rFonts w:ascii="Times New Roman" w:hAnsi="Times New Roman"/>
                <w:lang w:val="cs-CZ"/>
              </w:rPr>
            </w:pPr>
            <w:r w:rsidRPr="003A18F2">
              <w:rPr>
                <w:rFonts w:ascii="Times New Roman" w:hAnsi="Times New Roman"/>
                <w:lang w:val="cs-CZ"/>
              </w:rPr>
              <w:t>SLOŽENÝ PŘEDMINULÝ ČAS</w:t>
            </w:r>
          </w:p>
          <w:p w:rsidR="005466D4" w:rsidRPr="003A18F2" w:rsidRDefault="005466D4" w:rsidP="003A18F2">
            <w:pPr>
              <w:spacing w:after="0" w:line="240" w:lineRule="auto"/>
              <w:jc w:val="both"/>
              <w:rPr>
                <w:rFonts w:ascii="Times New Roman" w:hAnsi="Times New Roman"/>
                <w:lang w:val="cs-CZ"/>
              </w:rPr>
            </w:pPr>
            <w:r w:rsidRPr="003A18F2">
              <w:rPr>
                <w:rFonts w:ascii="Times New Roman" w:hAnsi="Times New Roman"/>
                <w:lang w:val="cs-CZ"/>
              </w:rPr>
              <w:t>(pretérito mais que perfeito composto)</w:t>
            </w:r>
          </w:p>
        </w:tc>
      </w:tr>
      <w:tr w:rsidR="005466D4" w:rsidRPr="003A18F2" w:rsidTr="003A18F2">
        <w:tblPrEx>
          <w:tblCellMar>
            <w:top w:w="0" w:type="dxa"/>
            <w:bottom w:w="0" w:type="dxa"/>
          </w:tblCellMar>
        </w:tblPrEx>
        <w:tc>
          <w:tcPr>
            <w:tcW w:w="15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240" w:lineRule="auto"/>
              <w:jc w:val="both"/>
              <w:rPr>
                <w:rFonts w:ascii="Times New Roman" w:hAnsi="Times New Roman"/>
                <w:lang w:val="cs-CZ"/>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240" w:lineRule="auto"/>
              <w:jc w:val="both"/>
              <w:rPr>
                <w:rFonts w:ascii="Times New Roman" w:hAnsi="Times New Roman"/>
                <w:lang w:val="cs-CZ"/>
              </w:rPr>
            </w:pP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240" w:lineRule="auto"/>
              <w:jc w:val="both"/>
              <w:rPr>
                <w:rFonts w:ascii="Times New Roman" w:hAnsi="Times New Roman"/>
                <w:lang w:val="cs-CZ"/>
              </w:rPr>
            </w:pPr>
          </w:p>
          <w:p w:rsidR="005466D4" w:rsidRPr="003A18F2" w:rsidRDefault="005466D4" w:rsidP="003A18F2">
            <w:pPr>
              <w:spacing w:after="0" w:line="240" w:lineRule="auto"/>
              <w:jc w:val="both"/>
              <w:rPr>
                <w:rFonts w:ascii="Times New Roman" w:hAnsi="Times New Roman"/>
                <w:lang w:val="cs-CZ"/>
              </w:rPr>
            </w:pPr>
            <w:r w:rsidRPr="003A18F2">
              <w:rPr>
                <w:rFonts w:ascii="Times New Roman" w:hAnsi="Times New Roman"/>
                <w:lang w:val="cs-CZ"/>
              </w:rPr>
              <w:t>IMPERFEKTUM</w:t>
            </w:r>
          </w:p>
          <w:p w:rsidR="005466D4" w:rsidRPr="003A18F2" w:rsidRDefault="005466D4" w:rsidP="003A18F2">
            <w:pPr>
              <w:spacing w:after="0" w:line="240" w:lineRule="auto"/>
              <w:jc w:val="both"/>
              <w:rPr>
                <w:rFonts w:ascii="Times New Roman" w:hAnsi="Times New Roman"/>
                <w:lang w:val="cs-CZ"/>
              </w:rPr>
            </w:pPr>
            <w:r w:rsidRPr="003A18F2">
              <w:rPr>
                <w:rFonts w:ascii="Times New Roman" w:hAnsi="Times New Roman"/>
                <w:lang w:val="cs-CZ"/>
              </w:rPr>
              <w:t>(imperfeito)</w:t>
            </w:r>
          </w:p>
          <w:p w:rsidR="005466D4" w:rsidRPr="003A18F2" w:rsidRDefault="005466D4" w:rsidP="003A18F2">
            <w:pPr>
              <w:spacing w:after="0" w:line="240" w:lineRule="auto"/>
              <w:jc w:val="both"/>
              <w:rPr>
                <w:rFonts w:ascii="Times New Roman" w:hAnsi="Times New Roman"/>
                <w:lang w:val="cs-CZ"/>
              </w:rPr>
            </w:pP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240" w:lineRule="auto"/>
              <w:jc w:val="both"/>
              <w:rPr>
                <w:rFonts w:ascii="Times New Roman" w:hAnsi="Times New Roman"/>
                <w:lang w:val="cs-CZ"/>
              </w:rPr>
            </w:pPr>
          </w:p>
          <w:p w:rsidR="005466D4" w:rsidRPr="003A18F2" w:rsidRDefault="005466D4" w:rsidP="003A18F2">
            <w:pPr>
              <w:spacing w:after="0" w:line="240" w:lineRule="auto"/>
              <w:jc w:val="both"/>
              <w:rPr>
                <w:rFonts w:ascii="Times New Roman" w:hAnsi="Times New Roman"/>
                <w:lang w:val="cs-CZ"/>
              </w:rPr>
            </w:pPr>
            <w:r w:rsidRPr="003A18F2">
              <w:rPr>
                <w:rFonts w:ascii="Times New Roman" w:hAnsi="Times New Roman"/>
                <w:lang w:val="cs-CZ"/>
              </w:rPr>
              <w:t>---------------------------------------------</w:t>
            </w:r>
          </w:p>
        </w:tc>
      </w:tr>
      <w:tr w:rsidR="005466D4" w:rsidRPr="003A18F2" w:rsidTr="003A18F2">
        <w:tblPrEx>
          <w:tblCellMar>
            <w:top w:w="0" w:type="dxa"/>
            <w:bottom w:w="0" w:type="dxa"/>
          </w:tblCellMar>
        </w:tblPrEx>
        <w:tc>
          <w:tcPr>
            <w:tcW w:w="15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240" w:lineRule="auto"/>
              <w:jc w:val="both"/>
              <w:rPr>
                <w:rFonts w:ascii="Times New Roman" w:hAnsi="Times New Roman"/>
                <w:lang w:val="cs-CZ"/>
              </w:rPr>
            </w:pP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240" w:lineRule="auto"/>
              <w:jc w:val="both"/>
              <w:rPr>
                <w:rFonts w:ascii="Times New Roman" w:hAnsi="Times New Roman"/>
                <w:lang w:val="cs-CZ"/>
              </w:rPr>
            </w:pPr>
          </w:p>
          <w:p w:rsidR="005466D4" w:rsidRPr="003A18F2" w:rsidRDefault="005466D4" w:rsidP="003A18F2">
            <w:pPr>
              <w:spacing w:after="0" w:line="240" w:lineRule="auto"/>
              <w:jc w:val="both"/>
              <w:rPr>
                <w:rFonts w:ascii="Times New Roman" w:hAnsi="Times New Roman"/>
                <w:lang w:val="cs-CZ"/>
              </w:rPr>
            </w:pPr>
          </w:p>
          <w:p w:rsidR="005466D4" w:rsidRPr="003A18F2" w:rsidRDefault="005466D4" w:rsidP="003A18F2">
            <w:pPr>
              <w:spacing w:after="0" w:line="240" w:lineRule="auto"/>
              <w:jc w:val="both"/>
              <w:rPr>
                <w:rFonts w:ascii="Times New Roman" w:hAnsi="Times New Roman"/>
                <w:lang w:val="cs-CZ"/>
              </w:rPr>
            </w:pPr>
            <w:r w:rsidRPr="003A18F2">
              <w:rPr>
                <w:rFonts w:ascii="Times New Roman" w:hAnsi="Times New Roman"/>
                <w:lang w:val="cs-CZ"/>
              </w:rPr>
              <w:t>BUDOUCÍ ČAS</w:t>
            </w: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240" w:lineRule="auto"/>
              <w:jc w:val="both"/>
              <w:rPr>
                <w:rFonts w:ascii="Times New Roman" w:hAnsi="Times New Roman"/>
                <w:lang w:val="cs-CZ"/>
              </w:rPr>
            </w:pPr>
          </w:p>
          <w:p w:rsidR="005466D4" w:rsidRPr="003A18F2" w:rsidRDefault="005466D4" w:rsidP="003A18F2">
            <w:pPr>
              <w:spacing w:after="0" w:line="240" w:lineRule="auto"/>
              <w:jc w:val="both"/>
              <w:rPr>
                <w:rFonts w:ascii="Times New Roman" w:hAnsi="Times New Roman"/>
                <w:lang w:val="cs-CZ"/>
              </w:rPr>
            </w:pPr>
            <w:r w:rsidRPr="003A18F2">
              <w:rPr>
                <w:rFonts w:ascii="Times New Roman" w:hAnsi="Times New Roman"/>
                <w:lang w:val="cs-CZ"/>
              </w:rPr>
              <w:t>JEDNODUCHÝ BUDOUCÍ ČAS</w:t>
            </w:r>
          </w:p>
          <w:p w:rsidR="005466D4" w:rsidRPr="003A18F2" w:rsidRDefault="005466D4" w:rsidP="003A18F2">
            <w:pPr>
              <w:spacing w:after="0" w:line="240" w:lineRule="auto"/>
              <w:jc w:val="both"/>
              <w:rPr>
                <w:rFonts w:ascii="Times New Roman" w:hAnsi="Times New Roman"/>
                <w:lang w:val="cs-CZ"/>
              </w:rPr>
            </w:pPr>
            <w:r w:rsidRPr="003A18F2">
              <w:rPr>
                <w:rFonts w:ascii="Times New Roman" w:hAnsi="Times New Roman"/>
                <w:lang w:val="cs-CZ"/>
              </w:rPr>
              <w:t>(futuro do presente simples)</w:t>
            </w:r>
          </w:p>
          <w:p w:rsidR="005466D4" w:rsidRPr="003A18F2" w:rsidRDefault="005466D4" w:rsidP="003A18F2">
            <w:pPr>
              <w:spacing w:after="0" w:line="240" w:lineRule="auto"/>
              <w:jc w:val="both"/>
              <w:rPr>
                <w:rFonts w:ascii="Times New Roman" w:hAnsi="Times New Roman"/>
                <w:lang w:val="cs-CZ"/>
              </w:rPr>
            </w:pP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240" w:lineRule="auto"/>
              <w:jc w:val="both"/>
              <w:rPr>
                <w:rFonts w:ascii="Times New Roman" w:hAnsi="Times New Roman"/>
                <w:lang w:val="cs-CZ"/>
              </w:rPr>
            </w:pPr>
          </w:p>
          <w:p w:rsidR="005466D4" w:rsidRPr="003A18F2" w:rsidRDefault="005466D4" w:rsidP="003A18F2">
            <w:pPr>
              <w:spacing w:after="0" w:line="240" w:lineRule="auto"/>
              <w:jc w:val="both"/>
              <w:rPr>
                <w:rFonts w:ascii="Times New Roman" w:hAnsi="Times New Roman"/>
                <w:lang w:val="cs-CZ"/>
              </w:rPr>
            </w:pPr>
            <w:r w:rsidRPr="003A18F2">
              <w:rPr>
                <w:rFonts w:ascii="Times New Roman" w:hAnsi="Times New Roman"/>
                <w:lang w:val="cs-CZ"/>
              </w:rPr>
              <w:t>PŘEDBUDOUCÍ ČAS</w:t>
            </w:r>
          </w:p>
          <w:p w:rsidR="005466D4" w:rsidRPr="003A18F2" w:rsidRDefault="005466D4" w:rsidP="003A18F2">
            <w:pPr>
              <w:spacing w:after="0" w:line="240" w:lineRule="auto"/>
              <w:jc w:val="both"/>
              <w:rPr>
                <w:rFonts w:ascii="Times New Roman" w:hAnsi="Times New Roman"/>
                <w:lang w:val="cs-CZ"/>
              </w:rPr>
            </w:pPr>
            <w:r w:rsidRPr="003A18F2">
              <w:rPr>
                <w:rFonts w:ascii="Times New Roman" w:hAnsi="Times New Roman"/>
                <w:lang w:val="cs-CZ"/>
              </w:rPr>
              <w:t>(futuro do presento composto)</w:t>
            </w:r>
          </w:p>
        </w:tc>
      </w:tr>
      <w:tr w:rsidR="005466D4" w:rsidRPr="003A18F2" w:rsidTr="003A18F2">
        <w:tblPrEx>
          <w:tblCellMar>
            <w:top w:w="0" w:type="dxa"/>
            <w:bottom w:w="0" w:type="dxa"/>
          </w:tblCellMar>
        </w:tblPrEx>
        <w:tc>
          <w:tcPr>
            <w:tcW w:w="15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240" w:lineRule="auto"/>
              <w:jc w:val="both"/>
              <w:rPr>
                <w:rFonts w:ascii="Times New Roman" w:hAnsi="Times New Roman"/>
                <w:lang w:val="cs-CZ"/>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240" w:lineRule="auto"/>
              <w:jc w:val="both"/>
              <w:rPr>
                <w:rFonts w:ascii="Times New Roman" w:hAnsi="Times New Roman"/>
                <w:lang w:val="cs-CZ"/>
              </w:rPr>
            </w:pP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240" w:lineRule="auto"/>
              <w:jc w:val="both"/>
              <w:rPr>
                <w:rFonts w:ascii="Times New Roman" w:hAnsi="Times New Roman"/>
                <w:lang w:val="cs-CZ"/>
              </w:rPr>
            </w:pPr>
          </w:p>
          <w:p w:rsidR="005466D4" w:rsidRPr="003A18F2" w:rsidRDefault="005466D4" w:rsidP="003A18F2">
            <w:pPr>
              <w:spacing w:after="0" w:line="240" w:lineRule="auto"/>
              <w:jc w:val="both"/>
              <w:rPr>
                <w:rFonts w:ascii="Times New Roman" w:hAnsi="Times New Roman"/>
                <w:lang w:val="cs-CZ"/>
              </w:rPr>
            </w:pPr>
            <w:r w:rsidRPr="003A18F2">
              <w:rPr>
                <w:rFonts w:ascii="Times New Roman" w:hAnsi="Times New Roman"/>
                <w:lang w:val="cs-CZ"/>
              </w:rPr>
              <w:t>JEDNODUCHÝ KONDICIONÁL</w:t>
            </w:r>
          </w:p>
          <w:p w:rsidR="005466D4" w:rsidRPr="003A18F2" w:rsidRDefault="005466D4" w:rsidP="003A18F2">
            <w:pPr>
              <w:spacing w:after="0" w:line="240" w:lineRule="auto"/>
              <w:jc w:val="both"/>
              <w:rPr>
                <w:rFonts w:ascii="Times New Roman" w:hAnsi="Times New Roman"/>
                <w:lang w:val="cs-CZ"/>
              </w:rPr>
            </w:pPr>
            <w:r w:rsidRPr="003A18F2">
              <w:rPr>
                <w:rFonts w:ascii="Times New Roman" w:hAnsi="Times New Roman"/>
                <w:lang w:val="cs-CZ"/>
              </w:rPr>
              <w:t>(futuro do pretérito simples)</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240" w:lineRule="auto"/>
              <w:jc w:val="both"/>
              <w:rPr>
                <w:rFonts w:ascii="Times New Roman" w:hAnsi="Times New Roman"/>
                <w:lang w:val="cs-CZ"/>
              </w:rPr>
            </w:pPr>
          </w:p>
          <w:p w:rsidR="005466D4" w:rsidRPr="003A18F2" w:rsidRDefault="005466D4" w:rsidP="003A18F2">
            <w:pPr>
              <w:spacing w:after="0" w:line="240" w:lineRule="auto"/>
              <w:jc w:val="both"/>
              <w:rPr>
                <w:rFonts w:ascii="Times New Roman" w:hAnsi="Times New Roman"/>
                <w:lang w:val="cs-CZ"/>
              </w:rPr>
            </w:pPr>
            <w:r w:rsidRPr="003A18F2">
              <w:rPr>
                <w:rFonts w:ascii="Times New Roman" w:hAnsi="Times New Roman"/>
                <w:lang w:val="cs-CZ"/>
              </w:rPr>
              <w:t>SLOŽENÝ KONDICIONÁL</w:t>
            </w:r>
          </w:p>
          <w:p w:rsidR="005466D4" w:rsidRPr="003A18F2" w:rsidRDefault="005466D4" w:rsidP="003A18F2">
            <w:pPr>
              <w:spacing w:after="0" w:line="240" w:lineRule="auto"/>
              <w:jc w:val="both"/>
              <w:rPr>
                <w:rFonts w:ascii="Times New Roman" w:hAnsi="Times New Roman"/>
                <w:lang w:val="cs-CZ"/>
              </w:rPr>
            </w:pPr>
            <w:r w:rsidRPr="003A18F2">
              <w:rPr>
                <w:rFonts w:ascii="Times New Roman" w:hAnsi="Times New Roman"/>
                <w:lang w:val="cs-CZ"/>
              </w:rPr>
              <w:t>(futuro do pretérito composto)</w:t>
            </w:r>
          </w:p>
        </w:tc>
      </w:tr>
    </w:tbl>
    <w:p w:rsidR="005466D4" w:rsidRPr="003A18F2" w:rsidRDefault="005466D4" w:rsidP="005466D4">
      <w:pPr>
        <w:spacing w:after="0" w:line="360" w:lineRule="auto"/>
        <w:rPr>
          <w:rFonts w:ascii="Times New Roman" w:hAnsi="Times New Roman"/>
          <w:b/>
          <w:lang w:val="cs-CZ"/>
        </w:rPr>
      </w:pPr>
    </w:p>
    <w:tbl>
      <w:tblPr>
        <w:tblW w:w="9288" w:type="dxa"/>
        <w:tblCellMar>
          <w:left w:w="10" w:type="dxa"/>
          <w:right w:w="10" w:type="dxa"/>
        </w:tblCellMar>
        <w:tblLook w:val="0000" w:firstRow="0" w:lastRow="0" w:firstColumn="0" w:lastColumn="0" w:noHBand="0" w:noVBand="0"/>
      </w:tblPr>
      <w:tblGrid>
        <w:gridCol w:w="1561"/>
        <w:gridCol w:w="1365"/>
        <w:gridCol w:w="3103"/>
        <w:gridCol w:w="3259"/>
      </w:tblGrid>
      <w:tr w:rsidR="005466D4" w:rsidRPr="003A18F2" w:rsidTr="003A18F2">
        <w:tblPrEx>
          <w:tblCellMar>
            <w:top w:w="0" w:type="dxa"/>
            <w:bottom w:w="0" w:type="dxa"/>
          </w:tblCellMar>
        </w:tblPrEx>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240" w:lineRule="auto"/>
              <w:jc w:val="center"/>
              <w:rPr>
                <w:rFonts w:ascii="Times New Roman" w:hAnsi="Times New Roman"/>
                <w:b/>
                <w:lang w:val="cs-CZ"/>
              </w:rPr>
            </w:pPr>
          </w:p>
          <w:p w:rsidR="005466D4" w:rsidRPr="003A18F2" w:rsidRDefault="005466D4" w:rsidP="003A18F2">
            <w:pPr>
              <w:spacing w:after="0" w:line="240" w:lineRule="auto"/>
              <w:jc w:val="center"/>
              <w:rPr>
                <w:rFonts w:ascii="Times New Roman" w:hAnsi="Times New Roman"/>
                <w:b/>
                <w:lang w:val="cs-CZ"/>
              </w:rPr>
            </w:pPr>
          </w:p>
          <w:p w:rsidR="005466D4" w:rsidRPr="003A18F2" w:rsidRDefault="005466D4" w:rsidP="003A18F2">
            <w:pPr>
              <w:spacing w:after="0" w:line="240" w:lineRule="auto"/>
              <w:jc w:val="center"/>
              <w:rPr>
                <w:rFonts w:ascii="Times New Roman" w:hAnsi="Times New Roman"/>
                <w:b/>
                <w:lang w:val="cs-CZ"/>
              </w:rPr>
            </w:pPr>
          </w:p>
          <w:p w:rsidR="005466D4" w:rsidRPr="003A18F2" w:rsidRDefault="005466D4" w:rsidP="003A18F2">
            <w:pPr>
              <w:spacing w:after="0" w:line="240" w:lineRule="auto"/>
              <w:jc w:val="center"/>
              <w:rPr>
                <w:rFonts w:ascii="Times New Roman" w:hAnsi="Times New Roman"/>
                <w:b/>
                <w:lang w:val="cs-CZ"/>
              </w:rPr>
            </w:pPr>
          </w:p>
          <w:p w:rsidR="005466D4" w:rsidRPr="003A18F2" w:rsidRDefault="005466D4" w:rsidP="003A18F2">
            <w:pPr>
              <w:spacing w:after="0" w:line="240" w:lineRule="auto"/>
              <w:jc w:val="center"/>
              <w:rPr>
                <w:rFonts w:ascii="Times New Roman" w:hAnsi="Times New Roman"/>
                <w:b/>
                <w:lang w:val="cs-CZ"/>
              </w:rPr>
            </w:pPr>
          </w:p>
          <w:p w:rsidR="005466D4" w:rsidRPr="003A18F2" w:rsidRDefault="005466D4" w:rsidP="003A18F2">
            <w:pPr>
              <w:spacing w:after="0" w:line="240" w:lineRule="auto"/>
              <w:jc w:val="center"/>
              <w:rPr>
                <w:rFonts w:ascii="Times New Roman" w:hAnsi="Times New Roman"/>
              </w:rPr>
            </w:pPr>
            <w:r w:rsidRPr="003A18F2">
              <w:rPr>
                <w:rFonts w:ascii="Times New Roman" w:hAnsi="Times New Roman"/>
                <w:b/>
                <w:lang w:val="cs-CZ"/>
              </w:rPr>
              <w:t>Konjunktivní-spojovací způsob</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240" w:lineRule="auto"/>
              <w:jc w:val="center"/>
              <w:rPr>
                <w:rFonts w:ascii="Times New Roman" w:hAnsi="Times New Roman"/>
                <w:b/>
                <w:lang w:val="cs-CZ"/>
              </w:rPr>
            </w:pPr>
          </w:p>
          <w:p w:rsidR="005466D4" w:rsidRPr="003A18F2" w:rsidRDefault="005466D4" w:rsidP="003A18F2">
            <w:pPr>
              <w:spacing w:after="0" w:line="240" w:lineRule="auto"/>
              <w:jc w:val="center"/>
              <w:rPr>
                <w:rFonts w:ascii="Times New Roman" w:hAnsi="Times New Roman"/>
                <w:b/>
                <w:lang w:val="cs-CZ"/>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240" w:lineRule="auto"/>
              <w:jc w:val="center"/>
              <w:rPr>
                <w:rFonts w:ascii="Times New Roman" w:hAnsi="Times New Roman"/>
                <w:b/>
                <w:lang w:val="cs-CZ"/>
              </w:rPr>
            </w:pPr>
            <w:r w:rsidRPr="003A18F2">
              <w:rPr>
                <w:rFonts w:ascii="Times New Roman" w:hAnsi="Times New Roman"/>
                <w:b/>
                <w:lang w:val="cs-CZ"/>
              </w:rPr>
              <w:t>Jednoduché časy</w:t>
            </w:r>
          </w:p>
        </w:tc>
        <w:tc>
          <w:tcPr>
            <w:tcW w:w="3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240" w:lineRule="auto"/>
              <w:jc w:val="center"/>
              <w:rPr>
                <w:rFonts w:ascii="Times New Roman" w:hAnsi="Times New Roman"/>
                <w:b/>
                <w:lang w:val="cs-CZ"/>
              </w:rPr>
            </w:pPr>
            <w:r w:rsidRPr="003A18F2">
              <w:rPr>
                <w:rFonts w:ascii="Times New Roman" w:hAnsi="Times New Roman"/>
                <w:b/>
                <w:lang w:val="cs-CZ"/>
              </w:rPr>
              <w:t>Složené časy</w:t>
            </w:r>
          </w:p>
        </w:tc>
      </w:tr>
      <w:tr w:rsidR="005466D4" w:rsidRPr="003A18F2" w:rsidTr="003A18F2">
        <w:tblPrEx>
          <w:tblCellMar>
            <w:top w:w="0" w:type="dxa"/>
            <w:bottom w:w="0" w:type="dxa"/>
          </w:tblCellMar>
        </w:tblPrEx>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240" w:lineRule="auto"/>
              <w:jc w:val="both"/>
              <w:rPr>
                <w:rFonts w:ascii="Times New Roman" w:hAnsi="Times New Roman"/>
                <w:lang w:val="cs-CZ"/>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240" w:lineRule="auto"/>
              <w:jc w:val="both"/>
              <w:rPr>
                <w:rFonts w:ascii="Times New Roman" w:hAnsi="Times New Roman"/>
                <w:lang w:val="cs-CZ"/>
              </w:rPr>
            </w:pPr>
          </w:p>
          <w:p w:rsidR="005466D4" w:rsidRPr="003A18F2" w:rsidRDefault="005466D4" w:rsidP="003A18F2">
            <w:pPr>
              <w:spacing w:after="0" w:line="240" w:lineRule="auto"/>
              <w:jc w:val="both"/>
              <w:rPr>
                <w:rFonts w:ascii="Times New Roman" w:hAnsi="Times New Roman"/>
                <w:lang w:val="cs-CZ"/>
              </w:rPr>
            </w:pPr>
            <w:r w:rsidRPr="003A18F2">
              <w:rPr>
                <w:rFonts w:ascii="Times New Roman" w:hAnsi="Times New Roman"/>
                <w:lang w:val="cs-CZ"/>
              </w:rPr>
              <w:t xml:space="preserve">PŘÍTOMNÝ </w:t>
            </w:r>
            <w:r w:rsidRPr="003A18F2">
              <w:rPr>
                <w:rFonts w:ascii="Times New Roman" w:hAnsi="Times New Roman"/>
                <w:lang w:val="cs-CZ"/>
              </w:rPr>
              <w:lastRenderedPageBreak/>
              <w:t>ČAS</w:t>
            </w:r>
          </w:p>
          <w:p w:rsidR="005466D4" w:rsidRPr="003A18F2" w:rsidRDefault="005466D4" w:rsidP="003A18F2">
            <w:pPr>
              <w:spacing w:after="0" w:line="240" w:lineRule="auto"/>
              <w:jc w:val="both"/>
              <w:rPr>
                <w:rFonts w:ascii="Times New Roman" w:hAnsi="Times New Roman"/>
                <w:lang w:val="cs-CZ"/>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240" w:lineRule="auto"/>
              <w:jc w:val="both"/>
              <w:rPr>
                <w:rFonts w:ascii="Times New Roman" w:hAnsi="Times New Roman"/>
                <w:lang w:val="cs-CZ"/>
              </w:rPr>
            </w:pPr>
          </w:p>
          <w:p w:rsidR="005466D4" w:rsidRPr="003A18F2" w:rsidRDefault="005466D4" w:rsidP="003A18F2">
            <w:pPr>
              <w:spacing w:after="0" w:line="240" w:lineRule="auto"/>
              <w:jc w:val="both"/>
              <w:rPr>
                <w:rFonts w:ascii="Times New Roman" w:hAnsi="Times New Roman"/>
                <w:lang w:val="cs-CZ"/>
              </w:rPr>
            </w:pPr>
            <w:r w:rsidRPr="003A18F2">
              <w:rPr>
                <w:rFonts w:ascii="Times New Roman" w:hAnsi="Times New Roman"/>
                <w:lang w:val="cs-CZ"/>
              </w:rPr>
              <w:t>PŘÍTOMNÝ ČAS</w:t>
            </w:r>
          </w:p>
          <w:p w:rsidR="005466D4" w:rsidRPr="003A18F2" w:rsidRDefault="005466D4" w:rsidP="003A18F2">
            <w:pPr>
              <w:spacing w:after="0" w:line="240" w:lineRule="auto"/>
              <w:jc w:val="both"/>
              <w:rPr>
                <w:rFonts w:ascii="Times New Roman" w:hAnsi="Times New Roman"/>
                <w:lang w:val="cs-CZ"/>
              </w:rPr>
            </w:pPr>
            <w:r w:rsidRPr="003A18F2">
              <w:rPr>
                <w:rFonts w:ascii="Times New Roman" w:hAnsi="Times New Roman"/>
                <w:lang w:val="cs-CZ"/>
              </w:rPr>
              <w:lastRenderedPageBreak/>
              <w:t>(Presente do conjuntivo)</w:t>
            </w:r>
          </w:p>
        </w:tc>
        <w:tc>
          <w:tcPr>
            <w:tcW w:w="3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240" w:lineRule="auto"/>
              <w:jc w:val="both"/>
              <w:rPr>
                <w:rFonts w:ascii="Times New Roman" w:hAnsi="Times New Roman"/>
                <w:lang w:val="cs-CZ"/>
              </w:rPr>
            </w:pPr>
          </w:p>
        </w:tc>
      </w:tr>
      <w:tr w:rsidR="005466D4" w:rsidRPr="003A18F2" w:rsidTr="003A18F2">
        <w:tblPrEx>
          <w:tblCellMar>
            <w:top w:w="0" w:type="dxa"/>
            <w:bottom w:w="0" w:type="dxa"/>
          </w:tblCellMar>
        </w:tblPrEx>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240" w:lineRule="auto"/>
              <w:jc w:val="both"/>
              <w:rPr>
                <w:rFonts w:ascii="Times New Roman" w:hAnsi="Times New Roman"/>
                <w:lang w:val="cs-CZ"/>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240" w:lineRule="auto"/>
              <w:jc w:val="both"/>
              <w:rPr>
                <w:rFonts w:ascii="Times New Roman" w:hAnsi="Times New Roman"/>
                <w:lang w:val="cs-CZ"/>
              </w:rPr>
            </w:pPr>
          </w:p>
          <w:p w:rsidR="005466D4" w:rsidRPr="003A18F2" w:rsidRDefault="005466D4" w:rsidP="003A18F2">
            <w:pPr>
              <w:spacing w:after="0" w:line="240" w:lineRule="auto"/>
              <w:jc w:val="both"/>
              <w:rPr>
                <w:rFonts w:ascii="Times New Roman" w:hAnsi="Times New Roman"/>
                <w:lang w:val="cs-CZ"/>
              </w:rPr>
            </w:pPr>
            <w:r w:rsidRPr="003A18F2">
              <w:rPr>
                <w:rFonts w:ascii="Times New Roman" w:hAnsi="Times New Roman"/>
                <w:lang w:val="cs-CZ"/>
              </w:rPr>
              <w:t xml:space="preserve">MINULÝ </w:t>
            </w:r>
          </w:p>
          <w:p w:rsidR="005466D4" w:rsidRPr="003A18F2" w:rsidRDefault="005466D4" w:rsidP="003A18F2">
            <w:pPr>
              <w:spacing w:after="0" w:line="240" w:lineRule="auto"/>
              <w:jc w:val="both"/>
              <w:rPr>
                <w:rFonts w:ascii="Times New Roman" w:hAnsi="Times New Roman"/>
                <w:lang w:val="cs-CZ"/>
              </w:rPr>
            </w:pPr>
            <w:r w:rsidRPr="003A18F2">
              <w:rPr>
                <w:rFonts w:ascii="Times New Roman" w:hAnsi="Times New Roman"/>
                <w:lang w:val="cs-CZ"/>
              </w:rPr>
              <w:t>ČAS</w:t>
            </w:r>
          </w:p>
          <w:p w:rsidR="005466D4" w:rsidRPr="003A18F2" w:rsidRDefault="005466D4" w:rsidP="003A18F2">
            <w:pPr>
              <w:spacing w:after="0" w:line="240" w:lineRule="auto"/>
              <w:jc w:val="both"/>
              <w:rPr>
                <w:rFonts w:ascii="Times New Roman" w:hAnsi="Times New Roman"/>
                <w:lang w:val="cs-CZ"/>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240" w:lineRule="auto"/>
              <w:jc w:val="both"/>
              <w:rPr>
                <w:rFonts w:ascii="Times New Roman" w:hAnsi="Times New Roman"/>
                <w:lang w:val="cs-CZ"/>
              </w:rPr>
            </w:pPr>
          </w:p>
          <w:p w:rsidR="005466D4" w:rsidRPr="003A18F2" w:rsidRDefault="005466D4" w:rsidP="003A18F2">
            <w:pPr>
              <w:spacing w:after="0" w:line="240" w:lineRule="auto"/>
              <w:jc w:val="both"/>
              <w:rPr>
                <w:rFonts w:ascii="Times New Roman" w:hAnsi="Times New Roman"/>
                <w:lang w:val="cs-CZ"/>
              </w:rPr>
            </w:pPr>
            <w:r w:rsidRPr="003A18F2">
              <w:rPr>
                <w:rFonts w:ascii="Times New Roman" w:hAnsi="Times New Roman"/>
                <w:lang w:val="cs-CZ"/>
              </w:rPr>
              <w:t>IMPERFEKTUM</w:t>
            </w:r>
          </w:p>
          <w:p w:rsidR="005466D4" w:rsidRPr="003A18F2" w:rsidRDefault="005466D4" w:rsidP="003A18F2">
            <w:pPr>
              <w:spacing w:after="0" w:line="240" w:lineRule="auto"/>
              <w:jc w:val="both"/>
              <w:rPr>
                <w:rFonts w:ascii="Times New Roman" w:hAnsi="Times New Roman"/>
                <w:lang w:val="cs-CZ"/>
              </w:rPr>
            </w:pPr>
            <w:r w:rsidRPr="003A18F2">
              <w:rPr>
                <w:rFonts w:ascii="Times New Roman" w:hAnsi="Times New Roman"/>
                <w:lang w:val="cs-CZ"/>
              </w:rPr>
              <w:t>(Imperfeito do conjuntivo)</w:t>
            </w:r>
          </w:p>
          <w:p w:rsidR="005466D4" w:rsidRPr="003A18F2" w:rsidRDefault="005466D4" w:rsidP="003A18F2">
            <w:pPr>
              <w:spacing w:after="0" w:line="240" w:lineRule="auto"/>
              <w:jc w:val="both"/>
              <w:rPr>
                <w:rFonts w:ascii="Times New Roman" w:hAnsi="Times New Roman"/>
                <w:lang w:val="cs-CZ"/>
              </w:rPr>
            </w:pPr>
          </w:p>
        </w:tc>
        <w:tc>
          <w:tcPr>
            <w:tcW w:w="3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240" w:lineRule="auto"/>
              <w:jc w:val="both"/>
              <w:rPr>
                <w:rFonts w:ascii="Times New Roman" w:hAnsi="Times New Roman"/>
                <w:lang w:val="cs-CZ"/>
              </w:rPr>
            </w:pPr>
          </w:p>
          <w:p w:rsidR="005466D4" w:rsidRPr="003A18F2" w:rsidRDefault="005466D4" w:rsidP="003A18F2">
            <w:pPr>
              <w:spacing w:after="0" w:line="240" w:lineRule="auto"/>
              <w:jc w:val="both"/>
              <w:rPr>
                <w:rFonts w:ascii="Times New Roman" w:hAnsi="Times New Roman"/>
                <w:lang w:val="cs-CZ"/>
              </w:rPr>
            </w:pPr>
            <w:r w:rsidRPr="003A18F2">
              <w:rPr>
                <w:rFonts w:ascii="Times New Roman" w:hAnsi="Times New Roman"/>
                <w:lang w:val="cs-CZ"/>
              </w:rPr>
              <w:t>MINULÝ ČAS</w:t>
            </w:r>
          </w:p>
          <w:p w:rsidR="005466D4" w:rsidRPr="003A18F2" w:rsidRDefault="005466D4" w:rsidP="003A18F2">
            <w:pPr>
              <w:spacing w:after="0" w:line="240" w:lineRule="auto"/>
              <w:jc w:val="both"/>
              <w:rPr>
                <w:rFonts w:ascii="Times New Roman" w:hAnsi="Times New Roman"/>
                <w:lang w:val="cs-CZ"/>
              </w:rPr>
            </w:pPr>
            <w:r w:rsidRPr="003A18F2">
              <w:rPr>
                <w:rFonts w:ascii="Times New Roman" w:hAnsi="Times New Roman"/>
                <w:lang w:val="cs-CZ"/>
              </w:rPr>
              <w:t>(pretérito do conjuntivo)</w:t>
            </w:r>
          </w:p>
          <w:p w:rsidR="005466D4" w:rsidRPr="003A18F2" w:rsidRDefault="005466D4" w:rsidP="003A18F2">
            <w:pPr>
              <w:spacing w:after="0" w:line="240" w:lineRule="auto"/>
              <w:jc w:val="both"/>
              <w:rPr>
                <w:rFonts w:ascii="Times New Roman" w:hAnsi="Times New Roman"/>
                <w:lang w:val="cs-CZ"/>
              </w:rPr>
            </w:pPr>
          </w:p>
          <w:p w:rsidR="005466D4" w:rsidRPr="003A18F2" w:rsidRDefault="005466D4" w:rsidP="003A18F2">
            <w:pPr>
              <w:spacing w:after="0" w:line="240" w:lineRule="auto"/>
              <w:jc w:val="both"/>
              <w:rPr>
                <w:rFonts w:ascii="Times New Roman" w:hAnsi="Times New Roman"/>
                <w:lang w:val="cs-CZ"/>
              </w:rPr>
            </w:pPr>
            <w:r w:rsidRPr="003A18F2">
              <w:rPr>
                <w:rFonts w:ascii="Times New Roman" w:hAnsi="Times New Roman"/>
                <w:lang w:val="cs-CZ"/>
              </w:rPr>
              <w:t>PŘEDMINULÝ ČAS</w:t>
            </w:r>
          </w:p>
          <w:p w:rsidR="005466D4" w:rsidRPr="003A18F2" w:rsidRDefault="005466D4" w:rsidP="003A18F2">
            <w:pPr>
              <w:spacing w:after="0" w:line="240" w:lineRule="auto"/>
              <w:jc w:val="both"/>
              <w:rPr>
                <w:rFonts w:ascii="Times New Roman" w:hAnsi="Times New Roman"/>
                <w:lang w:val="cs-CZ"/>
              </w:rPr>
            </w:pPr>
            <w:r w:rsidRPr="003A18F2">
              <w:rPr>
                <w:rFonts w:ascii="Times New Roman" w:hAnsi="Times New Roman"/>
                <w:lang w:val="cs-CZ"/>
              </w:rPr>
              <w:t>(Mais que perfeito do conjuntivo)</w:t>
            </w:r>
          </w:p>
          <w:p w:rsidR="005466D4" w:rsidRPr="003A18F2" w:rsidRDefault="005466D4" w:rsidP="003A18F2">
            <w:pPr>
              <w:spacing w:after="0" w:line="240" w:lineRule="auto"/>
              <w:jc w:val="both"/>
              <w:rPr>
                <w:rFonts w:ascii="Times New Roman" w:hAnsi="Times New Roman"/>
                <w:lang w:val="cs-CZ"/>
              </w:rPr>
            </w:pPr>
          </w:p>
        </w:tc>
      </w:tr>
      <w:tr w:rsidR="005466D4" w:rsidRPr="003A18F2" w:rsidTr="003A18F2">
        <w:tblPrEx>
          <w:tblCellMar>
            <w:top w:w="0" w:type="dxa"/>
            <w:bottom w:w="0" w:type="dxa"/>
          </w:tblCellMar>
        </w:tblPrEx>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240" w:lineRule="auto"/>
              <w:jc w:val="both"/>
              <w:rPr>
                <w:rFonts w:ascii="Times New Roman" w:hAnsi="Times New Roman"/>
                <w:lang w:val="cs-CZ"/>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240" w:lineRule="auto"/>
              <w:jc w:val="both"/>
              <w:rPr>
                <w:rFonts w:ascii="Times New Roman" w:hAnsi="Times New Roman"/>
                <w:lang w:val="cs-CZ"/>
              </w:rPr>
            </w:pPr>
          </w:p>
          <w:p w:rsidR="005466D4" w:rsidRPr="003A18F2" w:rsidRDefault="005466D4" w:rsidP="003A18F2">
            <w:pPr>
              <w:spacing w:after="0" w:line="240" w:lineRule="auto"/>
              <w:jc w:val="both"/>
              <w:rPr>
                <w:rFonts w:ascii="Times New Roman" w:hAnsi="Times New Roman"/>
                <w:lang w:val="cs-CZ"/>
              </w:rPr>
            </w:pPr>
            <w:r w:rsidRPr="003A18F2">
              <w:rPr>
                <w:rFonts w:ascii="Times New Roman" w:hAnsi="Times New Roman"/>
                <w:lang w:val="cs-CZ"/>
              </w:rPr>
              <w:t>BUDOUCÍ ČAS</w:t>
            </w:r>
          </w:p>
        </w:tc>
        <w:tc>
          <w:tcPr>
            <w:tcW w:w="3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240" w:lineRule="auto"/>
              <w:jc w:val="both"/>
              <w:rPr>
                <w:rFonts w:ascii="Times New Roman" w:hAnsi="Times New Roman"/>
                <w:lang w:val="cs-CZ"/>
              </w:rPr>
            </w:pPr>
          </w:p>
          <w:p w:rsidR="005466D4" w:rsidRPr="003A18F2" w:rsidRDefault="005466D4" w:rsidP="003A18F2">
            <w:pPr>
              <w:spacing w:after="0" w:line="240" w:lineRule="auto"/>
              <w:jc w:val="both"/>
              <w:rPr>
                <w:rFonts w:ascii="Times New Roman" w:hAnsi="Times New Roman"/>
                <w:lang w:val="cs-CZ"/>
              </w:rPr>
            </w:pPr>
            <w:r w:rsidRPr="003A18F2">
              <w:rPr>
                <w:rFonts w:ascii="Times New Roman" w:hAnsi="Times New Roman"/>
                <w:lang w:val="cs-CZ"/>
              </w:rPr>
              <w:t>JEDNODUCHÝ BUDOUCÍ ČAS</w:t>
            </w:r>
          </w:p>
          <w:p w:rsidR="005466D4" w:rsidRPr="003A18F2" w:rsidRDefault="005466D4" w:rsidP="003A18F2">
            <w:pPr>
              <w:spacing w:after="0" w:line="240" w:lineRule="auto"/>
              <w:jc w:val="both"/>
              <w:rPr>
                <w:rFonts w:ascii="Times New Roman" w:hAnsi="Times New Roman"/>
                <w:lang w:val="cs-CZ"/>
              </w:rPr>
            </w:pPr>
            <w:r w:rsidRPr="003A18F2">
              <w:rPr>
                <w:rFonts w:ascii="Times New Roman" w:hAnsi="Times New Roman"/>
                <w:lang w:val="cs-CZ"/>
              </w:rPr>
              <w:t>(futuro simples do conjuntivo)</w:t>
            </w:r>
          </w:p>
          <w:p w:rsidR="005466D4" w:rsidRPr="003A18F2" w:rsidRDefault="005466D4" w:rsidP="003A18F2">
            <w:pPr>
              <w:spacing w:after="0" w:line="240" w:lineRule="auto"/>
              <w:jc w:val="both"/>
              <w:rPr>
                <w:rFonts w:ascii="Times New Roman" w:hAnsi="Times New Roman"/>
                <w:lang w:val="cs-CZ"/>
              </w:rPr>
            </w:pPr>
          </w:p>
        </w:tc>
        <w:tc>
          <w:tcPr>
            <w:tcW w:w="3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240" w:lineRule="auto"/>
              <w:jc w:val="both"/>
              <w:rPr>
                <w:rFonts w:ascii="Times New Roman" w:hAnsi="Times New Roman"/>
                <w:lang w:val="cs-CZ"/>
              </w:rPr>
            </w:pPr>
          </w:p>
          <w:p w:rsidR="005466D4" w:rsidRPr="003A18F2" w:rsidRDefault="005466D4" w:rsidP="003A18F2">
            <w:pPr>
              <w:spacing w:after="0" w:line="240" w:lineRule="auto"/>
              <w:jc w:val="both"/>
              <w:rPr>
                <w:rFonts w:ascii="Times New Roman" w:hAnsi="Times New Roman"/>
                <w:lang w:val="cs-CZ"/>
              </w:rPr>
            </w:pPr>
            <w:r w:rsidRPr="003A18F2">
              <w:rPr>
                <w:rFonts w:ascii="Times New Roman" w:hAnsi="Times New Roman"/>
                <w:lang w:val="cs-CZ"/>
              </w:rPr>
              <w:t>PŘEDBUDOUCÍ ČAS</w:t>
            </w:r>
          </w:p>
          <w:p w:rsidR="005466D4" w:rsidRPr="003A18F2" w:rsidRDefault="005466D4" w:rsidP="003A18F2">
            <w:pPr>
              <w:spacing w:after="0" w:line="240" w:lineRule="auto"/>
              <w:jc w:val="both"/>
              <w:rPr>
                <w:rFonts w:ascii="Times New Roman" w:hAnsi="Times New Roman"/>
                <w:lang w:val="cs-CZ"/>
              </w:rPr>
            </w:pPr>
            <w:r w:rsidRPr="003A18F2">
              <w:rPr>
                <w:rFonts w:ascii="Times New Roman" w:hAnsi="Times New Roman"/>
                <w:lang w:val="cs-CZ"/>
              </w:rPr>
              <w:t>(Futuro composto do conjuntivo)</w:t>
            </w:r>
          </w:p>
          <w:p w:rsidR="005466D4" w:rsidRPr="003A18F2" w:rsidRDefault="005466D4" w:rsidP="003A18F2">
            <w:pPr>
              <w:spacing w:after="0" w:line="240" w:lineRule="auto"/>
              <w:jc w:val="both"/>
              <w:rPr>
                <w:rFonts w:ascii="Times New Roman" w:hAnsi="Times New Roman"/>
                <w:lang w:val="cs-CZ"/>
              </w:rPr>
            </w:pPr>
          </w:p>
        </w:tc>
      </w:tr>
    </w:tbl>
    <w:p w:rsidR="005466D4" w:rsidRPr="003A18F2" w:rsidRDefault="005466D4" w:rsidP="005466D4">
      <w:pPr>
        <w:spacing w:after="0" w:line="240" w:lineRule="auto"/>
        <w:rPr>
          <w:rFonts w:ascii="Times New Roman" w:hAnsi="Times New Roman"/>
          <w:b/>
          <w:lang w:val="cs-CZ"/>
        </w:rPr>
      </w:pPr>
      <w:r w:rsidRPr="003A18F2">
        <w:rPr>
          <w:rFonts w:ascii="Times New Roman" w:hAnsi="Times New Roman"/>
          <w:b/>
          <w:lang w:val="cs-CZ"/>
        </w:rPr>
        <w:t>VERBA INFINITA:  Neurčité tvary</w:t>
      </w:r>
    </w:p>
    <w:tbl>
      <w:tblPr>
        <w:tblW w:w="9212" w:type="dxa"/>
        <w:tblCellMar>
          <w:left w:w="10" w:type="dxa"/>
          <w:right w:w="10" w:type="dxa"/>
        </w:tblCellMar>
        <w:tblLook w:val="0000" w:firstRow="0" w:lastRow="0" w:firstColumn="0" w:lastColumn="0" w:noHBand="0" w:noVBand="0"/>
      </w:tblPr>
      <w:tblGrid>
        <w:gridCol w:w="1622"/>
        <w:gridCol w:w="3228"/>
        <w:gridCol w:w="4362"/>
      </w:tblGrid>
      <w:tr w:rsidR="005466D4" w:rsidRPr="003A18F2" w:rsidTr="003A18F2">
        <w:tblPrEx>
          <w:tblCellMar>
            <w:top w:w="0" w:type="dxa"/>
            <w:bottom w:w="0" w:type="dxa"/>
          </w:tblCellMar>
        </w:tblPrEx>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240" w:lineRule="auto"/>
              <w:rPr>
                <w:rFonts w:ascii="Times New Roman" w:hAnsi="Times New Roman"/>
                <w:b/>
                <w:lang w:val="cs-CZ"/>
              </w:rPr>
            </w:pPr>
          </w:p>
          <w:p w:rsidR="005466D4" w:rsidRPr="003A18F2" w:rsidRDefault="005466D4" w:rsidP="003A18F2">
            <w:pPr>
              <w:spacing w:after="0" w:line="240" w:lineRule="auto"/>
              <w:rPr>
                <w:rFonts w:ascii="Times New Roman" w:hAnsi="Times New Roman"/>
                <w:b/>
                <w:lang w:val="cs-CZ"/>
              </w:rPr>
            </w:pPr>
            <w:r w:rsidRPr="003A18F2">
              <w:rPr>
                <w:rFonts w:ascii="Times New Roman" w:hAnsi="Times New Roman"/>
                <w:b/>
                <w:lang w:val="cs-CZ"/>
              </w:rPr>
              <w:t>INFINITIV</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240" w:lineRule="auto"/>
              <w:rPr>
                <w:rFonts w:ascii="Times New Roman" w:hAnsi="Times New Roman"/>
                <w:lang w:val="cs-CZ"/>
              </w:rPr>
            </w:pPr>
          </w:p>
          <w:p w:rsidR="005466D4" w:rsidRPr="003A18F2" w:rsidRDefault="005466D4" w:rsidP="003A18F2">
            <w:pPr>
              <w:spacing w:after="0" w:line="240" w:lineRule="auto"/>
              <w:rPr>
                <w:rFonts w:ascii="Times New Roman" w:hAnsi="Times New Roman"/>
                <w:lang w:val="cs-CZ"/>
              </w:rPr>
            </w:pPr>
            <w:r w:rsidRPr="003A18F2">
              <w:rPr>
                <w:rFonts w:ascii="Times New Roman" w:hAnsi="Times New Roman"/>
                <w:lang w:val="cs-CZ"/>
              </w:rPr>
              <w:t>PROSTÝ</w:t>
            </w:r>
          </w:p>
          <w:p w:rsidR="005466D4" w:rsidRPr="003A18F2" w:rsidRDefault="005466D4" w:rsidP="003A18F2">
            <w:pPr>
              <w:spacing w:after="0" w:line="240" w:lineRule="auto"/>
              <w:rPr>
                <w:rFonts w:ascii="Times New Roman" w:hAnsi="Times New Roman"/>
                <w:lang w:val="cs-CZ"/>
              </w:rPr>
            </w:pPr>
          </w:p>
          <w:p w:rsidR="005466D4" w:rsidRPr="003A18F2" w:rsidRDefault="005466D4" w:rsidP="003A18F2">
            <w:pPr>
              <w:spacing w:after="0" w:line="240" w:lineRule="auto"/>
              <w:rPr>
                <w:rFonts w:ascii="Times New Roman" w:hAnsi="Times New Roman"/>
                <w:lang w:val="cs-CZ"/>
              </w:rPr>
            </w:pPr>
            <w:r w:rsidRPr="003A18F2">
              <w:rPr>
                <w:rFonts w:ascii="Times New Roman" w:hAnsi="Times New Roman"/>
                <w:lang w:val="cs-CZ"/>
              </w:rPr>
              <w:t>OSOBNÍ</w:t>
            </w:r>
          </w:p>
          <w:p w:rsidR="005466D4" w:rsidRPr="003A18F2" w:rsidRDefault="005466D4" w:rsidP="003A18F2">
            <w:pPr>
              <w:spacing w:after="0" w:line="240" w:lineRule="auto"/>
              <w:rPr>
                <w:rFonts w:ascii="Times New Roman" w:hAnsi="Times New Roman"/>
                <w:lang w:val="cs-CZ"/>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240" w:lineRule="auto"/>
              <w:rPr>
                <w:rFonts w:ascii="Times New Roman" w:hAnsi="Times New Roman"/>
                <w:lang w:val="cs-CZ"/>
              </w:rPr>
            </w:pPr>
          </w:p>
          <w:p w:rsidR="005466D4" w:rsidRPr="003A18F2" w:rsidRDefault="005466D4" w:rsidP="003A18F2">
            <w:pPr>
              <w:spacing w:after="0" w:line="240" w:lineRule="auto"/>
              <w:rPr>
                <w:rFonts w:ascii="Times New Roman" w:hAnsi="Times New Roman"/>
                <w:lang w:val="cs-CZ"/>
              </w:rPr>
            </w:pPr>
            <w:r w:rsidRPr="003A18F2">
              <w:rPr>
                <w:rFonts w:ascii="Times New Roman" w:hAnsi="Times New Roman"/>
                <w:lang w:val="cs-CZ"/>
              </w:rPr>
              <w:t>SLOŽENÝ</w:t>
            </w:r>
          </w:p>
          <w:p w:rsidR="005466D4" w:rsidRPr="003A18F2" w:rsidRDefault="005466D4" w:rsidP="003A18F2">
            <w:pPr>
              <w:spacing w:after="0" w:line="240" w:lineRule="auto"/>
              <w:rPr>
                <w:rFonts w:ascii="Times New Roman" w:hAnsi="Times New Roman"/>
                <w:lang w:val="cs-CZ"/>
              </w:rPr>
            </w:pPr>
          </w:p>
          <w:p w:rsidR="005466D4" w:rsidRPr="003A18F2" w:rsidRDefault="005466D4" w:rsidP="003A18F2">
            <w:pPr>
              <w:spacing w:after="0" w:line="240" w:lineRule="auto"/>
              <w:rPr>
                <w:rFonts w:ascii="Times New Roman" w:hAnsi="Times New Roman"/>
                <w:lang w:val="cs-CZ"/>
              </w:rPr>
            </w:pPr>
            <w:r w:rsidRPr="003A18F2">
              <w:rPr>
                <w:rFonts w:ascii="Times New Roman" w:hAnsi="Times New Roman"/>
                <w:lang w:val="cs-CZ"/>
              </w:rPr>
              <w:t>OSOBNÍ SLOŽENÝ</w:t>
            </w:r>
          </w:p>
        </w:tc>
      </w:tr>
      <w:tr w:rsidR="005466D4" w:rsidRPr="003A18F2" w:rsidTr="003A18F2">
        <w:tblPrEx>
          <w:tblCellMar>
            <w:top w:w="0" w:type="dxa"/>
            <w:bottom w:w="0" w:type="dxa"/>
          </w:tblCellMar>
        </w:tblPrEx>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240" w:lineRule="auto"/>
              <w:rPr>
                <w:rFonts w:ascii="Times New Roman" w:hAnsi="Times New Roman"/>
                <w:b/>
                <w:lang w:val="cs-CZ"/>
              </w:rPr>
            </w:pPr>
          </w:p>
          <w:p w:rsidR="005466D4" w:rsidRPr="003A18F2" w:rsidRDefault="005466D4" w:rsidP="003A18F2">
            <w:pPr>
              <w:spacing w:after="0" w:line="240" w:lineRule="auto"/>
              <w:rPr>
                <w:rFonts w:ascii="Times New Roman" w:hAnsi="Times New Roman"/>
                <w:b/>
                <w:lang w:val="cs-CZ"/>
              </w:rPr>
            </w:pPr>
            <w:r w:rsidRPr="003A18F2">
              <w:rPr>
                <w:rFonts w:ascii="Times New Roman" w:hAnsi="Times New Roman"/>
                <w:b/>
                <w:lang w:val="cs-CZ"/>
              </w:rPr>
              <w:t>PŘÍČESTÍ</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240" w:lineRule="auto"/>
              <w:rPr>
                <w:rFonts w:ascii="Times New Roman" w:hAnsi="Times New Roman"/>
                <w:lang w:val="cs-CZ"/>
              </w:rPr>
            </w:pPr>
          </w:p>
          <w:p w:rsidR="005466D4" w:rsidRPr="003A18F2" w:rsidRDefault="005466D4" w:rsidP="003A18F2">
            <w:pPr>
              <w:spacing w:after="0" w:line="240" w:lineRule="auto"/>
              <w:rPr>
                <w:rFonts w:ascii="Times New Roman" w:hAnsi="Times New Roman"/>
                <w:lang w:val="cs-CZ"/>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240" w:lineRule="auto"/>
              <w:rPr>
                <w:rFonts w:ascii="Times New Roman" w:hAnsi="Times New Roman"/>
                <w:lang w:val="cs-CZ"/>
              </w:rPr>
            </w:pPr>
          </w:p>
          <w:p w:rsidR="005466D4" w:rsidRPr="003A18F2" w:rsidRDefault="005466D4" w:rsidP="003A18F2">
            <w:pPr>
              <w:spacing w:after="0" w:line="240" w:lineRule="auto"/>
              <w:rPr>
                <w:rFonts w:ascii="Times New Roman" w:hAnsi="Times New Roman"/>
                <w:lang w:val="cs-CZ"/>
              </w:rPr>
            </w:pPr>
            <w:r w:rsidRPr="003A18F2">
              <w:rPr>
                <w:rFonts w:ascii="Times New Roman" w:hAnsi="Times New Roman"/>
                <w:lang w:val="cs-CZ"/>
              </w:rPr>
              <w:t>MINULÉ</w:t>
            </w:r>
          </w:p>
          <w:p w:rsidR="005466D4" w:rsidRPr="003A18F2" w:rsidRDefault="005466D4" w:rsidP="003A18F2">
            <w:pPr>
              <w:spacing w:after="0" w:line="240" w:lineRule="auto"/>
              <w:rPr>
                <w:rFonts w:ascii="Times New Roman" w:hAnsi="Times New Roman"/>
                <w:lang w:val="cs-CZ"/>
              </w:rPr>
            </w:pPr>
          </w:p>
        </w:tc>
      </w:tr>
      <w:tr w:rsidR="005466D4" w:rsidRPr="003A18F2" w:rsidTr="003A18F2">
        <w:tblPrEx>
          <w:tblCellMar>
            <w:top w:w="0" w:type="dxa"/>
            <w:bottom w:w="0" w:type="dxa"/>
          </w:tblCellMar>
        </w:tblPrEx>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240" w:lineRule="auto"/>
              <w:rPr>
                <w:rFonts w:ascii="Times New Roman" w:hAnsi="Times New Roman"/>
                <w:b/>
                <w:lang w:val="cs-CZ"/>
              </w:rPr>
            </w:pPr>
          </w:p>
          <w:p w:rsidR="005466D4" w:rsidRPr="003A18F2" w:rsidRDefault="005466D4" w:rsidP="003A18F2">
            <w:pPr>
              <w:spacing w:after="0" w:line="240" w:lineRule="auto"/>
              <w:rPr>
                <w:rFonts w:ascii="Times New Roman" w:hAnsi="Times New Roman"/>
                <w:b/>
                <w:lang w:val="cs-CZ"/>
              </w:rPr>
            </w:pPr>
            <w:r w:rsidRPr="003A18F2">
              <w:rPr>
                <w:rFonts w:ascii="Times New Roman" w:hAnsi="Times New Roman"/>
                <w:b/>
                <w:lang w:val="cs-CZ"/>
              </w:rPr>
              <w:t>GERUNDIUM</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240" w:lineRule="auto"/>
              <w:rPr>
                <w:rFonts w:ascii="Times New Roman" w:hAnsi="Times New Roman"/>
                <w:lang w:val="cs-CZ"/>
              </w:rPr>
            </w:pPr>
          </w:p>
          <w:p w:rsidR="005466D4" w:rsidRPr="003A18F2" w:rsidRDefault="005466D4" w:rsidP="003A18F2">
            <w:pPr>
              <w:spacing w:after="0" w:line="240" w:lineRule="auto"/>
              <w:rPr>
                <w:rFonts w:ascii="Times New Roman" w:hAnsi="Times New Roman"/>
                <w:lang w:val="cs-CZ"/>
              </w:rPr>
            </w:pPr>
            <w:r w:rsidRPr="003A18F2">
              <w:rPr>
                <w:rFonts w:ascii="Times New Roman" w:hAnsi="Times New Roman"/>
                <w:lang w:val="cs-CZ"/>
              </w:rPr>
              <w:t>JEDNODUCHÉ</w:t>
            </w:r>
          </w:p>
          <w:p w:rsidR="005466D4" w:rsidRPr="003A18F2" w:rsidRDefault="005466D4" w:rsidP="003A18F2">
            <w:pPr>
              <w:spacing w:after="0" w:line="240" w:lineRule="auto"/>
              <w:rPr>
                <w:rFonts w:ascii="Times New Roman" w:hAnsi="Times New Roman"/>
                <w:lang w:val="cs-CZ"/>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240" w:lineRule="auto"/>
              <w:rPr>
                <w:rFonts w:ascii="Times New Roman" w:hAnsi="Times New Roman"/>
                <w:lang w:val="cs-CZ"/>
              </w:rPr>
            </w:pPr>
          </w:p>
          <w:p w:rsidR="005466D4" w:rsidRPr="003A18F2" w:rsidRDefault="005466D4" w:rsidP="003A18F2">
            <w:pPr>
              <w:spacing w:after="0" w:line="240" w:lineRule="auto"/>
              <w:rPr>
                <w:rFonts w:ascii="Times New Roman" w:hAnsi="Times New Roman"/>
                <w:lang w:val="cs-CZ"/>
              </w:rPr>
            </w:pPr>
            <w:r w:rsidRPr="003A18F2">
              <w:rPr>
                <w:rFonts w:ascii="Times New Roman" w:hAnsi="Times New Roman"/>
                <w:lang w:val="cs-CZ"/>
              </w:rPr>
              <w:t xml:space="preserve">SLOŽENÉ </w:t>
            </w:r>
          </w:p>
        </w:tc>
      </w:tr>
    </w:tbl>
    <w:p w:rsidR="005466D4" w:rsidRPr="003A18F2" w:rsidRDefault="005466D4" w:rsidP="005466D4">
      <w:pPr>
        <w:spacing w:after="0" w:line="360" w:lineRule="auto"/>
        <w:rPr>
          <w:rFonts w:ascii="Times New Roman" w:hAnsi="Times New Roman"/>
          <w:b/>
          <w:lang w:val="cs-CZ"/>
        </w:rPr>
      </w:pPr>
    </w:p>
    <w:p w:rsidR="005466D4" w:rsidRPr="003A18F2" w:rsidRDefault="005466D4" w:rsidP="005466D4">
      <w:pPr>
        <w:spacing w:after="0" w:line="360" w:lineRule="auto"/>
        <w:rPr>
          <w:rFonts w:ascii="Times New Roman" w:hAnsi="Times New Roman"/>
          <w:b/>
          <w:lang w:val="cs-CZ"/>
        </w:rPr>
      </w:pPr>
    </w:p>
    <w:p w:rsidR="005466D4" w:rsidRPr="003A18F2" w:rsidRDefault="005466D4" w:rsidP="005466D4">
      <w:pPr>
        <w:spacing w:after="0" w:line="360" w:lineRule="auto"/>
        <w:rPr>
          <w:rFonts w:ascii="Times New Roman" w:hAnsi="Times New Roman"/>
          <w:b/>
          <w:lang w:val="cs-CZ"/>
        </w:rPr>
      </w:pPr>
      <w:r w:rsidRPr="003A18F2">
        <w:rPr>
          <w:rFonts w:ascii="Times New Roman" w:hAnsi="Times New Roman"/>
          <w:b/>
          <w:lang w:val="cs-CZ"/>
        </w:rPr>
        <w:t>Kategorie slovesného rodu/ genus verbi (tzv. diateze)</w:t>
      </w:r>
    </w:p>
    <w:p w:rsidR="005466D4" w:rsidRPr="003A18F2" w:rsidRDefault="005466D4" w:rsidP="005466D4">
      <w:pPr>
        <w:spacing w:after="0" w:line="360" w:lineRule="auto"/>
        <w:jc w:val="both"/>
        <w:rPr>
          <w:rFonts w:ascii="Times New Roman" w:hAnsi="Times New Roman"/>
          <w:lang w:val="cs-CZ"/>
        </w:rPr>
      </w:pPr>
      <w:r w:rsidRPr="003A18F2">
        <w:rPr>
          <w:rFonts w:ascii="Times New Roman" w:hAnsi="Times New Roman"/>
          <w:i/>
          <w:lang w:val="cs-CZ"/>
        </w:rPr>
        <w:t>Diateze</w:t>
      </w:r>
      <w:r w:rsidRPr="003A18F2">
        <w:rPr>
          <w:rFonts w:ascii="Times New Roman" w:hAnsi="Times New Roman"/>
          <w:lang w:val="cs-CZ"/>
        </w:rPr>
        <w:t xml:space="preserve"> neboli slovesný rod, je typ vztahu mezi sémantickými participanty věty a syntaktickými funkcemi, zvl. mezi subjektem (podmětem) a objektem (předmětem). Rozlišujeme v něm činitele/konatele děje, zvaného </w:t>
      </w:r>
      <w:r w:rsidRPr="003A18F2">
        <w:rPr>
          <w:rFonts w:ascii="Times New Roman" w:hAnsi="Times New Roman"/>
          <w:i/>
          <w:lang w:val="cs-CZ"/>
        </w:rPr>
        <w:t>agens</w:t>
      </w:r>
      <w:r w:rsidRPr="003A18F2">
        <w:rPr>
          <w:rFonts w:ascii="Times New Roman" w:hAnsi="Times New Roman"/>
          <w:lang w:val="cs-CZ"/>
        </w:rPr>
        <w:t xml:space="preserve">, od trpného objektu, cíle manipulovaného dějem, zvaného </w:t>
      </w:r>
      <w:r w:rsidRPr="003A18F2">
        <w:rPr>
          <w:rFonts w:ascii="Times New Roman" w:hAnsi="Times New Roman"/>
          <w:i/>
          <w:lang w:val="cs-CZ"/>
        </w:rPr>
        <w:t>patiens</w:t>
      </w:r>
      <w:r w:rsidRPr="003A18F2">
        <w:rPr>
          <w:rFonts w:ascii="Times New Roman" w:hAnsi="Times New Roman"/>
          <w:lang w:val="cs-CZ"/>
        </w:rPr>
        <w:t xml:space="preserve"> (trpitel děje). </w:t>
      </w:r>
    </w:p>
    <w:p w:rsidR="005466D4" w:rsidRPr="003A18F2" w:rsidRDefault="005466D4" w:rsidP="005466D4">
      <w:pPr>
        <w:spacing w:after="0" w:line="360" w:lineRule="auto"/>
        <w:jc w:val="both"/>
        <w:rPr>
          <w:rFonts w:ascii="Times New Roman" w:hAnsi="Times New Roman"/>
          <w:lang w:val="pt-PT"/>
        </w:rPr>
      </w:pPr>
      <w:r w:rsidRPr="003A18F2">
        <w:rPr>
          <w:rFonts w:ascii="Times New Roman" w:hAnsi="Times New Roman"/>
          <w:lang w:val="cs-CZ"/>
        </w:rPr>
        <w:t xml:space="preserve">Genus verbi je dvojího druhu. První typ se nazývá </w:t>
      </w:r>
      <w:r w:rsidRPr="003A18F2">
        <w:rPr>
          <w:rFonts w:ascii="Times New Roman" w:hAnsi="Times New Roman"/>
          <w:i/>
          <w:lang w:val="cs-CZ"/>
        </w:rPr>
        <w:t>diateze aktivní</w:t>
      </w:r>
      <w:r w:rsidRPr="003A18F2">
        <w:rPr>
          <w:rFonts w:ascii="Times New Roman" w:hAnsi="Times New Roman"/>
          <w:lang w:val="cs-CZ"/>
        </w:rPr>
        <w:t xml:space="preserve"> (činitel má funkci podmětu: </w:t>
      </w:r>
      <w:r w:rsidRPr="003A18F2">
        <w:rPr>
          <w:rFonts w:ascii="Times New Roman" w:hAnsi="Times New Roman"/>
          <w:i/>
          <w:lang w:val="cs-CZ"/>
        </w:rPr>
        <w:t>Petr píše dopis.</w:t>
      </w:r>
      <w:r w:rsidRPr="003A18F2">
        <w:rPr>
          <w:rFonts w:ascii="Times New Roman" w:hAnsi="Times New Roman"/>
          <w:lang w:val="cs-CZ"/>
        </w:rPr>
        <w:t xml:space="preserve"> Petr=agens, dopis=patiens) a druhým typem je </w:t>
      </w:r>
      <w:r w:rsidRPr="003A18F2">
        <w:rPr>
          <w:rFonts w:ascii="Times New Roman" w:hAnsi="Times New Roman"/>
          <w:i/>
          <w:lang w:val="cs-CZ"/>
        </w:rPr>
        <w:t>diateze pasivní</w:t>
      </w:r>
      <w:r w:rsidRPr="003A18F2">
        <w:rPr>
          <w:rFonts w:ascii="Times New Roman" w:hAnsi="Times New Roman"/>
          <w:lang w:val="cs-CZ"/>
        </w:rPr>
        <w:t xml:space="preserve">, kdy činitel má funkci agenta trpného rodu a patiens má funkci podmětu.  (Dopis byl napsán Petrem: Petr=agens trpného rodu, dopis=patiens ve funkci podmětu). </w:t>
      </w:r>
    </w:p>
    <w:p w:rsidR="005466D4" w:rsidRPr="003A18F2" w:rsidRDefault="005466D4" w:rsidP="005466D4">
      <w:pPr>
        <w:spacing w:after="0" w:line="360" w:lineRule="auto"/>
        <w:jc w:val="both"/>
        <w:rPr>
          <w:rFonts w:ascii="Times New Roman" w:hAnsi="Times New Roman"/>
          <w:lang w:val="pt-PT"/>
        </w:rPr>
      </w:pPr>
      <w:r w:rsidRPr="003A18F2">
        <w:rPr>
          <w:rFonts w:ascii="Times New Roman" w:hAnsi="Times New Roman"/>
          <w:lang w:val="cs-CZ"/>
        </w:rPr>
        <w:t xml:space="preserve">Kromě toho existují také věty neosobní, tzv. </w:t>
      </w:r>
      <w:r w:rsidRPr="003A18F2">
        <w:rPr>
          <w:rFonts w:ascii="Times New Roman" w:hAnsi="Times New Roman"/>
          <w:i/>
          <w:lang w:val="cs-CZ"/>
        </w:rPr>
        <w:t>impersonální</w:t>
      </w:r>
      <w:r w:rsidRPr="003A18F2">
        <w:rPr>
          <w:rFonts w:ascii="Times New Roman" w:hAnsi="Times New Roman"/>
          <w:lang w:val="cs-CZ"/>
        </w:rPr>
        <w:t>, kde není vyjádřena osoby (</w:t>
      </w:r>
      <w:r w:rsidRPr="003A18F2">
        <w:rPr>
          <w:rFonts w:ascii="Times New Roman" w:hAnsi="Times New Roman"/>
          <w:i/>
          <w:lang w:val="cs-CZ"/>
        </w:rPr>
        <w:t>Staví se domy. Na nádraží se krade. V Česku se hodně pije</w:t>
      </w:r>
      <w:r w:rsidRPr="003A18F2">
        <w:rPr>
          <w:rFonts w:ascii="Times New Roman" w:hAnsi="Times New Roman"/>
          <w:lang w:val="cs-CZ"/>
        </w:rPr>
        <w:t xml:space="preserve">. </w:t>
      </w:r>
      <w:proofErr w:type="gramStart"/>
      <w:r w:rsidRPr="003A18F2">
        <w:rPr>
          <w:rFonts w:ascii="Times New Roman" w:hAnsi="Times New Roman"/>
          <w:lang w:val="cs-CZ"/>
        </w:rPr>
        <w:t>apod</w:t>
      </w:r>
      <w:proofErr w:type="gramEnd"/>
      <w:r w:rsidRPr="003A18F2">
        <w:rPr>
          <w:rFonts w:ascii="Times New Roman" w:hAnsi="Times New Roman"/>
          <w:lang w:val="cs-CZ"/>
        </w:rPr>
        <w:t xml:space="preserve">).  Jde o proces zvaný </w:t>
      </w:r>
      <w:r w:rsidRPr="003A18F2">
        <w:rPr>
          <w:rFonts w:ascii="Times New Roman" w:hAnsi="Times New Roman"/>
          <w:i/>
          <w:lang w:val="cs-CZ"/>
        </w:rPr>
        <w:t>deagentost</w:t>
      </w:r>
      <w:r w:rsidRPr="003A18F2">
        <w:rPr>
          <w:rFonts w:ascii="Times New Roman" w:hAnsi="Times New Roman"/>
          <w:lang w:val="cs-CZ"/>
        </w:rPr>
        <w:t xml:space="preserve">, tedy absenci agentu. Dalšími stupni diateze je například </w:t>
      </w:r>
      <w:r w:rsidRPr="003A18F2">
        <w:rPr>
          <w:rFonts w:ascii="Times New Roman" w:hAnsi="Times New Roman"/>
          <w:i/>
          <w:lang w:val="cs-CZ"/>
        </w:rPr>
        <w:t>reflexivita</w:t>
      </w:r>
      <w:r w:rsidRPr="003A18F2">
        <w:rPr>
          <w:rFonts w:ascii="Times New Roman" w:hAnsi="Times New Roman"/>
          <w:lang w:val="cs-CZ"/>
        </w:rPr>
        <w:t xml:space="preserve">, </w:t>
      </w:r>
      <w:r w:rsidRPr="003A18F2">
        <w:rPr>
          <w:rFonts w:ascii="Times New Roman" w:hAnsi="Times New Roman"/>
          <w:i/>
          <w:lang w:val="cs-CZ"/>
        </w:rPr>
        <w:t>reciprocita</w:t>
      </w:r>
      <w:r w:rsidRPr="003A18F2">
        <w:rPr>
          <w:rFonts w:ascii="Times New Roman" w:hAnsi="Times New Roman"/>
          <w:lang w:val="cs-CZ"/>
        </w:rPr>
        <w:t xml:space="preserve"> a </w:t>
      </w:r>
      <w:r w:rsidRPr="003A18F2">
        <w:rPr>
          <w:rFonts w:ascii="Times New Roman" w:hAnsi="Times New Roman"/>
          <w:i/>
          <w:lang w:val="cs-CZ"/>
        </w:rPr>
        <w:t>médium</w:t>
      </w:r>
      <w:r w:rsidRPr="003A18F2">
        <w:rPr>
          <w:rFonts w:ascii="Times New Roman" w:hAnsi="Times New Roman"/>
          <w:lang w:val="cs-CZ"/>
        </w:rPr>
        <w:t xml:space="preserve">. Reflexivita znamená zvratnost (např: </w:t>
      </w:r>
      <w:r w:rsidRPr="003A18F2">
        <w:rPr>
          <w:rFonts w:ascii="Times New Roman" w:hAnsi="Times New Roman"/>
          <w:i/>
          <w:lang w:val="cs-CZ"/>
        </w:rPr>
        <w:t>stežovat si</w:t>
      </w:r>
      <w:r w:rsidRPr="003A18F2">
        <w:rPr>
          <w:rFonts w:ascii="Times New Roman" w:hAnsi="Times New Roman"/>
          <w:lang w:val="cs-CZ"/>
        </w:rPr>
        <w:t xml:space="preserve">, </w:t>
      </w:r>
      <w:r w:rsidRPr="003A18F2">
        <w:rPr>
          <w:rFonts w:ascii="Times New Roman" w:hAnsi="Times New Roman"/>
          <w:i/>
          <w:lang w:val="cs-CZ"/>
        </w:rPr>
        <w:t>obracet se</w:t>
      </w:r>
      <w:r w:rsidRPr="003A18F2">
        <w:rPr>
          <w:rFonts w:ascii="Times New Roman" w:hAnsi="Times New Roman"/>
          <w:lang w:val="cs-CZ"/>
        </w:rPr>
        <w:t xml:space="preserve">), reciprocita (vzájemnost: </w:t>
      </w:r>
      <w:r w:rsidRPr="003A18F2">
        <w:rPr>
          <w:rFonts w:ascii="Times New Roman" w:hAnsi="Times New Roman"/>
          <w:i/>
          <w:lang w:val="cs-CZ"/>
        </w:rPr>
        <w:t>zdraví se, mají se rádi</w:t>
      </w:r>
      <w:r w:rsidRPr="003A18F2">
        <w:rPr>
          <w:rFonts w:ascii="Times New Roman" w:hAnsi="Times New Roman"/>
          <w:lang w:val="cs-CZ"/>
        </w:rPr>
        <w:t>).</w:t>
      </w:r>
    </w:p>
    <w:p w:rsidR="005466D4" w:rsidRPr="003A18F2" w:rsidRDefault="005466D4" w:rsidP="005466D4">
      <w:pPr>
        <w:spacing w:after="0" w:line="360" w:lineRule="auto"/>
        <w:jc w:val="both"/>
        <w:rPr>
          <w:rFonts w:ascii="Times New Roman" w:hAnsi="Times New Roman"/>
          <w:lang w:val="pt-PT"/>
        </w:rPr>
      </w:pPr>
      <w:r w:rsidRPr="003A18F2">
        <w:rPr>
          <w:rFonts w:ascii="Times New Roman" w:hAnsi="Times New Roman"/>
          <w:lang w:val="cs-CZ"/>
        </w:rPr>
        <w:t xml:space="preserve">Prostředky pro vyjádření </w:t>
      </w:r>
      <w:r w:rsidRPr="003A18F2">
        <w:rPr>
          <w:rFonts w:ascii="Times New Roman" w:hAnsi="Times New Roman"/>
          <w:i/>
          <w:lang w:val="cs-CZ"/>
        </w:rPr>
        <w:t>diateze</w:t>
      </w:r>
      <w:r w:rsidRPr="003A18F2">
        <w:rPr>
          <w:rFonts w:ascii="Times New Roman" w:hAnsi="Times New Roman"/>
          <w:lang w:val="cs-CZ"/>
        </w:rPr>
        <w:t xml:space="preserve"> jsou pomocná verba (latinské esse = být a analogická verba  v jiných jazycích) as pasivním participiem, anebo zvláštní morfém (zvratné se pro reflexivní pasívum). </w:t>
      </w:r>
    </w:p>
    <w:p w:rsidR="005466D4" w:rsidRPr="003A18F2" w:rsidRDefault="005466D4" w:rsidP="005466D4">
      <w:pPr>
        <w:spacing w:after="0" w:line="360" w:lineRule="auto"/>
        <w:jc w:val="both"/>
        <w:rPr>
          <w:rFonts w:ascii="Times New Roman" w:hAnsi="Times New Roman"/>
          <w:lang w:val="pt-PT"/>
        </w:rPr>
      </w:pPr>
      <w:r w:rsidRPr="003A18F2">
        <w:rPr>
          <w:rFonts w:ascii="Times New Roman" w:hAnsi="Times New Roman"/>
          <w:lang w:val="cs-CZ"/>
        </w:rPr>
        <w:lastRenderedPageBreak/>
        <w:t xml:space="preserve">V portugalštině se používá tří typů konstrukcí: </w:t>
      </w:r>
      <w:r w:rsidRPr="003A18F2">
        <w:rPr>
          <w:rFonts w:ascii="Times New Roman" w:hAnsi="Times New Roman"/>
          <w:b/>
          <w:lang w:val="cs-CZ"/>
        </w:rPr>
        <w:t>participiální konstrukce, reflexivně pasivní  kosntrukce a mediální konstrukce</w:t>
      </w:r>
      <w:r w:rsidRPr="003A18F2">
        <w:rPr>
          <w:rStyle w:val="Znakapoznpodarou"/>
          <w:rFonts w:ascii="Times New Roman" w:hAnsi="Times New Roman"/>
          <w:b/>
          <w:lang w:val="cs-CZ"/>
        </w:rPr>
        <w:footnoteReference w:id="46"/>
      </w:r>
      <w:r w:rsidRPr="003A18F2">
        <w:rPr>
          <w:rFonts w:ascii="Times New Roman" w:hAnsi="Times New Roman"/>
          <w:lang w:val="cs-CZ"/>
        </w:rPr>
        <w:t>.</w:t>
      </w:r>
    </w:p>
    <w:p w:rsidR="005466D4" w:rsidRPr="003A18F2" w:rsidRDefault="005466D4" w:rsidP="005466D4">
      <w:pPr>
        <w:spacing w:after="0" w:line="360" w:lineRule="auto"/>
        <w:jc w:val="both"/>
        <w:rPr>
          <w:rFonts w:ascii="Times New Roman" w:hAnsi="Times New Roman"/>
          <w:lang w:val="cs-CZ"/>
        </w:rPr>
      </w:pPr>
      <w:r w:rsidRPr="003A18F2">
        <w:rPr>
          <w:rFonts w:ascii="Times New Roman" w:hAnsi="Times New Roman"/>
          <w:lang w:val="cs-CZ"/>
        </w:rPr>
        <w:t xml:space="preserve">Participiální konstrukce obsahují pomocné sloveso být a </w:t>
      </w:r>
      <w:r w:rsidRPr="003A18F2">
        <w:rPr>
          <w:rFonts w:ascii="Times New Roman" w:hAnsi="Times New Roman"/>
          <w:i/>
          <w:lang w:val="cs-CZ"/>
        </w:rPr>
        <w:t>participum</w:t>
      </w:r>
      <w:r w:rsidRPr="003A18F2">
        <w:rPr>
          <w:rFonts w:ascii="Times New Roman" w:hAnsi="Times New Roman"/>
          <w:lang w:val="cs-CZ"/>
        </w:rPr>
        <w:t xml:space="preserve"> významového slovesa.  Sloveso být však má dva ekvivalenty: ser/ estar. U těchto konstrukcí je však nutno rozlišit funkci verbonominální/nominální: </w:t>
      </w:r>
      <w:r w:rsidRPr="003A18F2">
        <w:rPr>
          <w:rFonts w:ascii="Times New Roman" w:hAnsi="Times New Roman"/>
          <w:i/>
          <w:lang w:val="cs-CZ"/>
        </w:rPr>
        <w:t>O rapaz é muito distraído</w:t>
      </w:r>
      <w:r w:rsidRPr="003A18F2">
        <w:rPr>
          <w:rFonts w:ascii="Times New Roman" w:hAnsi="Times New Roman"/>
          <w:lang w:val="cs-CZ"/>
        </w:rPr>
        <w:t xml:space="preserve">. „Chlapec je velmi roztržitý“.  </w:t>
      </w:r>
      <w:proofErr w:type="gramStart"/>
      <w:r w:rsidRPr="003A18F2">
        <w:rPr>
          <w:rFonts w:ascii="Times New Roman" w:hAnsi="Times New Roman"/>
          <w:lang w:val="cs-CZ"/>
        </w:rPr>
        <w:t>od</w:t>
      </w:r>
      <w:proofErr w:type="gramEnd"/>
      <w:r w:rsidRPr="003A18F2">
        <w:rPr>
          <w:rFonts w:ascii="Times New Roman" w:hAnsi="Times New Roman"/>
          <w:lang w:val="cs-CZ"/>
        </w:rPr>
        <w:t xml:space="preserve"> funkce pasivní: </w:t>
      </w:r>
      <w:r w:rsidRPr="003A18F2">
        <w:rPr>
          <w:rFonts w:ascii="Times New Roman" w:hAnsi="Times New Roman"/>
          <w:i/>
          <w:lang w:val="cs-CZ"/>
        </w:rPr>
        <w:t>O rapaz está a ser distraído pelos seus companheiros</w:t>
      </w:r>
      <w:r w:rsidRPr="003A18F2">
        <w:rPr>
          <w:rFonts w:ascii="Times New Roman" w:hAnsi="Times New Roman"/>
          <w:lang w:val="cs-CZ"/>
        </w:rPr>
        <w:t xml:space="preserve">. „Chlapec je rozptylován svými spolužáky“. </w:t>
      </w:r>
    </w:p>
    <w:p w:rsidR="005466D4" w:rsidRPr="003A18F2" w:rsidRDefault="005466D4" w:rsidP="005466D4">
      <w:pPr>
        <w:spacing w:after="0" w:line="360" w:lineRule="auto"/>
        <w:jc w:val="both"/>
        <w:rPr>
          <w:rFonts w:ascii="Times New Roman" w:hAnsi="Times New Roman"/>
          <w:lang w:val="cs-CZ"/>
        </w:rPr>
      </w:pPr>
      <w:r w:rsidRPr="003A18F2">
        <w:rPr>
          <w:rFonts w:ascii="Times New Roman" w:hAnsi="Times New Roman"/>
          <w:lang w:val="cs-CZ"/>
        </w:rPr>
        <w:t xml:space="preserve">Stejně jako ve španělštině, ve spojení s participiem významového slovesa, pomocné </w:t>
      </w:r>
      <w:proofErr w:type="gramStart"/>
      <w:r w:rsidRPr="003A18F2">
        <w:rPr>
          <w:rFonts w:ascii="Times New Roman" w:hAnsi="Times New Roman"/>
          <w:i/>
          <w:lang w:val="cs-CZ"/>
        </w:rPr>
        <w:t>ser</w:t>
      </w:r>
      <w:r w:rsidRPr="003A18F2">
        <w:rPr>
          <w:rFonts w:ascii="Times New Roman" w:hAnsi="Times New Roman"/>
          <w:lang w:val="cs-CZ"/>
        </w:rPr>
        <w:t xml:space="preserve"> vytváří</w:t>
      </w:r>
      <w:proofErr w:type="gramEnd"/>
      <w:r w:rsidRPr="003A18F2">
        <w:rPr>
          <w:rFonts w:ascii="Times New Roman" w:hAnsi="Times New Roman"/>
          <w:lang w:val="cs-CZ"/>
        </w:rPr>
        <w:t xml:space="preserve"> „dějově pojaté pasivní konstrukce, jejichž časové a modální zařazení je dáno časovými a modálními významy tohoto pomocného sloves“</w:t>
      </w:r>
      <w:r w:rsidRPr="003A18F2">
        <w:rPr>
          <w:rStyle w:val="Znakapoznpodarou"/>
          <w:rFonts w:ascii="Times New Roman" w:hAnsi="Times New Roman"/>
          <w:lang w:val="cs-CZ"/>
        </w:rPr>
        <w:footnoteReference w:id="47"/>
      </w:r>
      <w:r w:rsidRPr="003A18F2">
        <w:rPr>
          <w:rFonts w:ascii="Times New Roman" w:hAnsi="Times New Roman"/>
          <w:lang w:val="cs-CZ"/>
        </w:rPr>
        <w:t xml:space="preserve">: </w:t>
      </w:r>
      <w:r w:rsidRPr="003A18F2">
        <w:rPr>
          <w:rFonts w:ascii="Times New Roman" w:hAnsi="Times New Roman"/>
          <w:i/>
          <w:lang w:val="cs-CZ"/>
        </w:rPr>
        <w:t xml:space="preserve">O livro será lançado pelo autor no Instituto </w:t>
      </w:r>
      <w:proofErr w:type="gramStart"/>
      <w:r w:rsidRPr="003A18F2">
        <w:rPr>
          <w:rFonts w:ascii="Times New Roman" w:hAnsi="Times New Roman"/>
          <w:i/>
          <w:lang w:val="cs-CZ"/>
        </w:rPr>
        <w:t>Camões..</w:t>
      </w:r>
      <w:proofErr w:type="gramEnd"/>
      <w:r w:rsidRPr="003A18F2">
        <w:rPr>
          <w:rFonts w:ascii="Times New Roman" w:hAnsi="Times New Roman"/>
          <w:i/>
          <w:lang w:val="cs-CZ"/>
        </w:rPr>
        <w:t xml:space="preserve"> „</w:t>
      </w:r>
      <w:r w:rsidRPr="003A18F2">
        <w:rPr>
          <w:rFonts w:ascii="Times New Roman" w:hAnsi="Times New Roman"/>
          <w:lang w:val="cs-CZ"/>
        </w:rPr>
        <w:t>Kniha bude pokřtěna autorem v </w:t>
      </w:r>
      <w:r w:rsidRPr="003A18F2">
        <w:rPr>
          <w:rFonts w:ascii="Times New Roman" w:hAnsi="Times New Roman"/>
          <w:i/>
          <w:lang w:val="cs-CZ"/>
        </w:rPr>
        <w:t>Instituto Camões.“</w:t>
      </w:r>
      <w:r w:rsidRPr="003A18F2">
        <w:rPr>
          <w:rFonts w:ascii="Times New Roman" w:hAnsi="Times New Roman"/>
          <w:lang w:val="cs-CZ"/>
        </w:rPr>
        <w:t xml:space="preserve"> Naproti tomu pomocné </w:t>
      </w:r>
      <w:r w:rsidRPr="003A18F2">
        <w:rPr>
          <w:rFonts w:ascii="Times New Roman" w:hAnsi="Times New Roman"/>
          <w:i/>
          <w:lang w:val="cs-CZ"/>
        </w:rPr>
        <w:t>estar</w:t>
      </w:r>
      <w:r w:rsidRPr="003A18F2">
        <w:rPr>
          <w:rFonts w:ascii="Times New Roman" w:hAnsi="Times New Roman"/>
          <w:lang w:val="cs-CZ"/>
        </w:rPr>
        <w:t xml:space="preserve"> „nevyjadřuje pasivně pojatou procesuálnost, nýbrž rezultativnost, stav jako výsledek předchozího procesu“</w:t>
      </w:r>
      <w:r w:rsidRPr="003A18F2">
        <w:rPr>
          <w:rStyle w:val="Znakapoznpodarou"/>
          <w:rFonts w:ascii="Times New Roman" w:hAnsi="Times New Roman"/>
          <w:lang w:val="cs-CZ"/>
        </w:rPr>
        <w:footnoteReference w:id="48"/>
      </w:r>
      <w:r w:rsidRPr="003A18F2">
        <w:rPr>
          <w:rFonts w:ascii="Times New Roman" w:hAnsi="Times New Roman"/>
          <w:lang w:val="cs-CZ"/>
        </w:rPr>
        <w:t xml:space="preserve">. As casas estão construídas. „Domy jsou postavené. </w:t>
      </w:r>
    </w:p>
    <w:p w:rsidR="005466D4" w:rsidRPr="003A18F2" w:rsidRDefault="005466D4" w:rsidP="005466D4">
      <w:pPr>
        <w:spacing w:after="0" w:line="360" w:lineRule="auto"/>
        <w:jc w:val="both"/>
        <w:rPr>
          <w:rFonts w:ascii="Times New Roman" w:hAnsi="Times New Roman"/>
          <w:lang w:val="cs-CZ"/>
        </w:rPr>
      </w:pPr>
      <w:r w:rsidRPr="003A18F2">
        <w:rPr>
          <w:rFonts w:ascii="Times New Roman" w:hAnsi="Times New Roman"/>
          <w:lang w:val="cs-CZ"/>
        </w:rPr>
        <w:t xml:space="preserve">Je nutné ale přihlédnout k tomu, že stavová perifráze vyjadřující rezultativnost, která je vyjádřena pomocí slovesa </w:t>
      </w:r>
      <w:r w:rsidRPr="003A18F2">
        <w:rPr>
          <w:rFonts w:ascii="Times New Roman" w:hAnsi="Times New Roman"/>
          <w:i/>
          <w:lang w:val="cs-CZ"/>
        </w:rPr>
        <w:t>estar</w:t>
      </w:r>
      <w:r w:rsidRPr="003A18F2">
        <w:rPr>
          <w:rFonts w:ascii="Times New Roman" w:hAnsi="Times New Roman"/>
          <w:lang w:val="cs-CZ"/>
        </w:rPr>
        <w:t xml:space="preserve"> a vyjadřuje stav, který je výsledkem předcházejícího děje a jejich časový význam je zpravidla posunut o jednu časovou vrstvu směrem k budoucnosti ve srovnání s časem perifráze „ser + participium“, která vyjadřuje pojetí dějové.</w:t>
      </w:r>
      <w:r w:rsidRPr="003A18F2">
        <w:rPr>
          <w:rStyle w:val="Znakapoznpodarou"/>
          <w:rFonts w:ascii="Times New Roman" w:hAnsi="Times New Roman"/>
          <w:lang w:val="cs-CZ"/>
        </w:rPr>
        <w:footnoteReference w:id="49"/>
      </w:r>
      <w:r w:rsidRPr="003A18F2">
        <w:rPr>
          <w:rFonts w:ascii="Times New Roman" w:hAnsi="Times New Roman"/>
          <w:lang w:val="cs-CZ"/>
        </w:rPr>
        <w:t xml:space="preserve"> Do překladu se však vidový charakter (rezultativnost x dějovost) participiální konstrukce nemusí vždy promítnout, pokud je sloveso „ser“ v minulém čase dokonavém.</w:t>
      </w:r>
    </w:p>
    <w:p w:rsidR="005466D4" w:rsidRPr="003A18F2" w:rsidRDefault="005466D4" w:rsidP="005466D4">
      <w:pPr>
        <w:spacing w:after="0" w:line="360" w:lineRule="auto"/>
        <w:jc w:val="both"/>
        <w:rPr>
          <w:rFonts w:ascii="Times New Roman" w:hAnsi="Times New Roman"/>
          <w:b/>
          <w:lang w:val="cs-CZ"/>
        </w:rPr>
      </w:pPr>
      <w:r w:rsidRPr="003A18F2">
        <w:rPr>
          <w:rFonts w:ascii="Times New Roman" w:hAnsi="Times New Roman"/>
          <w:b/>
          <w:lang w:val="cs-CZ"/>
        </w:rPr>
        <w:t xml:space="preserve">Pomocné sloveso ESTAR. </w:t>
      </w:r>
      <w:r w:rsidRPr="003A18F2">
        <w:rPr>
          <w:rFonts w:ascii="Times New Roman" w:hAnsi="Times New Roman"/>
          <w:b/>
          <w:lang w:val="cs-CZ"/>
        </w:rPr>
        <w:tab/>
      </w:r>
      <w:r w:rsidRPr="003A18F2">
        <w:rPr>
          <w:rFonts w:ascii="Times New Roman" w:hAnsi="Times New Roman"/>
          <w:b/>
          <w:lang w:val="cs-CZ"/>
        </w:rPr>
        <w:tab/>
      </w:r>
      <w:r w:rsidRPr="003A18F2">
        <w:rPr>
          <w:rFonts w:ascii="Times New Roman" w:hAnsi="Times New Roman"/>
          <w:b/>
          <w:lang w:val="cs-CZ"/>
        </w:rPr>
        <w:tab/>
      </w:r>
      <w:r w:rsidRPr="003A18F2">
        <w:rPr>
          <w:rFonts w:ascii="Times New Roman" w:hAnsi="Times New Roman"/>
          <w:b/>
          <w:lang w:val="cs-CZ"/>
        </w:rPr>
        <w:tab/>
        <w:t>Pomocné sloveso SER.</w:t>
      </w:r>
    </w:p>
    <w:p w:rsidR="005466D4" w:rsidRPr="003A18F2" w:rsidRDefault="005466D4" w:rsidP="005466D4">
      <w:pPr>
        <w:spacing w:after="0" w:line="360" w:lineRule="auto"/>
        <w:ind w:left="4950" w:hanging="4950"/>
        <w:jc w:val="both"/>
        <w:rPr>
          <w:rFonts w:ascii="Times New Roman" w:hAnsi="Times New Roman"/>
          <w:lang w:val="pt-PT"/>
        </w:rPr>
      </w:pPr>
      <w:r w:rsidRPr="003A18F2">
        <w:rPr>
          <w:rFonts w:ascii="Times New Roman" w:hAnsi="Times New Roman"/>
          <w:i/>
          <w:lang w:val="cs-CZ"/>
        </w:rPr>
        <w:t>A casa está construída</w:t>
      </w:r>
      <w:r w:rsidRPr="003A18F2">
        <w:rPr>
          <w:rFonts w:ascii="Times New Roman" w:hAnsi="Times New Roman"/>
          <w:lang w:val="cs-CZ"/>
        </w:rPr>
        <w:t xml:space="preserve">. „Dům je postaven“.  </w:t>
      </w:r>
      <w:r w:rsidRPr="003A18F2">
        <w:rPr>
          <w:rFonts w:ascii="Times New Roman" w:hAnsi="Times New Roman"/>
          <w:lang w:val="cs-CZ"/>
        </w:rPr>
        <w:tab/>
      </w:r>
      <w:r w:rsidRPr="003A18F2">
        <w:rPr>
          <w:rFonts w:ascii="Times New Roman" w:hAnsi="Times New Roman"/>
          <w:i/>
          <w:lang w:val="cs-CZ"/>
        </w:rPr>
        <w:t>A casa foi construída</w:t>
      </w:r>
      <w:r w:rsidRPr="003A18F2">
        <w:rPr>
          <w:rFonts w:ascii="Times New Roman" w:hAnsi="Times New Roman"/>
          <w:lang w:val="cs-CZ"/>
        </w:rPr>
        <w:t>. „Dům byl postaven.“</w:t>
      </w:r>
    </w:p>
    <w:p w:rsidR="005466D4" w:rsidRPr="003A18F2" w:rsidRDefault="005466D4" w:rsidP="005466D4">
      <w:pPr>
        <w:spacing w:after="0" w:line="360" w:lineRule="auto"/>
        <w:ind w:left="4950" w:hanging="4950"/>
        <w:jc w:val="both"/>
        <w:rPr>
          <w:rFonts w:ascii="Times New Roman" w:hAnsi="Times New Roman"/>
          <w:lang w:val="pt-PT"/>
        </w:rPr>
      </w:pPr>
      <w:r w:rsidRPr="003A18F2">
        <w:rPr>
          <w:rFonts w:ascii="Times New Roman" w:hAnsi="Times New Roman"/>
          <w:i/>
          <w:lang w:val="cs-CZ"/>
        </w:rPr>
        <w:t>O  livro está editado</w:t>
      </w:r>
      <w:r w:rsidRPr="003A18F2">
        <w:rPr>
          <w:rFonts w:ascii="Times New Roman" w:hAnsi="Times New Roman"/>
          <w:lang w:val="cs-CZ"/>
        </w:rPr>
        <w:t xml:space="preserve">. Kniha je vytištěna. </w:t>
      </w:r>
      <w:r w:rsidRPr="003A18F2">
        <w:rPr>
          <w:rFonts w:ascii="Times New Roman" w:hAnsi="Times New Roman"/>
          <w:lang w:val="cs-CZ"/>
        </w:rPr>
        <w:tab/>
      </w:r>
      <w:r w:rsidRPr="003A18F2">
        <w:rPr>
          <w:rFonts w:ascii="Times New Roman" w:hAnsi="Times New Roman"/>
          <w:lang w:val="cs-CZ"/>
        </w:rPr>
        <w:tab/>
      </w:r>
      <w:r w:rsidRPr="003A18F2">
        <w:rPr>
          <w:rFonts w:ascii="Times New Roman" w:hAnsi="Times New Roman"/>
          <w:i/>
          <w:lang w:val="cs-CZ"/>
        </w:rPr>
        <w:t>O livro foi editado.</w:t>
      </w:r>
      <w:r w:rsidRPr="003A18F2">
        <w:rPr>
          <w:rFonts w:ascii="Times New Roman" w:hAnsi="Times New Roman"/>
          <w:i/>
          <w:lang w:val="cs-CZ"/>
        </w:rPr>
        <w:tab/>
      </w:r>
      <w:r w:rsidRPr="003A18F2">
        <w:rPr>
          <w:rFonts w:ascii="Times New Roman" w:hAnsi="Times New Roman"/>
          <w:lang w:val="cs-CZ"/>
        </w:rPr>
        <w:t>„Kniha byla vydána.“</w:t>
      </w:r>
    </w:p>
    <w:p w:rsidR="005466D4" w:rsidRPr="003A18F2" w:rsidRDefault="005466D4" w:rsidP="005466D4">
      <w:pPr>
        <w:spacing w:after="0" w:line="360" w:lineRule="auto"/>
        <w:ind w:left="4950" w:hanging="4950"/>
        <w:jc w:val="both"/>
        <w:rPr>
          <w:rFonts w:ascii="Times New Roman" w:hAnsi="Times New Roman"/>
          <w:lang w:val="pt-PT"/>
        </w:rPr>
      </w:pPr>
      <w:r w:rsidRPr="003A18F2">
        <w:rPr>
          <w:rFonts w:ascii="Times New Roman" w:hAnsi="Times New Roman"/>
          <w:i/>
          <w:lang w:val="cs-CZ"/>
        </w:rPr>
        <w:t>A comida está preparada</w:t>
      </w:r>
      <w:r w:rsidRPr="003A18F2">
        <w:rPr>
          <w:rFonts w:ascii="Times New Roman" w:hAnsi="Times New Roman"/>
          <w:lang w:val="cs-CZ"/>
        </w:rPr>
        <w:t xml:space="preserve">. Jídlo je nachystáno.  </w:t>
      </w:r>
      <w:r w:rsidRPr="003A18F2">
        <w:rPr>
          <w:rFonts w:ascii="Times New Roman" w:hAnsi="Times New Roman"/>
          <w:lang w:val="cs-CZ"/>
        </w:rPr>
        <w:tab/>
      </w:r>
      <w:r w:rsidRPr="003A18F2">
        <w:rPr>
          <w:rFonts w:ascii="Times New Roman" w:hAnsi="Times New Roman"/>
          <w:i/>
          <w:lang w:val="cs-CZ"/>
        </w:rPr>
        <w:t>A comida foi preparada.</w:t>
      </w:r>
      <w:r w:rsidRPr="003A18F2">
        <w:rPr>
          <w:rFonts w:ascii="Times New Roman" w:hAnsi="Times New Roman"/>
          <w:lang w:val="cs-CZ"/>
        </w:rPr>
        <w:t xml:space="preserve"> „Jídlo bylo připraveno“</w:t>
      </w:r>
    </w:p>
    <w:p w:rsidR="005466D4" w:rsidRPr="003A18F2" w:rsidRDefault="005466D4" w:rsidP="005466D4">
      <w:pPr>
        <w:spacing w:after="0" w:line="360" w:lineRule="auto"/>
        <w:jc w:val="both"/>
        <w:rPr>
          <w:rFonts w:ascii="Times New Roman" w:hAnsi="Times New Roman"/>
          <w:lang w:val="cs-CZ"/>
        </w:rPr>
      </w:pPr>
      <w:r w:rsidRPr="003A18F2">
        <w:rPr>
          <w:rFonts w:ascii="Times New Roman" w:hAnsi="Times New Roman"/>
          <w:lang w:val="cs-CZ"/>
        </w:rPr>
        <w:t xml:space="preserve"> Vidový rozdíl obou participiálních konstrukcí je však patrný v případě, že je pomocné sloveso ser v imperfektu neb o přítomného gnomickém čase: </w:t>
      </w:r>
    </w:p>
    <w:p w:rsidR="005466D4" w:rsidRPr="003A18F2" w:rsidRDefault="005466D4" w:rsidP="005466D4">
      <w:pPr>
        <w:spacing w:after="0" w:line="360" w:lineRule="auto"/>
        <w:jc w:val="both"/>
        <w:rPr>
          <w:rFonts w:ascii="Times New Roman" w:hAnsi="Times New Roman"/>
          <w:b/>
          <w:lang w:val="cs-CZ"/>
        </w:rPr>
      </w:pPr>
      <w:r w:rsidRPr="003A18F2">
        <w:rPr>
          <w:rFonts w:ascii="Times New Roman" w:hAnsi="Times New Roman"/>
          <w:b/>
          <w:lang w:val="cs-CZ"/>
        </w:rPr>
        <w:t xml:space="preserve">Pomocné sloveso ESTAR. </w:t>
      </w:r>
      <w:r w:rsidRPr="003A18F2">
        <w:rPr>
          <w:rFonts w:ascii="Times New Roman" w:hAnsi="Times New Roman"/>
          <w:b/>
          <w:lang w:val="cs-CZ"/>
        </w:rPr>
        <w:tab/>
      </w:r>
      <w:r w:rsidRPr="003A18F2">
        <w:rPr>
          <w:rFonts w:ascii="Times New Roman" w:hAnsi="Times New Roman"/>
          <w:b/>
          <w:lang w:val="cs-CZ"/>
        </w:rPr>
        <w:tab/>
      </w:r>
      <w:r w:rsidRPr="003A18F2">
        <w:rPr>
          <w:rFonts w:ascii="Times New Roman" w:hAnsi="Times New Roman"/>
          <w:b/>
          <w:lang w:val="cs-CZ"/>
        </w:rPr>
        <w:tab/>
      </w:r>
      <w:r w:rsidRPr="003A18F2">
        <w:rPr>
          <w:rFonts w:ascii="Times New Roman" w:hAnsi="Times New Roman"/>
          <w:b/>
          <w:lang w:val="cs-CZ"/>
        </w:rPr>
        <w:tab/>
      </w:r>
      <w:r w:rsidRPr="003A18F2">
        <w:rPr>
          <w:rFonts w:ascii="Times New Roman" w:hAnsi="Times New Roman"/>
          <w:b/>
          <w:lang w:val="cs-CZ"/>
        </w:rPr>
        <w:tab/>
        <w:t>Pomocné sloveso SER.</w:t>
      </w:r>
    </w:p>
    <w:p w:rsidR="005466D4" w:rsidRPr="003A18F2" w:rsidRDefault="005466D4" w:rsidP="005466D4">
      <w:pPr>
        <w:spacing w:after="0" w:line="360" w:lineRule="auto"/>
        <w:ind w:left="5664" w:hanging="5664"/>
        <w:jc w:val="both"/>
        <w:rPr>
          <w:rFonts w:ascii="Times New Roman" w:hAnsi="Times New Roman"/>
          <w:lang w:val="pt-PT"/>
        </w:rPr>
      </w:pPr>
      <w:r w:rsidRPr="003A18F2">
        <w:rPr>
          <w:rFonts w:ascii="Times New Roman" w:hAnsi="Times New Roman"/>
          <w:i/>
          <w:lang w:val="cs-CZ"/>
        </w:rPr>
        <w:t>A casa está construída</w:t>
      </w:r>
      <w:r w:rsidRPr="003A18F2">
        <w:rPr>
          <w:rFonts w:ascii="Times New Roman" w:hAnsi="Times New Roman"/>
          <w:lang w:val="cs-CZ"/>
        </w:rPr>
        <w:t xml:space="preserve">. „Dům je postaven“.  </w:t>
      </w:r>
      <w:r w:rsidRPr="003A18F2">
        <w:rPr>
          <w:rFonts w:ascii="Times New Roman" w:hAnsi="Times New Roman"/>
          <w:lang w:val="cs-CZ"/>
        </w:rPr>
        <w:tab/>
      </w:r>
      <w:r w:rsidRPr="003A18F2">
        <w:rPr>
          <w:rFonts w:ascii="Times New Roman" w:hAnsi="Times New Roman"/>
          <w:i/>
          <w:lang w:val="cs-CZ"/>
        </w:rPr>
        <w:t>As casas eram construídas</w:t>
      </w:r>
      <w:r w:rsidRPr="003A18F2">
        <w:rPr>
          <w:rFonts w:ascii="Times New Roman" w:hAnsi="Times New Roman"/>
          <w:lang w:val="cs-CZ"/>
        </w:rPr>
        <w:t>. „Domy jsou/byly stavěny.“</w:t>
      </w:r>
    </w:p>
    <w:p w:rsidR="005466D4" w:rsidRPr="003A18F2" w:rsidRDefault="005466D4" w:rsidP="005466D4">
      <w:pPr>
        <w:spacing w:after="0" w:line="360" w:lineRule="auto"/>
        <w:ind w:left="4956" w:hanging="4956"/>
        <w:jc w:val="both"/>
        <w:rPr>
          <w:rFonts w:ascii="Times New Roman" w:hAnsi="Times New Roman"/>
          <w:lang w:val="pt-PT"/>
        </w:rPr>
      </w:pPr>
      <w:r w:rsidRPr="003A18F2">
        <w:rPr>
          <w:rFonts w:ascii="Times New Roman" w:hAnsi="Times New Roman"/>
          <w:i/>
          <w:lang w:val="cs-CZ"/>
        </w:rPr>
        <w:t>O  livro está editado</w:t>
      </w:r>
      <w:r w:rsidRPr="003A18F2">
        <w:rPr>
          <w:rFonts w:ascii="Times New Roman" w:hAnsi="Times New Roman"/>
          <w:lang w:val="cs-CZ"/>
        </w:rPr>
        <w:t xml:space="preserve">. Kniha je/byla vytištěna. </w:t>
      </w:r>
      <w:r w:rsidRPr="003A18F2">
        <w:rPr>
          <w:rFonts w:ascii="Times New Roman" w:hAnsi="Times New Roman"/>
          <w:lang w:val="cs-CZ"/>
        </w:rPr>
        <w:tab/>
      </w:r>
      <w:r w:rsidRPr="003A18F2">
        <w:rPr>
          <w:rFonts w:ascii="Times New Roman" w:hAnsi="Times New Roman"/>
          <w:lang w:val="cs-CZ"/>
        </w:rPr>
        <w:tab/>
      </w:r>
      <w:r w:rsidRPr="003A18F2">
        <w:rPr>
          <w:rFonts w:ascii="Times New Roman" w:hAnsi="Times New Roman"/>
          <w:i/>
          <w:lang w:val="cs-CZ"/>
        </w:rPr>
        <w:t>Os livros eram editados.</w:t>
      </w:r>
      <w:r w:rsidRPr="003A18F2">
        <w:rPr>
          <w:rFonts w:ascii="Times New Roman" w:hAnsi="Times New Roman"/>
          <w:i/>
          <w:lang w:val="cs-CZ"/>
        </w:rPr>
        <w:tab/>
      </w:r>
      <w:r w:rsidRPr="003A18F2">
        <w:rPr>
          <w:rFonts w:ascii="Times New Roman" w:hAnsi="Times New Roman"/>
          <w:i/>
          <w:lang w:val="cs-CZ"/>
        </w:rPr>
        <w:tab/>
      </w:r>
      <w:r w:rsidRPr="003A18F2">
        <w:rPr>
          <w:rFonts w:ascii="Times New Roman" w:hAnsi="Times New Roman"/>
          <w:lang w:val="cs-CZ"/>
        </w:rPr>
        <w:t>„Knihy byla tištěny.“</w:t>
      </w:r>
    </w:p>
    <w:p w:rsidR="005466D4" w:rsidRPr="003A18F2" w:rsidRDefault="005466D4" w:rsidP="005466D4">
      <w:pPr>
        <w:spacing w:after="0" w:line="360" w:lineRule="auto"/>
        <w:ind w:left="5664" w:hanging="5664"/>
        <w:jc w:val="both"/>
        <w:rPr>
          <w:rFonts w:ascii="Times New Roman" w:hAnsi="Times New Roman"/>
          <w:lang w:val="pt-PT"/>
        </w:rPr>
      </w:pPr>
      <w:r w:rsidRPr="003A18F2">
        <w:rPr>
          <w:rFonts w:ascii="Times New Roman" w:hAnsi="Times New Roman"/>
          <w:i/>
          <w:lang w:val="cs-CZ"/>
        </w:rPr>
        <w:t>A comida está preparada</w:t>
      </w:r>
      <w:r w:rsidRPr="003A18F2">
        <w:rPr>
          <w:rFonts w:ascii="Times New Roman" w:hAnsi="Times New Roman"/>
          <w:lang w:val="cs-CZ"/>
        </w:rPr>
        <w:t xml:space="preserve">. Jídlo je nachystáno.  </w:t>
      </w:r>
      <w:r w:rsidRPr="003A18F2">
        <w:rPr>
          <w:rFonts w:ascii="Times New Roman" w:hAnsi="Times New Roman"/>
          <w:lang w:val="cs-CZ"/>
        </w:rPr>
        <w:tab/>
      </w:r>
      <w:r w:rsidRPr="003A18F2">
        <w:rPr>
          <w:rFonts w:ascii="Times New Roman" w:hAnsi="Times New Roman"/>
          <w:i/>
          <w:lang w:val="cs-CZ"/>
        </w:rPr>
        <w:t>A comida era preparada.</w:t>
      </w:r>
      <w:r w:rsidRPr="003A18F2">
        <w:rPr>
          <w:rFonts w:ascii="Times New Roman" w:hAnsi="Times New Roman"/>
          <w:lang w:val="cs-CZ"/>
        </w:rPr>
        <w:t xml:space="preserve"> „Jídlo bylo připravováno“</w:t>
      </w:r>
    </w:p>
    <w:p w:rsidR="005466D4" w:rsidRPr="003A18F2" w:rsidRDefault="005466D4" w:rsidP="005466D4">
      <w:pPr>
        <w:spacing w:after="0" w:line="360" w:lineRule="auto"/>
        <w:jc w:val="both"/>
        <w:rPr>
          <w:rFonts w:ascii="Times New Roman" w:hAnsi="Times New Roman"/>
          <w:lang w:val="cs-CZ"/>
        </w:rPr>
      </w:pPr>
    </w:p>
    <w:p w:rsidR="005466D4" w:rsidRPr="003A18F2" w:rsidRDefault="005466D4" w:rsidP="005466D4">
      <w:pPr>
        <w:spacing w:after="0" w:line="360" w:lineRule="auto"/>
        <w:ind w:firstLine="708"/>
        <w:jc w:val="both"/>
        <w:rPr>
          <w:rFonts w:ascii="Times New Roman" w:hAnsi="Times New Roman"/>
          <w:lang w:val="pt-PT"/>
        </w:rPr>
      </w:pPr>
      <w:r w:rsidRPr="003A18F2">
        <w:rPr>
          <w:rFonts w:ascii="Times New Roman" w:hAnsi="Times New Roman"/>
          <w:lang w:val="cs-CZ"/>
        </w:rPr>
        <w:t xml:space="preserve">Dalším typem pasivní konstrukce je </w:t>
      </w:r>
      <w:r w:rsidRPr="003A18F2">
        <w:rPr>
          <w:rFonts w:ascii="Times New Roman" w:hAnsi="Times New Roman"/>
          <w:b/>
          <w:lang w:val="cs-CZ"/>
        </w:rPr>
        <w:t>konstrukce reflexivně pasivní</w:t>
      </w:r>
      <w:r w:rsidRPr="003A18F2">
        <w:rPr>
          <w:rFonts w:ascii="Times New Roman" w:hAnsi="Times New Roman"/>
          <w:lang w:val="cs-CZ"/>
        </w:rPr>
        <w:t xml:space="preserve">, jejíž základem jsou zvratné tvary verba finita, v nichž je trpitel děje podmětem věty a činitel nebývá vůbec pojmenován. Této transformaci říkáme  </w:t>
      </w:r>
      <w:r w:rsidRPr="003A18F2">
        <w:rPr>
          <w:rFonts w:ascii="Times New Roman" w:hAnsi="Times New Roman"/>
          <w:b/>
          <w:lang w:val="cs-CZ"/>
        </w:rPr>
        <w:t>deagentizace</w:t>
      </w:r>
      <w:r w:rsidRPr="003A18F2">
        <w:rPr>
          <w:rFonts w:ascii="Times New Roman" w:hAnsi="Times New Roman"/>
          <w:lang w:val="cs-CZ"/>
        </w:rPr>
        <w:t xml:space="preserve">. Reflexivně pasivní tvary se vyskytují výhradně ve 3. os. </w:t>
      </w:r>
      <w:proofErr w:type="gramStart"/>
      <w:r w:rsidRPr="003A18F2">
        <w:rPr>
          <w:rFonts w:ascii="Times New Roman" w:hAnsi="Times New Roman"/>
          <w:lang w:val="cs-CZ"/>
        </w:rPr>
        <w:t>sg.</w:t>
      </w:r>
      <w:proofErr w:type="gramEnd"/>
      <w:r w:rsidRPr="003A18F2">
        <w:rPr>
          <w:rFonts w:ascii="Times New Roman" w:hAnsi="Times New Roman"/>
          <w:lang w:val="cs-CZ"/>
        </w:rPr>
        <w:t xml:space="preserve"> a pl.   </w:t>
      </w:r>
      <w:r w:rsidRPr="003A18F2">
        <w:rPr>
          <w:rFonts w:ascii="Times New Roman" w:hAnsi="Times New Roman"/>
          <w:i/>
          <w:lang w:val="cs-CZ"/>
        </w:rPr>
        <w:t>Os trabalhos finais são avaliados</w:t>
      </w:r>
      <w:r w:rsidRPr="003A18F2">
        <w:rPr>
          <w:rFonts w:ascii="Times New Roman" w:hAnsi="Times New Roman"/>
          <w:lang w:val="cs-CZ"/>
        </w:rPr>
        <w:t xml:space="preserve">. „Konečné práce jsou hodnoceny“. </w:t>
      </w:r>
    </w:p>
    <w:p w:rsidR="005466D4" w:rsidRPr="003A18F2" w:rsidRDefault="005466D4" w:rsidP="005466D4">
      <w:pPr>
        <w:spacing w:after="0" w:line="360" w:lineRule="auto"/>
        <w:ind w:firstLine="708"/>
        <w:jc w:val="both"/>
        <w:rPr>
          <w:rFonts w:ascii="Times New Roman" w:hAnsi="Times New Roman"/>
          <w:lang w:val="cs-CZ"/>
        </w:rPr>
      </w:pPr>
      <w:r w:rsidRPr="003A18F2">
        <w:rPr>
          <w:rFonts w:ascii="Times New Roman" w:hAnsi="Times New Roman"/>
          <w:lang w:val="cs-CZ"/>
        </w:rPr>
        <w:t xml:space="preserve">A nakonec existují </w:t>
      </w:r>
      <w:r w:rsidRPr="003A18F2">
        <w:rPr>
          <w:rFonts w:ascii="Times New Roman" w:hAnsi="Times New Roman"/>
          <w:b/>
          <w:lang w:val="cs-CZ"/>
        </w:rPr>
        <w:t>konstrukce mediální</w:t>
      </w:r>
      <w:r w:rsidRPr="003A18F2">
        <w:rPr>
          <w:rFonts w:ascii="Times New Roman" w:hAnsi="Times New Roman"/>
          <w:lang w:val="cs-CZ"/>
        </w:rPr>
        <w:t xml:space="preserve">, nebo </w:t>
      </w:r>
      <w:r w:rsidRPr="003A18F2">
        <w:rPr>
          <w:rFonts w:ascii="Times New Roman" w:hAnsi="Times New Roman"/>
          <w:b/>
          <w:lang w:val="cs-CZ"/>
        </w:rPr>
        <w:t>mediopasivní</w:t>
      </w:r>
      <w:r w:rsidRPr="003A18F2">
        <w:rPr>
          <w:rFonts w:ascii="Times New Roman" w:hAnsi="Times New Roman"/>
          <w:lang w:val="cs-CZ"/>
        </w:rPr>
        <w:t xml:space="preserve">, které mají reflexivní tvar, ale neodpovídá jim reflexivní obsah. </w:t>
      </w:r>
      <w:r w:rsidRPr="003A18F2">
        <w:rPr>
          <w:rFonts w:ascii="Times New Roman" w:hAnsi="Times New Roman"/>
          <w:i/>
          <w:lang w:val="cs-CZ"/>
        </w:rPr>
        <w:t>A porta fechou-se</w:t>
      </w:r>
      <w:r w:rsidRPr="003A18F2">
        <w:rPr>
          <w:rFonts w:ascii="Times New Roman" w:hAnsi="Times New Roman"/>
          <w:lang w:val="cs-CZ"/>
        </w:rPr>
        <w:t xml:space="preserve">. „Dvěře se zavřely“. </w:t>
      </w:r>
      <w:r w:rsidRPr="003A18F2">
        <w:rPr>
          <w:rFonts w:ascii="Times New Roman" w:hAnsi="Times New Roman"/>
          <w:i/>
          <w:lang w:val="cs-CZ"/>
        </w:rPr>
        <w:t xml:space="preserve">A janela abriu-se. </w:t>
      </w:r>
      <w:r w:rsidRPr="003A18F2">
        <w:rPr>
          <w:rFonts w:ascii="Times New Roman" w:hAnsi="Times New Roman"/>
          <w:lang w:val="cs-CZ"/>
        </w:rPr>
        <w:t xml:space="preserve">„Okno se otevřelo.“ </w:t>
      </w:r>
      <w:r w:rsidRPr="003A18F2">
        <w:rPr>
          <w:rFonts w:ascii="Times New Roman" w:hAnsi="Times New Roman"/>
          <w:i/>
          <w:lang w:val="cs-CZ"/>
        </w:rPr>
        <w:t>O comboio atrasou-se</w:t>
      </w:r>
      <w:r w:rsidRPr="003A18F2">
        <w:rPr>
          <w:rFonts w:ascii="Times New Roman" w:hAnsi="Times New Roman"/>
          <w:lang w:val="cs-CZ"/>
        </w:rPr>
        <w:t xml:space="preserve">. „Vlak měl zpoždění.“ </w:t>
      </w:r>
      <w:r w:rsidRPr="003A18F2">
        <w:rPr>
          <w:rFonts w:ascii="Times New Roman" w:hAnsi="Times New Roman"/>
          <w:i/>
          <w:lang w:val="cs-CZ"/>
        </w:rPr>
        <w:t>O computador avariou-se.</w:t>
      </w:r>
      <w:r w:rsidRPr="003A18F2">
        <w:rPr>
          <w:rFonts w:ascii="Times New Roman" w:hAnsi="Times New Roman"/>
          <w:lang w:val="cs-CZ"/>
        </w:rPr>
        <w:t xml:space="preserve"> „Počítač se pokazil“.  Mediální konstrukce „vyjadřují pasivní formou aktivně pojatý proces nebo stav spontánně vzniklý v substanci, jejíž pojmenování plní funkci subjektu“</w:t>
      </w:r>
      <w:r w:rsidRPr="003A18F2">
        <w:rPr>
          <w:rStyle w:val="Znakapoznpodarou"/>
          <w:rFonts w:ascii="Times New Roman" w:hAnsi="Times New Roman"/>
          <w:lang w:val="cs-CZ"/>
        </w:rPr>
        <w:footnoteReference w:id="50"/>
      </w:r>
      <w:r w:rsidRPr="003A18F2">
        <w:rPr>
          <w:rFonts w:ascii="Times New Roman" w:hAnsi="Times New Roman"/>
          <w:lang w:val="cs-CZ"/>
        </w:rPr>
        <w:t>. Mediopasivum existovalo již v nejstarších indoevropských jazycích (staroindičtině, řečtině, aj)</w:t>
      </w:r>
      <w:r w:rsidRPr="003A18F2">
        <w:rPr>
          <w:rStyle w:val="Znakapoznpodarou"/>
          <w:rFonts w:ascii="Times New Roman" w:hAnsi="Times New Roman"/>
          <w:lang w:val="cs-CZ"/>
        </w:rPr>
        <w:footnoteReference w:id="51"/>
      </w:r>
      <w:r w:rsidRPr="003A18F2">
        <w:rPr>
          <w:rFonts w:ascii="Times New Roman" w:hAnsi="Times New Roman"/>
          <w:lang w:val="cs-CZ"/>
        </w:rPr>
        <w:t xml:space="preserve"> a sloužil jako opozice k aktivu.  „</w:t>
      </w:r>
      <w:r w:rsidRPr="003A18F2">
        <w:rPr>
          <w:rFonts w:ascii="Times New Roman" w:hAnsi="Times New Roman"/>
          <w:i/>
          <w:lang w:val="cs-CZ"/>
        </w:rPr>
        <w:t>Medium</w:t>
      </w:r>
      <w:r w:rsidRPr="003A18F2">
        <w:rPr>
          <w:rFonts w:ascii="Times New Roman" w:hAnsi="Times New Roman"/>
          <w:lang w:val="cs-CZ"/>
        </w:rPr>
        <w:t xml:space="preserve"> původně označoval děj vykonávaný k vlastnímu prospěchu, děj, na němž je subjekt obzvláště zainteresován. Záhy však příslušné morfémy přejímaly i jiné funkce: staly se výrazem reflexíva a pasíva. Tak vzniklo mediopasívum.“</w:t>
      </w:r>
      <w:r w:rsidRPr="003A18F2">
        <w:rPr>
          <w:rStyle w:val="Znakapoznpodarou"/>
          <w:rFonts w:ascii="Times New Roman" w:hAnsi="Times New Roman"/>
          <w:lang w:val="cs-CZ"/>
        </w:rPr>
        <w:footnoteReference w:id="52"/>
      </w:r>
      <w:r w:rsidRPr="003A18F2">
        <w:rPr>
          <w:rFonts w:ascii="Times New Roman" w:hAnsi="Times New Roman"/>
          <w:lang w:val="cs-CZ"/>
        </w:rPr>
        <w:t xml:space="preserve">  Tento proces má obdobu v pozdějším vývoji slovanských i románských jazyků, kde ser refexívum stalo běžným výrazem pasivního děje, zejména v těch případech, kdy původce není označen. V této souvislosti došlo v průběhu vývoje k diatetických posunům: slovesa, která byla ve starých indoevropských jazycích mediální a označovala aktivní děj (hortor „pobízím), mohou mít v novoindoevropských jazycích podobu reflexivního slovesa bez zvratného významu (rir-se – smát se). </w:t>
      </w:r>
    </w:p>
    <w:p w:rsidR="005466D4" w:rsidRPr="003A18F2" w:rsidRDefault="005466D4" w:rsidP="005466D4">
      <w:pPr>
        <w:spacing w:after="0" w:line="360" w:lineRule="auto"/>
        <w:jc w:val="both"/>
        <w:rPr>
          <w:rFonts w:ascii="Times New Roman" w:hAnsi="Times New Roman"/>
          <w:lang w:val="cs-CZ"/>
        </w:rPr>
      </w:pPr>
      <w:r w:rsidRPr="003A18F2">
        <w:rPr>
          <w:rFonts w:ascii="Times New Roman" w:hAnsi="Times New Roman"/>
          <w:lang w:val="cs-CZ"/>
        </w:rPr>
        <w:t xml:space="preserve">Kategorie slovesného rodu souvisí tedy s klasifikací sémémů kategorie děje a tím i s rozlišování sloves přechodných a nepřechodných, zvratných, stavových, inkohativních, apod. „Sémantické distinktivní rysy lze chápat na </w:t>
      </w:r>
      <w:proofErr w:type="gramStart"/>
      <w:r w:rsidRPr="003A18F2">
        <w:rPr>
          <w:rFonts w:ascii="Times New Roman" w:hAnsi="Times New Roman"/>
          <w:lang w:val="cs-CZ"/>
        </w:rPr>
        <w:t>základě  povahy</w:t>
      </w:r>
      <w:proofErr w:type="gramEnd"/>
      <w:r w:rsidRPr="003A18F2">
        <w:rPr>
          <w:rFonts w:ascii="Times New Roman" w:hAnsi="Times New Roman"/>
          <w:lang w:val="cs-CZ"/>
        </w:rPr>
        <w:t xml:space="preserve"> děje jako progresivní, regresivní a transgresivní. Progresivní je takový děj, který vychází z prvního subjektu, je to tedy činnost. (Petr myje podlahu). Regresivní je takový děj, který zasahuje první aktanta, ale jeho původce nemusí být ve větě uveden. (Chodba je umývána každý týden). Jde o již zmíněné deagentní konstrukce</w:t>
      </w:r>
      <w:r w:rsidRPr="003A18F2">
        <w:rPr>
          <w:rStyle w:val="Znakapoznpodarou"/>
          <w:rFonts w:ascii="Times New Roman" w:hAnsi="Times New Roman"/>
          <w:lang w:val="cs-CZ"/>
        </w:rPr>
        <w:footnoteReference w:id="53"/>
      </w:r>
      <w:r w:rsidRPr="003A18F2">
        <w:rPr>
          <w:rFonts w:ascii="Times New Roman" w:hAnsi="Times New Roman"/>
          <w:lang w:val="cs-CZ"/>
        </w:rPr>
        <w:t xml:space="preserve">  Transgresivní je děj takový, na němž se podílejí dva aktanty: subjekt a objekt nebo subjekt a agens (Petr vidí Pavla =&gt; Oni se vidí). </w:t>
      </w:r>
    </w:p>
    <w:p w:rsidR="005466D4" w:rsidRPr="003A18F2" w:rsidRDefault="005466D4" w:rsidP="005466D4">
      <w:pPr>
        <w:spacing w:after="0" w:line="360" w:lineRule="auto"/>
        <w:rPr>
          <w:rFonts w:ascii="Times New Roman" w:hAnsi="Times New Roman"/>
          <w:b/>
          <w:lang w:val="cs-CZ"/>
        </w:rPr>
      </w:pPr>
    </w:p>
    <w:p w:rsidR="005466D4" w:rsidRPr="003A18F2" w:rsidRDefault="005466D4" w:rsidP="005466D4">
      <w:pPr>
        <w:spacing w:after="0" w:line="360" w:lineRule="auto"/>
        <w:ind w:firstLine="708"/>
        <w:rPr>
          <w:rFonts w:ascii="Times New Roman" w:hAnsi="Times New Roman"/>
          <w:b/>
          <w:lang w:val="cs-CZ"/>
        </w:rPr>
      </w:pPr>
      <w:r w:rsidRPr="003A18F2">
        <w:rPr>
          <w:rFonts w:ascii="Times New Roman" w:hAnsi="Times New Roman"/>
          <w:b/>
          <w:lang w:val="cs-CZ"/>
        </w:rPr>
        <w:t>Kategorie slovesného vidu</w:t>
      </w:r>
    </w:p>
    <w:p w:rsidR="005466D4" w:rsidRPr="003A18F2" w:rsidRDefault="005466D4" w:rsidP="005466D4">
      <w:pPr>
        <w:spacing w:after="0" w:line="360" w:lineRule="auto"/>
        <w:ind w:firstLine="708"/>
        <w:jc w:val="both"/>
        <w:rPr>
          <w:rFonts w:ascii="Times New Roman" w:hAnsi="Times New Roman"/>
          <w:lang w:val="cs-CZ"/>
        </w:rPr>
      </w:pPr>
      <w:r w:rsidRPr="003A18F2">
        <w:rPr>
          <w:rFonts w:ascii="Times New Roman" w:hAnsi="Times New Roman"/>
          <w:lang w:val="cs-CZ"/>
        </w:rPr>
        <w:t xml:space="preserve">Vid v obecném slova smyslu existuje v těch jazycích, kde lze sloveso tzv. </w:t>
      </w:r>
      <w:r w:rsidRPr="003A18F2">
        <w:rPr>
          <w:rFonts w:ascii="Times New Roman" w:hAnsi="Times New Roman"/>
          <w:i/>
          <w:lang w:val="cs-CZ"/>
        </w:rPr>
        <w:t>pefektivizovat</w:t>
      </w:r>
      <w:r w:rsidRPr="003A18F2">
        <w:rPr>
          <w:rFonts w:ascii="Times New Roman" w:hAnsi="Times New Roman"/>
          <w:lang w:val="cs-CZ"/>
        </w:rPr>
        <w:t xml:space="preserve"> (převádět do vidu dokonavého), </w:t>
      </w:r>
      <w:r w:rsidRPr="003A18F2">
        <w:rPr>
          <w:rFonts w:ascii="Times New Roman" w:hAnsi="Times New Roman"/>
          <w:i/>
          <w:lang w:val="cs-CZ"/>
        </w:rPr>
        <w:t>imperfektivizovat</w:t>
      </w:r>
      <w:r w:rsidRPr="003A18F2">
        <w:rPr>
          <w:rFonts w:ascii="Times New Roman" w:hAnsi="Times New Roman"/>
          <w:lang w:val="cs-CZ"/>
        </w:rPr>
        <w:t xml:space="preserve"> (převádět do vidu nedokonavého) nebo vytvářet tzv. </w:t>
      </w:r>
      <w:r w:rsidRPr="003A18F2">
        <w:rPr>
          <w:rFonts w:ascii="Times New Roman" w:hAnsi="Times New Roman"/>
          <w:i/>
          <w:lang w:val="cs-CZ"/>
        </w:rPr>
        <w:t>iterativitu</w:t>
      </w:r>
      <w:r w:rsidRPr="003A18F2">
        <w:rPr>
          <w:rFonts w:ascii="Times New Roman" w:hAnsi="Times New Roman"/>
          <w:lang w:val="cs-CZ"/>
        </w:rPr>
        <w:t xml:space="preserve"> (opakování děje). Tak tomu bylo v starosemistských jazycích a také v raném vývojovém stadiu indoevropských jazyků. V pozdějším vývoji indoevropských jazyků však vid ustupuje do pozadí a z původních vidových tvarů a velice často staly časové slovesné (temporální) tvary. </w:t>
      </w:r>
    </w:p>
    <w:p w:rsidR="005466D4" w:rsidRPr="003A18F2" w:rsidRDefault="005466D4" w:rsidP="005466D4">
      <w:pPr>
        <w:spacing w:after="0" w:line="360" w:lineRule="auto"/>
        <w:ind w:left="1416"/>
        <w:jc w:val="both"/>
        <w:rPr>
          <w:rFonts w:ascii="Times New Roman" w:hAnsi="Times New Roman"/>
          <w:lang w:val="cs-CZ"/>
        </w:rPr>
      </w:pPr>
      <w:r w:rsidRPr="003A18F2">
        <w:rPr>
          <w:rFonts w:ascii="Times New Roman" w:hAnsi="Times New Roman"/>
          <w:lang w:val="cs-CZ"/>
        </w:rPr>
        <w:lastRenderedPageBreak/>
        <w:t>„Ve slovanských jazycích vid hraje důležitou úlohu, většinu sloves lze převádět z jedné třidy do druhé přidáním prefixů (viděl, uviděl), nebo sufixu (kopat x kopnout, nést x nosit x nosívat). Germánským jazykům kategorie vidu úplně chybí. V románských jazycích splynul vid s časem v jedinou gramatickou kategorii, „kdy křížením s kategorií vidu a uplatněním rysu minulost/přítomnost a předčasnost/rezultativnost vznikly složité systémy slovesných časů, typické zejména pro řečtinu a latinu.“</w:t>
      </w:r>
      <w:r w:rsidRPr="003A18F2">
        <w:rPr>
          <w:rStyle w:val="Znakapoznpodarou"/>
          <w:rFonts w:ascii="Times New Roman" w:hAnsi="Times New Roman"/>
          <w:lang w:val="cs-CZ"/>
        </w:rPr>
        <w:footnoteReference w:id="54"/>
      </w:r>
    </w:p>
    <w:p w:rsidR="005466D4" w:rsidRPr="003A18F2" w:rsidRDefault="005466D4" w:rsidP="005466D4">
      <w:pPr>
        <w:spacing w:after="0" w:line="360" w:lineRule="auto"/>
        <w:ind w:firstLine="708"/>
        <w:jc w:val="both"/>
        <w:rPr>
          <w:rFonts w:ascii="Times New Roman" w:hAnsi="Times New Roman"/>
          <w:lang w:val="cs-CZ"/>
        </w:rPr>
      </w:pPr>
      <w:r w:rsidRPr="003A18F2">
        <w:rPr>
          <w:rFonts w:ascii="Times New Roman" w:hAnsi="Times New Roman"/>
          <w:lang w:val="cs-CZ"/>
        </w:rPr>
        <w:t xml:space="preserve">Přestože existuje řada názorů na to, jak definovat „vid“, jestli jako kategorii gramatickou či </w:t>
      </w:r>
      <w:proofErr w:type="gramStart"/>
      <w:r w:rsidRPr="003A18F2">
        <w:rPr>
          <w:rFonts w:ascii="Times New Roman" w:hAnsi="Times New Roman"/>
          <w:lang w:val="cs-CZ"/>
        </w:rPr>
        <w:t>sémantickou,  vyjadřující</w:t>
      </w:r>
      <w:proofErr w:type="gramEnd"/>
      <w:r w:rsidRPr="003A18F2">
        <w:rPr>
          <w:rFonts w:ascii="Times New Roman" w:hAnsi="Times New Roman"/>
          <w:lang w:val="cs-CZ"/>
        </w:rPr>
        <w:t xml:space="preserve"> vnitřní struktur děje z hlediska perfektivnosti či fázovosti,  budeme vycházet z pojetí Zavadila a Čermáka, kteří v tomto ohledu rozlišují vid v pravém slova smyslu (z hlediska konkluzivnosti) a povahu slovesného děje (z hlediska fázovosti a kvantitivnosti děje). </w:t>
      </w:r>
    </w:p>
    <w:p w:rsidR="005466D4" w:rsidRPr="003A18F2" w:rsidRDefault="005466D4" w:rsidP="005466D4">
      <w:pPr>
        <w:spacing w:after="0" w:line="360" w:lineRule="auto"/>
        <w:ind w:firstLine="708"/>
        <w:jc w:val="both"/>
        <w:rPr>
          <w:rFonts w:ascii="Times New Roman" w:hAnsi="Times New Roman"/>
          <w:lang w:val="cs-CZ"/>
        </w:rPr>
      </w:pPr>
      <w:r w:rsidRPr="003A18F2">
        <w:rPr>
          <w:rFonts w:ascii="Times New Roman" w:hAnsi="Times New Roman"/>
          <w:lang w:val="cs-CZ"/>
        </w:rPr>
        <w:t xml:space="preserve">Základní opozicí aspektových významů je </w:t>
      </w:r>
      <w:r w:rsidRPr="003A18F2">
        <w:rPr>
          <w:rFonts w:ascii="Times New Roman" w:hAnsi="Times New Roman"/>
          <w:i/>
          <w:lang w:val="cs-CZ"/>
        </w:rPr>
        <w:t>perfektivnost</w:t>
      </w:r>
      <w:r w:rsidRPr="003A18F2">
        <w:rPr>
          <w:rFonts w:ascii="Times New Roman" w:hAnsi="Times New Roman"/>
          <w:lang w:val="cs-CZ"/>
        </w:rPr>
        <w:t xml:space="preserve"> (dokonavost) a </w:t>
      </w:r>
      <w:r w:rsidRPr="003A18F2">
        <w:rPr>
          <w:rFonts w:ascii="Times New Roman" w:hAnsi="Times New Roman"/>
          <w:i/>
          <w:lang w:val="cs-CZ"/>
        </w:rPr>
        <w:t>imperfektivnost</w:t>
      </w:r>
      <w:r w:rsidRPr="003A18F2">
        <w:rPr>
          <w:rFonts w:ascii="Times New Roman" w:hAnsi="Times New Roman"/>
          <w:lang w:val="cs-CZ"/>
        </w:rPr>
        <w:t xml:space="preserve"> (nedokonavost). Portugalština nepoužívá stejné výrazové slovotvorné prostředky jako čeština, ale vyjadřuje aspektové významy tzv. „</w:t>
      </w:r>
      <w:r w:rsidRPr="003A18F2">
        <w:rPr>
          <w:rFonts w:ascii="Times New Roman" w:hAnsi="Times New Roman"/>
          <w:i/>
          <w:lang w:val="cs-CZ"/>
        </w:rPr>
        <w:t>kumulativně</w:t>
      </w:r>
      <w:r w:rsidRPr="003A18F2">
        <w:rPr>
          <w:rFonts w:ascii="Times New Roman" w:hAnsi="Times New Roman"/>
          <w:lang w:val="cs-CZ"/>
        </w:rPr>
        <w:t xml:space="preserve">“. „Amalgamují se časové a modální významy v jednotlivých </w:t>
      </w:r>
      <w:r w:rsidRPr="003A18F2">
        <w:rPr>
          <w:rFonts w:ascii="Times New Roman" w:hAnsi="Times New Roman"/>
          <w:i/>
          <w:lang w:val="cs-CZ"/>
        </w:rPr>
        <w:t>modotemporálních</w:t>
      </w:r>
      <w:r w:rsidRPr="003A18F2">
        <w:rPr>
          <w:rFonts w:ascii="Times New Roman" w:hAnsi="Times New Roman"/>
          <w:lang w:val="cs-CZ"/>
        </w:rPr>
        <w:t xml:space="preserve"> paradigmatech, přičemž </w:t>
      </w:r>
      <w:r w:rsidRPr="003A18F2">
        <w:rPr>
          <w:rFonts w:ascii="Times New Roman" w:hAnsi="Times New Roman"/>
          <w:i/>
          <w:lang w:val="cs-CZ"/>
        </w:rPr>
        <w:t>modotemporální</w:t>
      </w:r>
      <w:r w:rsidRPr="003A18F2">
        <w:rPr>
          <w:rFonts w:ascii="Times New Roman" w:hAnsi="Times New Roman"/>
          <w:lang w:val="cs-CZ"/>
        </w:rPr>
        <w:t xml:space="preserve"> významy jsou aspektově příznakové (jednoznačně perfektivní nebo neperfektivní), jiné jsou aspektově bezpříznakové (mohou být chápány jak perfektivně, tak imperfektivně).“</w:t>
      </w:r>
      <w:r w:rsidRPr="003A18F2">
        <w:rPr>
          <w:rStyle w:val="Znakapoznpodarou"/>
          <w:rFonts w:ascii="Times New Roman" w:hAnsi="Times New Roman"/>
          <w:lang w:val="cs-CZ"/>
        </w:rPr>
        <w:footnoteReference w:id="55"/>
      </w:r>
      <w:r w:rsidRPr="003A18F2">
        <w:rPr>
          <w:rFonts w:ascii="Times New Roman" w:hAnsi="Times New Roman"/>
          <w:lang w:val="cs-CZ"/>
        </w:rPr>
        <w:t xml:space="preserve"> Temporální prézentní čas vždy implikuje aspektovým gramém imperfektní. Jde o „ proces předkládaný jako současný s okamžikem výpovědní události.“</w:t>
      </w:r>
      <w:r w:rsidRPr="003A18F2">
        <w:rPr>
          <w:rStyle w:val="Znakapoznpodarou"/>
          <w:rFonts w:ascii="Times New Roman" w:hAnsi="Times New Roman"/>
          <w:lang w:val="cs-CZ"/>
        </w:rPr>
        <w:footnoteReference w:id="56"/>
      </w:r>
      <w:r w:rsidRPr="003A18F2">
        <w:rPr>
          <w:rFonts w:ascii="Times New Roman" w:hAnsi="Times New Roman"/>
          <w:lang w:val="cs-CZ"/>
        </w:rPr>
        <w:t xml:space="preserve"> Probíhá tedy kurzivně a to i v případě transpozice prézentního významu do minulosti: Disse-te que estávamos em casa. „Řekl jsem ti, že jsme doma“.</w:t>
      </w:r>
    </w:p>
    <w:p w:rsidR="005466D4" w:rsidRPr="003A18F2" w:rsidRDefault="005466D4" w:rsidP="005466D4">
      <w:pPr>
        <w:spacing w:after="0" w:line="360" w:lineRule="auto"/>
        <w:ind w:firstLine="708"/>
        <w:jc w:val="both"/>
        <w:rPr>
          <w:rFonts w:ascii="Times New Roman" w:hAnsi="Times New Roman"/>
          <w:lang w:val="cs-CZ"/>
        </w:rPr>
      </w:pPr>
      <w:r w:rsidRPr="003A18F2">
        <w:rPr>
          <w:rFonts w:ascii="Times New Roman" w:hAnsi="Times New Roman"/>
          <w:lang w:val="cs-CZ"/>
        </w:rPr>
        <w:t xml:space="preserve">K dokonavým časům patří čas minulý jednoduchý, předminulý jednoduchý, předminulý složený a budoucí složený. K nedokonavým časům pak patří čas minulý složený, přítomný, imperfektní. Jako aspektově indiferentní pak mohou být chápány jednoduchý budoucí čas a kondicionál. </w:t>
      </w:r>
    </w:p>
    <w:p w:rsidR="005466D4" w:rsidRPr="003A18F2" w:rsidRDefault="005466D4" w:rsidP="005466D4">
      <w:pPr>
        <w:spacing w:after="0" w:line="360" w:lineRule="auto"/>
        <w:ind w:firstLine="708"/>
        <w:jc w:val="both"/>
        <w:rPr>
          <w:rFonts w:ascii="Times New Roman" w:hAnsi="Times New Roman"/>
          <w:lang w:val="cs-CZ"/>
        </w:rPr>
      </w:pPr>
      <w:r w:rsidRPr="003A18F2">
        <w:rPr>
          <w:rFonts w:ascii="Times New Roman" w:hAnsi="Times New Roman"/>
          <w:lang w:val="cs-CZ"/>
        </w:rPr>
        <w:t xml:space="preserve">V portugalštině se uplatňuje při popisu slovesného vidu princip tzv. </w:t>
      </w:r>
      <w:r w:rsidRPr="003A18F2">
        <w:rPr>
          <w:rFonts w:ascii="Times New Roman" w:hAnsi="Times New Roman"/>
          <w:i/>
          <w:lang w:val="cs-CZ"/>
        </w:rPr>
        <w:t>vidové typologie</w:t>
      </w:r>
      <w:r w:rsidRPr="003A18F2">
        <w:rPr>
          <w:rFonts w:ascii="Times New Roman" w:hAnsi="Times New Roman"/>
          <w:lang w:val="cs-CZ"/>
        </w:rPr>
        <w:t xml:space="preserve">. Vid v portugalštině poskytuje informace o vnitřní časové struktuře predikátu. Zatímco čas je pojat jako lineární uspořádání atomických (momentálních) a neatomických (intervalových) jednotek, které mohou za sebou následovat nebo se časově překrývat, pak vid umožňuje </w:t>
      </w:r>
      <w:r w:rsidRPr="003A18F2">
        <w:rPr>
          <w:rFonts w:ascii="Times New Roman" w:hAnsi="Times New Roman"/>
          <w:i/>
          <w:lang w:val="cs-CZ"/>
        </w:rPr>
        <w:t>subatomický</w:t>
      </w:r>
      <w:r w:rsidRPr="003A18F2">
        <w:rPr>
          <w:rFonts w:ascii="Times New Roman" w:hAnsi="Times New Roman"/>
          <w:lang w:val="cs-CZ"/>
        </w:rPr>
        <w:t xml:space="preserve"> náhled na vnitřní strukturu dané situace. Zatímco čas má relační povahu (deiktickou a anaforickou), pak vid nepotřebuje k popisu vnitřní struktury situace žádné relační body.</w:t>
      </w:r>
    </w:p>
    <w:p w:rsidR="005466D4" w:rsidRPr="003A18F2" w:rsidRDefault="005466D4" w:rsidP="005466D4">
      <w:pPr>
        <w:spacing w:after="0" w:line="360" w:lineRule="auto"/>
        <w:jc w:val="both"/>
        <w:rPr>
          <w:rFonts w:ascii="Times New Roman" w:hAnsi="Times New Roman"/>
          <w:lang w:val="cs-CZ"/>
        </w:rPr>
      </w:pPr>
    </w:p>
    <w:p w:rsidR="005466D4" w:rsidRPr="003A18F2" w:rsidRDefault="005466D4" w:rsidP="005466D4">
      <w:pPr>
        <w:spacing w:after="0" w:line="360" w:lineRule="auto"/>
        <w:ind w:firstLine="708"/>
        <w:jc w:val="both"/>
        <w:rPr>
          <w:rFonts w:ascii="Times New Roman" w:hAnsi="Times New Roman"/>
          <w:lang w:val="cs-CZ"/>
        </w:rPr>
      </w:pPr>
      <w:r w:rsidRPr="003A18F2">
        <w:rPr>
          <w:rFonts w:ascii="Times New Roman" w:hAnsi="Times New Roman"/>
          <w:b/>
          <w:lang w:val="cs-CZ"/>
        </w:rPr>
        <w:t>Typologie slovesného vidu</w:t>
      </w:r>
      <w:r w:rsidRPr="003A18F2">
        <w:rPr>
          <w:rFonts w:ascii="Times New Roman" w:hAnsi="Times New Roman"/>
          <w:lang w:val="cs-CZ"/>
        </w:rPr>
        <w:t xml:space="preserve"> </w:t>
      </w:r>
    </w:p>
    <w:p w:rsidR="005466D4" w:rsidRPr="003A18F2" w:rsidRDefault="005466D4" w:rsidP="005466D4">
      <w:pPr>
        <w:spacing w:after="0" w:line="360" w:lineRule="auto"/>
        <w:jc w:val="both"/>
        <w:rPr>
          <w:rFonts w:ascii="Times New Roman" w:hAnsi="Times New Roman"/>
          <w:lang w:val="cs-CZ"/>
        </w:rPr>
      </w:pPr>
      <w:r w:rsidRPr="003A18F2">
        <w:rPr>
          <w:rFonts w:ascii="Times New Roman" w:hAnsi="Times New Roman"/>
          <w:lang w:val="cs-CZ"/>
        </w:rPr>
        <w:lastRenderedPageBreak/>
        <w:t xml:space="preserve">Distribuce perfektivnosti a imperfektivnosti je jiná než v češtině. Pro portugalštinu, stejně jako pro španělštinu je typické odlišení vidu v pravém slova smyslu od tzv. perifrastických opisů, čili kategorie povahy slovesného děje. </w:t>
      </w:r>
    </w:p>
    <w:p w:rsidR="005466D4" w:rsidRPr="003A18F2" w:rsidRDefault="005466D4" w:rsidP="005466D4">
      <w:pPr>
        <w:spacing w:after="0" w:line="360" w:lineRule="auto"/>
        <w:ind w:firstLine="708"/>
        <w:jc w:val="both"/>
        <w:rPr>
          <w:rFonts w:ascii="Times New Roman" w:hAnsi="Times New Roman"/>
          <w:lang w:val="cs-CZ"/>
        </w:rPr>
      </w:pPr>
      <w:r w:rsidRPr="003A18F2">
        <w:rPr>
          <w:rFonts w:ascii="Times New Roman" w:hAnsi="Times New Roman"/>
          <w:lang w:val="cs-CZ"/>
        </w:rPr>
        <w:t>V portugalštině je asi nejdůležitější dělení vidu na stavy (</w:t>
      </w:r>
      <w:r w:rsidRPr="003A18F2">
        <w:rPr>
          <w:rFonts w:ascii="Times New Roman" w:hAnsi="Times New Roman"/>
          <w:i/>
          <w:lang w:val="cs-CZ"/>
        </w:rPr>
        <w:t>estados</w:t>
      </w:r>
      <w:r w:rsidRPr="003A18F2">
        <w:rPr>
          <w:rFonts w:ascii="Times New Roman" w:hAnsi="Times New Roman"/>
          <w:lang w:val="cs-CZ"/>
        </w:rPr>
        <w:t>) a události (</w:t>
      </w:r>
      <w:r w:rsidRPr="003A18F2">
        <w:rPr>
          <w:rFonts w:ascii="Times New Roman" w:hAnsi="Times New Roman"/>
          <w:i/>
          <w:lang w:val="cs-CZ"/>
        </w:rPr>
        <w:t>eventos</w:t>
      </w:r>
      <w:r w:rsidRPr="003A18F2">
        <w:rPr>
          <w:rFonts w:ascii="Times New Roman" w:hAnsi="Times New Roman"/>
          <w:lang w:val="cs-CZ"/>
        </w:rPr>
        <w:t xml:space="preserve">) a body (pontos). Rozdíl mezi stavy a událostmi spočívá v tom, že události jsou dynamické, zatímco stavy dynamické nejsou. Události mohou být télické (spějící ke konci) a atélické (nedokonavé). </w:t>
      </w:r>
    </w:p>
    <w:p w:rsidR="005466D4" w:rsidRPr="003A18F2" w:rsidRDefault="005466D4" w:rsidP="005466D4">
      <w:pPr>
        <w:spacing w:after="0" w:line="360" w:lineRule="auto"/>
        <w:ind w:firstLine="708"/>
        <w:jc w:val="both"/>
        <w:rPr>
          <w:rFonts w:ascii="Times New Roman" w:hAnsi="Times New Roman"/>
          <w:lang w:val="cs-CZ"/>
        </w:rPr>
      </w:pPr>
      <w:r w:rsidRPr="003A18F2">
        <w:rPr>
          <w:rFonts w:ascii="Times New Roman" w:hAnsi="Times New Roman"/>
          <w:b/>
          <w:lang w:val="cs-CZ"/>
        </w:rPr>
        <w:t>Télické</w:t>
      </w:r>
      <w:r w:rsidRPr="003A18F2">
        <w:rPr>
          <w:rFonts w:ascii="Times New Roman" w:hAnsi="Times New Roman"/>
          <w:lang w:val="cs-CZ"/>
        </w:rPr>
        <w:t xml:space="preserve"> události jsou v portugalštině dvojího druhu: kulminované procesy (</w:t>
      </w:r>
      <w:r w:rsidRPr="003A18F2">
        <w:rPr>
          <w:rFonts w:ascii="Times New Roman" w:hAnsi="Times New Roman"/>
          <w:i/>
          <w:lang w:val="cs-CZ"/>
        </w:rPr>
        <w:t>processos culminados</w:t>
      </w:r>
      <w:r w:rsidRPr="003A18F2">
        <w:rPr>
          <w:rFonts w:ascii="Times New Roman" w:hAnsi="Times New Roman"/>
          <w:lang w:val="cs-CZ"/>
        </w:rPr>
        <w:t>) a kulminace (</w:t>
      </w:r>
      <w:r w:rsidRPr="003A18F2">
        <w:rPr>
          <w:rFonts w:ascii="Times New Roman" w:hAnsi="Times New Roman"/>
          <w:i/>
          <w:lang w:val="cs-CZ"/>
        </w:rPr>
        <w:t>culminações</w:t>
      </w:r>
      <w:r w:rsidRPr="003A18F2">
        <w:rPr>
          <w:rFonts w:ascii="Times New Roman" w:hAnsi="Times New Roman"/>
          <w:lang w:val="cs-CZ"/>
        </w:rPr>
        <w:t xml:space="preserve">). Jde o nehomogenní události, tedy nedá se říci, že v každém okamžiku predikace dochází ke stejnému výslednému jevu. Ten je pouze jednorázový. Kulminovaný proces v sobě zahrnuje delší trvání a výsledný stav, zatímco kulminace implikují velmi krátké dovršení děje. </w:t>
      </w:r>
    </w:p>
    <w:p w:rsidR="005466D4" w:rsidRPr="003A18F2" w:rsidRDefault="005466D4" w:rsidP="005466D4">
      <w:pPr>
        <w:spacing w:after="0" w:line="360" w:lineRule="auto"/>
        <w:ind w:firstLine="708"/>
        <w:jc w:val="both"/>
        <w:rPr>
          <w:rFonts w:ascii="Times New Roman" w:hAnsi="Times New Roman"/>
          <w:lang w:val="cs-CZ"/>
        </w:rPr>
      </w:pPr>
      <w:r w:rsidRPr="003A18F2">
        <w:rPr>
          <w:rFonts w:ascii="Times New Roman" w:hAnsi="Times New Roman"/>
          <w:b/>
          <w:lang w:val="cs-CZ"/>
        </w:rPr>
        <w:t>Atélické</w:t>
      </w:r>
      <w:r w:rsidRPr="003A18F2">
        <w:rPr>
          <w:rFonts w:ascii="Times New Roman" w:hAnsi="Times New Roman"/>
          <w:lang w:val="cs-CZ"/>
        </w:rPr>
        <w:t xml:space="preserve"> události jsou pak procesy (</w:t>
      </w:r>
      <w:r w:rsidRPr="003A18F2">
        <w:rPr>
          <w:rFonts w:ascii="Times New Roman" w:hAnsi="Times New Roman"/>
          <w:i/>
          <w:lang w:val="cs-CZ"/>
        </w:rPr>
        <w:t>processos</w:t>
      </w:r>
      <w:r w:rsidRPr="003A18F2">
        <w:rPr>
          <w:rFonts w:ascii="Times New Roman" w:hAnsi="Times New Roman"/>
          <w:lang w:val="cs-CZ"/>
        </w:rPr>
        <w:t>) a stavy (</w:t>
      </w:r>
      <w:r w:rsidRPr="003A18F2">
        <w:rPr>
          <w:rFonts w:ascii="Times New Roman" w:hAnsi="Times New Roman"/>
          <w:i/>
          <w:lang w:val="cs-CZ"/>
        </w:rPr>
        <w:t>estados</w:t>
      </w:r>
      <w:r w:rsidRPr="003A18F2">
        <w:rPr>
          <w:rFonts w:ascii="Times New Roman" w:hAnsi="Times New Roman"/>
          <w:lang w:val="cs-CZ"/>
        </w:rPr>
        <w:t>). Oba dva typy vidu jsou homogenní a ani jeden z nich neimplikuje výsledný stav. Rozdíl mezi nimi spočívá pouze v tom, že procesy jsou dynamické, zatímco stavy dynamické nejsou. Stav se navíc může dělit na typ fázový (</w:t>
      </w:r>
      <w:r w:rsidRPr="003A18F2">
        <w:rPr>
          <w:rFonts w:ascii="Times New Roman" w:hAnsi="Times New Roman"/>
          <w:i/>
          <w:lang w:val="cs-CZ"/>
        </w:rPr>
        <w:t>estado faseável</w:t>
      </w:r>
      <w:r w:rsidRPr="003A18F2">
        <w:rPr>
          <w:rFonts w:ascii="Times New Roman" w:hAnsi="Times New Roman"/>
          <w:lang w:val="cs-CZ"/>
        </w:rPr>
        <w:t>), který se může vyskytovat také v progresivních konstrukcích (</w:t>
      </w:r>
      <w:r w:rsidRPr="003A18F2">
        <w:rPr>
          <w:rFonts w:ascii="Times New Roman" w:hAnsi="Times New Roman"/>
          <w:i/>
          <w:lang w:val="cs-CZ"/>
        </w:rPr>
        <w:t>estar+a+infinitiv</w:t>
      </w:r>
      <w:r w:rsidRPr="003A18F2">
        <w:rPr>
          <w:rFonts w:ascii="Times New Roman" w:hAnsi="Times New Roman"/>
          <w:lang w:val="cs-CZ"/>
        </w:rPr>
        <w:t>) a typ nefázový (</w:t>
      </w:r>
      <w:r w:rsidRPr="003A18F2">
        <w:rPr>
          <w:rFonts w:ascii="Times New Roman" w:hAnsi="Times New Roman"/>
          <w:i/>
          <w:lang w:val="cs-CZ"/>
        </w:rPr>
        <w:t>estado não faseável</w:t>
      </w:r>
      <w:r w:rsidRPr="003A18F2">
        <w:rPr>
          <w:rFonts w:ascii="Times New Roman" w:hAnsi="Times New Roman"/>
          <w:lang w:val="cs-CZ"/>
        </w:rPr>
        <w:t xml:space="preserve">), který se v progresivní konstrukci vyskytovat nemůže. </w:t>
      </w:r>
    </w:p>
    <w:p w:rsidR="005466D4" w:rsidRPr="003A18F2" w:rsidRDefault="005466D4" w:rsidP="005466D4">
      <w:pPr>
        <w:spacing w:after="0" w:line="360" w:lineRule="auto"/>
        <w:jc w:val="both"/>
        <w:rPr>
          <w:rFonts w:ascii="Times New Roman" w:hAnsi="Times New Roman"/>
          <w:lang w:val="pt-PT"/>
        </w:rPr>
      </w:pPr>
      <w:r w:rsidRPr="003A18F2">
        <w:rPr>
          <w:rFonts w:ascii="Times New Roman" w:hAnsi="Times New Roman"/>
          <w:lang w:val="cs-CZ"/>
        </w:rPr>
        <w:tab/>
        <w:t xml:space="preserve">Existují také tzv. </w:t>
      </w:r>
      <w:r w:rsidRPr="003A18F2">
        <w:rPr>
          <w:rFonts w:ascii="Times New Roman" w:hAnsi="Times New Roman"/>
          <w:b/>
          <w:lang w:val="cs-CZ"/>
        </w:rPr>
        <w:t>body</w:t>
      </w:r>
      <w:r w:rsidRPr="003A18F2">
        <w:rPr>
          <w:rFonts w:ascii="Times New Roman" w:hAnsi="Times New Roman"/>
          <w:lang w:val="cs-CZ"/>
        </w:rPr>
        <w:t xml:space="preserve"> (pontos), pro něž není důležité to, jestli jsou télické nebo atélické.  Body jsou časově dále nedělitelné a od kulminací (tzv. culminações) se liší v tom, že neimplikují výsledný stav. Zatímco kulminace u </w:t>
      </w:r>
      <w:r w:rsidRPr="003A18F2">
        <w:rPr>
          <w:rFonts w:ascii="Times New Roman" w:hAnsi="Times New Roman"/>
          <w:i/>
          <w:lang w:val="cs-CZ"/>
        </w:rPr>
        <w:t>A Maria ganhou a corrida.</w:t>
      </w:r>
      <w:r w:rsidRPr="003A18F2">
        <w:rPr>
          <w:rFonts w:ascii="Times New Roman" w:hAnsi="Times New Roman"/>
          <w:lang w:val="cs-CZ"/>
        </w:rPr>
        <w:t xml:space="preserve"> je výslednám stavem </w:t>
      </w:r>
      <w:r w:rsidRPr="003A18F2">
        <w:rPr>
          <w:rFonts w:ascii="Times New Roman" w:hAnsi="Times New Roman"/>
          <w:i/>
          <w:lang w:val="cs-CZ"/>
        </w:rPr>
        <w:t>a corrida está ganha</w:t>
      </w:r>
      <w:r w:rsidRPr="003A18F2">
        <w:rPr>
          <w:rFonts w:ascii="Times New Roman" w:hAnsi="Times New Roman"/>
          <w:lang w:val="cs-CZ"/>
        </w:rPr>
        <w:t xml:space="preserve">, pak u bodu </w:t>
      </w:r>
      <w:r w:rsidRPr="003A18F2">
        <w:rPr>
          <w:rFonts w:ascii="Times New Roman" w:hAnsi="Times New Roman"/>
          <w:i/>
          <w:lang w:val="cs-CZ"/>
        </w:rPr>
        <w:t>A Maria espirrou</w:t>
      </w:r>
      <w:r w:rsidRPr="003A18F2">
        <w:rPr>
          <w:rFonts w:ascii="Times New Roman" w:hAnsi="Times New Roman"/>
          <w:lang w:val="cs-CZ"/>
        </w:rPr>
        <w:t xml:space="preserve"> /Marie si kýchla/ neexistuje žádný výsledný stav typu </w:t>
      </w:r>
      <w:r w:rsidRPr="003A18F2">
        <w:rPr>
          <w:rFonts w:ascii="Times New Roman" w:hAnsi="Times New Roman"/>
          <w:i/>
          <w:lang w:val="cs-CZ"/>
        </w:rPr>
        <w:t>A Maria está espirrada</w:t>
      </w:r>
      <w:r w:rsidRPr="003A18F2">
        <w:rPr>
          <w:rFonts w:ascii="Times New Roman" w:hAnsi="Times New Roman"/>
          <w:lang w:val="cs-CZ"/>
        </w:rPr>
        <w:t>.</w:t>
      </w:r>
    </w:p>
    <w:p w:rsidR="005466D4" w:rsidRPr="003A18F2" w:rsidRDefault="005466D4" w:rsidP="005466D4">
      <w:pPr>
        <w:spacing w:after="0" w:line="360" w:lineRule="auto"/>
        <w:ind w:firstLine="708"/>
        <w:jc w:val="both"/>
        <w:rPr>
          <w:rFonts w:ascii="Times New Roman" w:hAnsi="Times New Roman"/>
          <w:lang w:val="cs-CZ"/>
        </w:rPr>
      </w:pPr>
      <w:r w:rsidRPr="003A18F2">
        <w:rPr>
          <w:rFonts w:ascii="Times New Roman" w:hAnsi="Times New Roman"/>
          <w:lang w:val="cs-CZ"/>
        </w:rPr>
        <w:t xml:space="preserve">Vraťme se tedy ještě jednou k jednotlivým typům vidu a uveďme ke každému z nich příklad: </w:t>
      </w:r>
    </w:p>
    <w:p w:rsidR="005466D4" w:rsidRPr="003A18F2" w:rsidRDefault="005466D4" w:rsidP="005466D4">
      <w:pPr>
        <w:spacing w:after="0" w:line="360" w:lineRule="auto"/>
        <w:ind w:firstLine="708"/>
        <w:jc w:val="both"/>
        <w:rPr>
          <w:rFonts w:ascii="Times New Roman" w:hAnsi="Times New Roman"/>
          <w:lang w:val="cs-CZ"/>
        </w:rPr>
      </w:pPr>
      <w:r w:rsidRPr="003A18F2">
        <w:rPr>
          <w:rFonts w:ascii="Times New Roman" w:hAnsi="Times New Roman"/>
          <w:b/>
          <w:lang w:val="cs-CZ"/>
        </w:rPr>
        <w:t>Kulminovaný proces:</w:t>
      </w:r>
      <w:r w:rsidRPr="003A18F2">
        <w:rPr>
          <w:rFonts w:ascii="Times New Roman" w:hAnsi="Times New Roman"/>
          <w:lang w:val="cs-CZ"/>
        </w:rPr>
        <w:t xml:space="preserve">   A Maria escreveu o relatório. </w:t>
      </w:r>
      <w:r w:rsidRPr="003A18F2">
        <w:rPr>
          <w:rFonts w:ascii="Times New Roman" w:hAnsi="Times New Roman"/>
          <w:i/>
          <w:lang w:val="cs-CZ"/>
        </w:rPr>
        <w:t>Marie napsala zprávu.</w:t>
      </w:r>
    </w:p>
    <w:p w:rsidR="005466D4" w:rsidRPr="003A18F2" w:rsidRDefault="005466D4" w:rsidP="005466D4">
      <w:pPr>
        <w:spacing w:after="0" w:line="360" w:lineRule="auto"/>
        <w:jc w:val="both"/>
        <w:rPr>
          <w:rFonts w:ascii="Times New Roman" w:hAnsi="Times New Roman"/>
          <w:lang w:val="cs-CZ"/>
        </w:rPr>
      </w:pPr>
      <w:r w:rsidRPr="003A18F2">
        <w:rPr>
          <w:rFonts w:ascii="Times New Roman" w:hAnsi="Times New Roman"/>
          <w:lang w:val="cs-CZ"/>
        </w:rPr>
        <w:t xml:space="preserve">Výsledkem kulminovaného procesu </w:t>
      </w:r>
      <w:r w:rsidRPr="003A18F2">
        <w:rPr>
          <w:rFonts w:ascii="Times New Roman" w:hAnsi="Times New Roman"/>
          <w:i/>
          <w:lang w:val="cs-CZ"/>
        </w:rPr>
        <w:t>psát zprávu</w:t>
      </w:r>
      <w:r w:rsidRPr="003A18F2">
        <w:rPr>
          <w:rFonts w:ascii="Times New Roman" w:hAnsi="Times New Roman"/>
          <w:lang w:val="cs-CZ"/>
        </w:rPr>
        <w:t xml:space="preserve"> je, že je </w:t>
      </w:r>
      <w:r w:rsidRPr="003A18F2">
        <w:rPr>
          <w:rFonts w:ascii="Times New Roman" w:hAnsi="Times New Roman"/>
          <w:i/>
          <w:lang w:val="cs-CZ"/>
        </w:rPr>
        <w:t>zpráva napsána</w:t>
      </w:r>
      <w:r w:rsidRPr="003A18F2">
        <w:rPr>
          <w:rFonts w:ascii="Times New Roman" w:hAnsi="Times New Roman"/>
          <w:lang w:val="cs-CZ"/>
        </w:rPr>
        <w:t xml:space="preserve">. Kulminovaný proces však není homogenní, tzn. v každém okamžiku, kdy Marie psala zprávu, nebyla zpráva napsána. </w:t>
      </w:r>
    </w:p>
    <w:p w:rsidR="005466D4" w:rsidRPr="003A18F2" w:rsidRDefault="005466D4" w:rsidP="005466D4">
      <w:pPr>
        <w:spacing w:after="0" w:line="360" w:lineRule="auto"/>
        <w:ind w:firstLine="708"/>
        <w:jc w:val="both"/>
        <w:rPr>
          <w:rFonts w:ascii="Times New Roman" w:hAnsi="Times New Roman"/>
          <w:lang w:val="cs-CZ"/>
        </w:rPr>
      </w:pPr>
      <w:r w:rsidRPr="003A18F2">
        <w:rPr>
          <w:rFonts w:ascii="Times New Roman" w:hAnsi="Times New Roman"/>
          <w:b/>
          <w:lang w:val="cs-CZ"/>
        </w:rPr>
        <w:t>Kulminace:</w:t>
      </w:r>
      <w:r w:rsidRPr="003A18F2">
        <w:rPr>
          <w:rFonts w:ascii="Times New Roman" w:hAnsi="Times New Roman"/>
          <w:lang w:val="cs-CZ"/>
        </w:rPr>
        <w:t xml:space="preserve">   </w:t>
      </w:r>
      <w:r w:rsidRPr="003A18F2">
        <w:rPr>
          <w:rFonts w:ascii="Times New Roman" w:hAnsi="Times New Roman"/>
          <w:lang w:val="cs-CZ"/>
        </w:rPr>
        <w:tab/>
      </w:r>
      <w:r w:rsidRPr="003A18F2">
        <w:rPr>
          <w:rFonts w:ascii="Times New Roman" w:hAnsi="Times New Roman"/>
          <w:lang w:val="cs-CZ"/>
        </w:rPr>
        <w:tab/>
        <w:t xml:space="preserve">A Maria ganhou a  corrida. </w:t>
      </w:r>
      <w:r w:rsidRPr="003A18F2">
        <w:rPr>
          <w:rFonts w:ascii="Times New Roman" w:hAnsi="Times New Roman"/>
          <w:i/>
          <w:lang w:val="cs-CZ"/>
        </w:rPr>
        <w:t>Marie vyhrála běžecké závody.</w:t>
      </w:r>
    </w:p>
    <w:p w:rsidR="005466D4" w:rsidRPr="003A18F2" w:rsidRDefault="005466D4" w:rsidP="005466D4">
      <w:pPr>
        <w:spacing w:after="0" w:line="360" w:lineRule="auto"/>
        <w:jc w:val="both"/>
        <w:rPr>
          <w:rFonts w:ascii="Times New Roman" w:hAnsi="Times New Roman"/>
          <w:lang w:val="cs-CZ"/>
        </w:rPr>
      </w:pPr>
      <w:r w:rsidRPr="003A18F2">
        <w:rPr>
          <w:rFonts w:ascii="Times New Roman" w:hAnsi="Times New Roman"/>
          <w:lang w:val="cs-CZ"/>
        </w:rPr>
        <w:t xml:space="preserve">Predikace zahrnuje výsledný stav, kterým je výhra závodu. Doba trvání výsledného stavu není ve větě blíže specifikována. Kulminace není taktéž homogenní, protože v každém okamžiku, kdy Marie běžela, nebyl závod vyhrán. </w:t>
      </w:r>
    </w:p>
    <w:p w:rsidR="005466D4" w:rsidRPr="003A18F2" w:rsidRDefault="005466D4" w:rsidP="005466D4">
      <w:pPr>
        <w:spacing w:after="0" w:line="360" w:lineRule="auto"/>
        <w:ind w:firstLine="708"/>
        <w:jc w:val="both"/>
        <w:rPr>
          <w:rFonts w:ascii="Times New Roman" w:hAnsi="Times New Roman"/>
          <w:lang w:val="pt-PT"/>
        </w:rPr>
      </w:pPr>
      <w:r w:rsidRPr="003A18F2">
        <w:rPr>
          <w:rFonts w:ascii="Times New Roman" w:hAnsi="Times New Roman"/>
          <w:b/>
          <w:lang w:val="cs-CZ"/>
        </w:rPr>
        <w:t xml:space="preserve">Proces: </w:t>
      </w:r>
      <w:r w:rsidRPr="003A18F2">
        <w:rPr>
          <w:rFonts w:ascii="Times New Roman" w:hAnsi="Times New Roman"/>
          <w:b/>
          <w:lang w:val="cs-CZ"/>
        </w:rPr>
        <w:tab/>
      </w:r>
      <w:r w:rsidRPr="003A18F2">
        <w:rPr>
          <w:rFonts w:ascii="Times New Roman" w:hAnsi="Times New Roman"/>
          <w:b/>
          <w:lang w:val="cs-CZ"/>
        </w:rPr>
        <w:tab/>
      </w:r>
      <w:r w:rsidRPr="003A18F2">
        <w:rPr>
          <w:rFonts w:ascii="Times New Roman" w:hAnsi="Times New Roman"/>
          <w:lang w:val="cs-CZ"/>
        </w:rPr>
        <w:t xml:space="preserve">A Maria trabalhou. </w:t>
      </w:r>
      <w:r w:rsidRPr="003A18F2">
        <w:rPr>
          <w:rFonts w:ascii="Times New Roman" w:hAnsi="Times New Roman"/>
          <w:i/>
          <w:lang w:val="cs-CZ"/>
        </w:rPr>
        <w:t>Marie pracovala</w:t>
      </w:r>
      <w:r w:rsidRPr="003A18F2">
        <w:rPr>
          <w:rFonts w:ascii="Times New Roman" w:hAnsi="Times New Roman"/>
          <w:lang w:val="cs-CZ"/>
        </w:rPr>
        <w:t>.</w:t>
      </w:r>
      <w:r w:rsidRPr="003A18F2">
        <w:rPr>
          <w:rFonts w:ascii="Times New Roman" w:hAnsi="Times New Roman"/>
          <w:b/>
          <w:lang w:val="cs-CZ"/>
        </w:rPr>
        <w:t xml:space="preserve"> </w:t>
      </w:r>
    </w:p>
    <w:p w:rsidR="005466D4" w:rsidRPr="003A18F2" w:rsidRDefault="005466D4" w:rsidP="005466D4">
      <w:pPr>
        <w:spacing w:before="240" w:after="0" w:line="360" w:lineRule="auto"/>
        <w:jc w:val="both"/>
        <w:rPr>
          <w:rFonts w:ascii="Times New Roman" w:hAnsi="Times New Roman"/>
          <w:lang w:val="cs-CZ"/>
        </w:rPr>
      </w:pPr>
      <w:r w:rsidRPr="003A18F2">
        <w:rPr>
          <w:rFonts w:ascii="Times New Roman" w:hAnsi="Times New Roman"/>
          <w:lang w:val="cs-CZ"/>
        </w:rPr>
        <w:t xml:space="preserve">Procesy nemají výsledný bod. Jsou však homogenní v tom smyslu, že v každém okamžiku predikace se uskutečňuje stejná činnost. V každém okamžiku predikace se tedy odehrávala stejná činnost.  </w:t>
      </w:r>
    </w:p>
    <w:p w:rsidR="005466D4" w:rsidRPr="003A18F2" w:rsidRDefault="005466D4" w:rsidP="005466D4">
      <w:pPr>
        <w:spacing w:after="0" w:line="360" w:lineRule="auto"/>
        <w:ind w:firstLine="708"/>
        <w:jc w:val="both"/>
        <w:rPr>
          <w:rFonts w:ascii="Times New Roman" w:hAnsi="Times New Roman"/>
          <w:lang w:val="cs-CZ"/>
        </w:rPr>
      </w:pPr>
      <w:r w:rsidRPr="003A18F2">
        <w:rPr>
          <w:rFonts w:ascii="Times New Roman" w:hAnsi="Times New Roman"/>
          <w:b/>
          <w:lang w:val="cs-CZ"/>
        </w:rPr>
        <w:t>Bod:</w:t>
      </w:r>
      <w:r w:rsidRPr="003A18F2">
        <w:rPr>
          <w:rFonts w:ascii="Times New Roman" w:hAnsi="Times New Roman"/>
          <w:lang w:val="cs-CZ"/>
        </w:rPr>
        <w:tab/>
      </w:r>
      <w:r w:rsidRPr="003A18F2">
        <w:rPr>
          <w:rFonts w:ascii="Times New Roman" w:hAnsi="Times New Roman"/>
          <w:lang w:val="cs-CZ"/>
        </w:rPr>
        <w:tab/>
      </w:r>
      <w:r w:rsidRPr="003A18F2">
        <w:rPr>
          <w:rFonts w:ascii="Times New Roman" w:hAnsi="Times New Roman"/>
          <w:lang w:val="cs-CZ"/>
        </w:rPr>
        <w:tab/>
        <w:t xml:space="preserve"> A Maria espirrou. </w:t>
      </w:r>
      <w:r w:rsidRPr="003A18F2">
        <w:rPr>
          <w:rFonts w:ascii="Times New Roman" w:hAnsi="Times New Roman"/>
          <w:i/>
          <w:lang w:val="cs-CZ"/>
        </w:rPr>
        <w:t>Marie si kýchla.</w:t>
      </w:r>
    </w:p>
    <w:p w:rsidR="005466D4" w:rsidRPr="003A18F2" w:rsidRDefault="005466D4" w:rsidP="005466D4">
      <w:pPr>
        <w:spacing w:after="0" w:line="360" w:lineRule="auto"/>
        <w:jc w:val="both"/>
        <w:rPr>
          <w:rFonts w:ascii="Times New Roman" w:hAnsi="Times New Roman"/>
          <w:lang w:val="cs-CZ"/>
        </w:rPr>
      </w:pPr>
      <w:r w:rsidRPr="003A18F2">
        <w:rPr>
          <w:rFonts w:ascii="Times New Roman" w:hAnsi="Times New Roman"/>
          <w:lang w:val="cs-CZ"/>
        </w:rPr>
        <w:t xml:space="preserve">Body jsou události časově nedělitelné, které nemají výsledný stav. U nich není důležitá telická či atélická povaha. </w:t>
      </w:r>
    </w:p>
    <w:p w:rsidR="005466D4" w:rsidRPr="003A18F2" w:rsidRDefault="005466D4" w:rsidP="005466D4">
      <w:pPr>
        <w:spacing w:after="0" w:line="360" w:lineRule="auto"/>
        <w:jc w:val="both"/>
        <w:rPr>
          <w:rFonts w:ascii="Times New Roman" w:hAnsi="Times New Roman"/>
          <w:lang w:val="pt-PT"/>
        </w:rPr>
      </w:pPr>
      <w:r w:rsidRPr="003A18F2">
        <w:rPr>
          <w:rFonts w:ascii="Times New Roman" w:hAnsi="Times New Roman"/>
          <w:lang w:val="cs-CZ"/>
        </w:rPr>
        <w:tab/>
      </w:r>
      <w:r w:rsidRPr="003A18F2">
        <w:rPr>
          <w:rFonts w:ascii="Times New Roman" w:hAnsi="Times New Roman"/>
          <w:b/>
          <w:lang w:val="cs-CZ"/>
        </w:rPr>
        <w:t>Stav fázový</w:t>
      </w:r>
      <w:r w:rsidRPr="003A18F2">
        <w:rPr>
          <w:rFonts w:ascii="Times New Roman" w:hAnsi="Times New Roman"/>
          <w:lang w:val="cs-CZ"/>
        </w:rPr>
        <w:t xml:space="preserve">: </w:t>
      </w:r>
      <w:r w:rsidRPr="003A18F2">
        <w:rPr>
          <w:rFonts w:ascii="Times New Roman" w:hAnsi="Times New Roman"/>
          <w:lang w:val="cs-CZ"/>
        </w:rPr>
        <w:tab/>
      </w:r>
      <w:r w:rsidRPr="003A18F2">
        <w:rPr>
          <w:rFonts w:ascii="Times New Roman" w:hAnsi="Times New Roman"/>
          <w:lang w:val="cs-CZ"/>
        </w:rPr>
        <w:tab/>
        <w:t xml:space="preserve">O Pedro é simpático. O Pedro está a ser simpático. </w:t>
      </w:r>
    </w:p>
    <w:p w:rsidR="005466D4" w:rsidRPr="003A18F2" w:rsidRDefault="005466D4" w:rsidP="005466D4">
      <w:pPr>
        <w:spacing w:after="0" w:line="360" w:lineRule="auto"/>
        <w:ind w:left="2124" w:firstLine="708"/>
        <w:jc w:val="both"/>
        <w:rPr>
          <w:rFonts w:ascii="Times New Roman" w:hAnsi="Times New Roman"/>
          <w:i/>
          <w:lang w:val="cs-CZ"/>
        </w:rPr>
      </w:pPr>
      <w:r w:rsidRPr="003A18F2">
        <w:rPr>
          <w:rFonts w:ascii="Times New Roman" w:hAnsi="Times New Roman"/>
          <w:i/>
          <w:lang w:val="cs-CZ"/>
        </w:rPr>
        <w:lastRenderedPageBreak/>
        <w:t>Petr je sympatický.</w:t>
      </w:r>
    </w:p>
    <w:p w:rsidR="005466D4" w:rsidRPr="003A18F2" w:rsidRDefault="005466D4" w:rsidP="005466D4">
      <w:pPr>
        <w:spacing w:after="0" w:line="360" w:lineRule="auto"/>
        <w:jc w:val="both"/>
        <w:rPr>
          <w:rFonts w:ascii="Times New Roman" w:hAnsi="Times New Roman"/>
          <w:lang w:val="cs-CZ"/>
        </w:rPr>
      </w:pPr>
      <w:r w:rsidRPr="003A18F2">
        <w:rPr>
          <w:rFonts w:ascii="Times New Roman" w:hAnsi="Times New Roman"/>
          <w:lang w:val="cs-CZ"/>
        </w:rPr>
        <w:t xml:space="preserve">Jde o stav, který nemusí být ucelený, </w:t>
      </w:r>
      <w:proofErr w:type="gramStart"/>
      <w:r w:rsidRPr="003A18F2">
        <w:rPr>
          <w:rFonts w:ascii="Times New Roman" w:hAnsi="Times New Roman"/>
          <w:lang w:val="cs-CZ"/>
        </w:rPr>
        <w:t>tzn. může</w:t>
      </w:r>
      <w:proofErr w:type="gramEnd"/>
      <w:r w:rsidRPr="003A18F2">
        <w:rPr>
          <w:rFonts w:ascii="Times New Roman" w:hAnsi="Times New Roman"/>
          <w:lang w:val="cs-CZ"/>
        </w:rPr>
        <w:t xml:space="preserve"> být přerušen. Proto je možný jeho výskyt v progresivní konstrukci. </w:t>
      </w:r>
    </w:p>
    <w:p w:rsidR="005466D4" w:rsidRPr="003A18F2" w:rsidRDefault="005466D4" w:rsidP="005466D4">
      <w:pPr>
        <w:spacing w:after="0" w:line="360" w:lineRule="auto"/>
        <w:jc w:val="both"/>
        <w:rPr>
          <w:rFonts w:ascii="Times New Roman" w:hAnsi="Times New Roman"/>
          <w:lang w:val="pt-PT"/>
        </w:rPr>
      </w:pPr>
      <w:r w:rsidRPr="003A18F2">
        <w:rPr>
          <w:rFonts w:ascii="Times New Roman" w:hAnsi="Times New Roman"/>
          <w:lang w:val="cs-CZ"/>
        </w:rPr>
        <w:tab/>
      </w:r>
      <w:r w:rsidRPr="003A18F2">
        <w:rPr>
          <w:rFonts w:ascii="Times New Roman" w:hAnsi="Times New Roman"/>
          <w:b/>
          <w:lang w:val="cs-CZ"/>
        </w:rPr>
        <w:t>Stav nefázový:</w:t>
      </w:r>
      <w:r w:rsidRPr="003A18F2">
        <w:rPr>
          <w:rFonts w:ascii="Times New Roman" w:hAnsi="Times New Roman"/>
          <w:lang w:val="cs-CZ"/>
        </w:rPr>
        <w:t xml:space="preserve">  </w:t>
      </w:r>
      <w:r w:rsidRPr="003A18F2">
        <w:rPr>
          <w:rFonts w:ascii="Times New Roman" w:hAnsi="Times New Roman"/>
          <w:lang w:val="cs-CZ"/>
        </w:rPr>
        <w:tab/>
      </w:r>
      <w:r w:rsidRPr="003A18F2">
        <w:rPr>
          <w:rFonts w:ascii="Times New Roman" w:hAnsi="Times New Roman"/>
          <w:lang w:val="cs-CZ"/>
        </w:rPr>
        <w:tab/>
        <w:t>A Rita é alta.</w:t>
      </w:r>
    </w:p>
    <w:p w:rsidR="005466D4" w:rsidRPr="003A18F2" w:rsidRDefault="005466D4" w:rsidP="005466D4">
      <w:pPr>
        <w:spacing w:after="0" w:line="360" w:lineRule="auto"/>
        <w:jc w:val="both"/>
        <w:rPr>
          <w:rFonts w:ascii="Times New Roman" w:hAnsi="Times New Roman"/>
          <w:lang w:val="cs-CZ"/>
        </w:rPr>
      </w:pPr>
      <w:r w:rsidRPr="003A18F2">
        <w:rPr>
          <w:rFonts w:ascii="Times New Roman" w:hAnsi="Times New Roman"/>
          <w:lang w:val="cs-CZ"/>
        </w:rPr>
        <w:t xml:space="preserve">Jde o stav, který je kontinuální a nemůže být nijakým způsobem přerušen. </w:t>
      </w:r>
    </w:p>
    <w:p w:rsidR="005466D4" w:rsidRPr="003A18F2" w:rsidRDefault="005466D4" w:rsidP="005466D4">
      <w:pPr>
        <w:spacing w:after="0" w:line="360" w:lineRule="auto"/>
        <w:ind w:left="708" w:hanging="708"/>
        <w:jc w:val="both"/>
        <w:rPr>
          <w:rFonts w:ascii="Times New Roman" w:hAnsi="Times New Roman"/>
          <w:lang w:val="cs-CZ"/>
        </w:rPr>
      </w:pPr>
      <w:r w:rsidRPr="003A18F2">
        <w:rPr>
          <w:rFonts w:ascii="Times New Roman" w:hAnsi="Times New Roman"/>
          <w:lang w:val="cs-CZ"/>
        </w:rPr>
        <w:t xml:space="preserve"> Přehled: </w:t>
      </w:r>
    </w:p>
    <w:tbl>
      <w:tblPr>
        <w:tblW w:w="9038" w:type="dxa"/>
        <w:tblInd w:w="250" w:type="dxa"/>
        <w:tblCellMar>
          <w:left w:w="10" w:type="dxa"/>
          <w:right w:w="10" w:type="dxa"/>
        </w:tblCellMar>
        <w:tblLook w:val="0000" w:firstRow="0" w:lastRow="0" w:firstColumn="0" w:lastColumn="0" w:noHBand="0" w:noVBand="0"/>
      </w:tblPr>
      <w:tblGrid>
        <w:gridCol w:w="1416"/>
        <w:gridCol w:w="1483"/>
        <w:gridCol w:w="1308"/>
        <w:gridCol w:w="900"/>
        <w:gridCol w:w="1229"/>
        <w:gridCol w:w="1366"/>
        <w:gridCol w:w="1336"/>
      </w:tblGrid>
      <w:tr w:rsidR="005466D4" w:rsidRPr="003A18F2" w:rsidTr="003A18F2">
        <w:tblPrEx>
          <w:tblCellMar>
            <w:top w:w="0" w:type="dxa"/>
            <w:bottom w:w="0" w:type="dxa"/>
          </w:tblCellMar>
        </w:tblPrEx>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360" w:lineRule="auto"/>
              <w:jc w:val="both"/>
              <w:rPr>
                <w:rFonts w:ascii="Times New Roman" w:hAnsi="Times New Roman"/>
                <w:lang w:val="cs-CZ"/>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360" w:lineRule="auto"/>
              <w:jc w:val="both"/>
              <w:rPr>
                <w:rFonts w:ascii="Times New Roman" w:hAnsi="Times New Roman"/>
                <w:lang w:val="cs-CZ"/>
              </w:rPr>
            </w:pPr>
            <w:r w:rsidRPr="003A18F2">
              <w:rPr>
                <w:rFonts w:ascii="Times New Roman" w:hAnsi="Times New Roman"/>
                <w:lang w:val="cs-CZ"/>
              </w:rPr>
              <w:t>rys:</w:t>
            </w: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360" w:lineRule="auto"/>
              <w:jc w:val="both"/>
              <w:rPr>
                <w:rFonts w:ascii="Times New Roman" w:hAnsi="Times New Roman"/>
                <w:lang w:val="cs-CZ"/>
              </w:rPr>
            </w:pPr>
            <w:r w:rsidRPr="003A18F2">
              <w:rPr>
                <w:rFonts w:ascii="Times New Roman" w:hAnsi="Times New Roman"/>
                <w:lang w:val="cs-CZ"/>
              </w:rPr>
              <w:t>dynamický</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360" w:lineRule="auto"/>
              <w:jc w:val="both"/>
              <w:rPr>
                <w:rFonts w:ascii="Times New Roman" w:hAnsi="Times New Roman"/>
                <w:lang w:val="cs-CZ"/>
              </w:rPr>
            </w:pPr>
            <w:r w:rsidRPr="003A18F2">
              <w:rPr>
                <w:rFonts w:ascii="Times New Roman" w:hAnsi="Times New Roman"/>
                <w:lang w:val="cs-CZ"/>
              </w:rPr>
              <w:t>telický</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360" w:lineRule="auto"/>
              <w:jc w:val="both"/>
              <w:rPr>
                <w:rFonts w:ascii="Times New Roman" w:hAnsi="Times New Roman"/>
                <w:lang w:val="cs-CZ"/>
              </w:rPr>
            </w:pPr>
            <w:r w:rsidRPr="003A18F2">
              <w:rPr>
                <w:rFonts w:ascii="Times New Roman" w:hAnsi="Times New Roman"/>
                <w:lang w:val="cs-CZ"/>
              </w:rPr>
              <w:t>delší doba trvání</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360" w:lineRule="auto"/>
              <w:jc w:val="both"/>
              <w:rPr>
                <w:rFonts w:ascii="Times New Roman" w:hAnsi="Times New Roman"/>
                <w:lang w:val="cs-CZ"/>
              </w:rPr>
            </w:pPr>
            <w:r w:rsidRPr="003A18F2">
              <w:rPr>
                <w:rFonts w:ascii="Times New Roman" w:hAnsi="Times New Roman"/>
                <w:lang w:val="cs-CZ"/>
              </w:rPr>
              <w:t>má výsledný stav</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360" w:lineRule="auto"/>
              <w:jc w:val="both"/>
              <w:rPr>
                <w:rFonts w:ascii="Times New Roman" w:hAnsi="Times New Roman"/>
                <w:lang w:val="cs-CZ"/>
              </w:rPr>
            </w:pPr>
            <w:r w:rsidRPr="003A18F2">
              <w:rPr>
                <w:rFonts w:ascii="Times New Roman" w:hAnsi="Times New Roman"/>
                <w:lang w:val="cs-CZ"/>
              </w:rPr>
              <w:t>homogenní</w:t>
            </w:r>
          </w:p>
        </w:tc>
      </w:tr>
      <w:tr w:rsidR="005466D4" w:rsidRPr="003A18F2" w:rsidTr="003A18F2">
        <w:tblPrEx>
          <w:tblCellMar>
            <w:top w:w="0" w:type="dxa"/>
            <w:bottom w:w="0" w:type="dxa"/>
          </w:tblCellMar>
        </w:tblPrEx>
        <w:tc>
          <w:tcPr>
            <w:tcW w:w="14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360" w:lineRule="auto"/>
              <w:jc w:val="both"/>
              <w:rPr>
                <w:rFonts w:ascii="Times New Roman" w:hAnsi="Times New Roman"/>
                <w:lang w:val="cs-CZ"/>
              </w:rPr>
            </w:pPr>
          </w:p>
          <w:p w:rsidR="005466D4" w:rsidRPr="003A18F2" w:rsidRDefault="005466D4" w:rsidP="003A18F2">
            <w:pPr>
              <w:spacing w:after="0" w:line="360" w:lineRule="auto"/>
              <w:jc w:val="both"/>
              <w:rPr>
                <w:rFonts w:ascii="Times New Roman" w:hAnsi="Times New Roman"/>
                <w:lang w:val="cs-CZ"/>
              </w:rPr>
            </w:pPr>
          </w:p>
          <w:p w:rsidR="005466D4" w:rsidRPr="003A18F2" w:rsidRDefault="005466D4" w:rsidP="003A18F2">
            <w:pPr>
              <w:spacing w:after="0" w:line="360" w:lineRule="auto"/>
              <w:jc w:val="both"/>
              <w:rPr>
                <w:rFonts w:ascii="Times New Roman" w:hAnsi="Times New Roman"/>
                <w:lang w:val="cs-CZ"/>
              </w:rPr>
            </w:pPr>
            <w:r w:rsidRPr="003A18F2">
              <w:rPr>
                <w:rFonts w:ascii="Times New Roman" w:hAnsi="Times New Roman"/>
                <w:lang w:val="cs-CZ"/>
              </w:rPr>
              <w:t>UDÁLOSTI</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360" w:lineRule="auto"/>
              <w:jc w:val="both"/>
              <w:rPr>
                <w:rFonts w:ascii="Times New Roman" w:hAnsi="Times New Roman"/>
                <w:lang w:val="cs-CZ"/>
              </w:rPr>
            </w:pPr>
            <w:r w:rsidRPr="003A18F2">
              <w:rPr>
                <w:rFonts w:ascii="Times New Roman" w:hAnsi="Times New Roman"/>
                <w:lang w:val="cs-CZ"/>
              </w:rPr>
              <w:t>proces</w:t>
            </w: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360" w:lineRule="auto"/>
              <w:jc w:val="center"/>
              <w:rPr>
                <w:rFonts w:ascii="Times New Roman" w:hAnsi="Times New Roman"/>
                <w:lang w:val="cs-CZ"/>
              </w:rPr>
            </w:pPr>
            <w:r w:rsidRPr="003A18F2">
              <w:rPr>
                <w:rFonts w:ascii="Times New Roman" w:hAnsi="Times New Roman"/>
                <w:lang w:val="cs-CZ"/>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360" w:lineRule="auto"/>
              <w:jc w:val="center"/>
              <w:rPr>
                <w:rFonts w:ascii="Times New Roman" w:hAnsi="Times New Roman"/>
                <w:lang w:val="cs-CZ"/>
              </w:rPr>
            </w:pPr>
            <w:r w:rsidRPr="003A18F2">
              <w:rPr>
                <w:rFonts w:ascii="Times New Roman" w:hAnsi="Times New Roman"/>
                <w:lang w:val="cs-CZ"/>
              </w:rPr>
              <w:t>-</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360" w:lineRule="auto"/>
              <w:jc w:val="center"/>
              <w:rPr>
                <w:rFonts w:ascii="Times New Roman" w:hAnsi="Times New Roman"/>
                <w:lang w:val="cs-CZ"/>
              </w:rPr>
            </w:pPr>
            <w:r w:rsidRPr="003A18F2">
              <w:rPr>
                <w:rFonts w:ascii="Times New Roman" w:hAnsi="Times New Roman"/>
                <w:lang w:val="cs-CZ"/>
              </w:rPr>
              <w:t>+</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360" w:lineRule="auto"/>
              <w:jc w:val="center"/>
              <w:rPr>
                <w:rFonts w:ascii="Times New Roman" w:hAnsi="Times New Roman"/>
                <w:lang w:val="cs-CZ"/>
              </w:rPr>
            </w:pPr>
            <w:r w:rsidRPr="003A18F2">
              <w:rPr>
                <w:rFonts w:ascii="Times New Roman" w:hAnsi="Times New Roman"/>
                <w:lang w:val="cs-CZ"/>
              </w:rPr>
              <w:t>-</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360" w:lineRule="auto"/>
              <w:jc w:val="center"/>
              <w:rPr>
                <w:rFonts w:ascii="Times New Roman" w:hAnsi="Times New Roman"/>
                <w:lang w:val="cs-CZ"/>
              </w:rPr>
            </w:pPr>
            <w:r w:rsidRPr="003A18F2">
              <w:rPr>
                <w:rFonts w:ascii="Times New Roman" w:hAnsi="Times New Roman"/>
                <w:lang w:val="cs-CZ"/>
              </w:rPr>
              <w:t>+</w:t>
            </w:r>
          </w:p>
        </w:tc>
      </w:tr>
      <w:tr w:rsidR="005466D4" w:rsidRPr="003A18F2" w:rsidTr="003A18F2">
        <w:tblPrEx>
          <w:tblCellMar>
            <w:top w:w="0" w:type="dxa"/>
            <w:bottom w:w="0" w:type="dxa"/>
          </w:tblCellMar>
        </w:tblPrEx>
        <w:tc>
          <w:tcPr>
            <w:tcW w:w="14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360" w:lineRule="auto"/>
              <w:jc w:val="both"/>
              <w:rPr>
                <w:rFonts w:ascii="Times New Roman" w:hAnsi="Times New Roman"/>
                <w:lang w:val="cs-CZ"/>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360" w:lineRule="auto"/>
              <w:jc w:val="both"/>
              <w:rPr>
                <w:rFonts w:ascii="Times New Roman" w:hAnsi="Times New Roman"/>
                <w:lang w:val="cs-CZ"/>
              </w:rPr>
            </w:pPr>
            <w:r w:rsidRPr="003A18F2">
              <w:rPr>
                <w:rFonts w:ascii="Times New Roman" w:hAnsi="Times New Roman"/>
                <w:lang w:val="cs-CZ"/>
              </w:rPr>
              <w:t>kulminovaný proces</w:t>
            </w: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360" w:lineRule="auto"/>
              <w:jc w:val="center"/>
              <w:rPr>
                <w:rFonts w:ascii="Times New Roman" w:hAnsi="Times New Roman"/>
                <w:lang w:val="cs-CZ"/>
              </w:rPr>
            </w:pPr>
            <w:r w:rsidRPr="003A18F2">
              <w:rPr>
                <w:rFonts w:ascii="Times New Roman" w:hAnsi="Times New Roman"/>
                <w:lang w:val="cs-CZ"/>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360" w:lineRule="auto"/>
              <w:jc w:val="center"/>
              <w:rPr>
                <w:rFonts w:ascii="Times New Roman" w:hAnsi="Times New Roman"/>
                <w:lang w:val="cs-CZ"/>
              </w:rPr>
            </w:pPr>
            <w:r w:rsidRPr="003A18F2">
              <w:rPr>
                <w:rFonts w:ascii="Times New Roman" w:hAnsi="Times New Roman"/>
                <w:lang w:val="cs-CZ"/>
              </w:rPr>
              <w:t>+</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360" w:lineRule="auto"/>
              <w:jc w:val="center"/>
              <w:rPr>
                <w:rFonts w:ascii="Times New Roman" w:hAnsi="Times New Roman"/>
                <w:lang w:val="cs-CZ"/>
              </w:rPr>
            </w:pPr>
            <w:r w:rsidRPr="003A18F2">
              <w:rPr>
                <w:rFonts w:ascii="Times New Roman" w:hAnsi="Times New Roman"/>
                <w:lang w:val="cs-CZ"/>
              </w:rPr>
              <w:t>+</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360" w:lineRule="auto"/>
              <w:jc w:val="center"/>
              <w:rPr>
                <w:rFonts w:ascii="Times New Roman" w:hAnsi="Times New Roman"/>
                <w:lang w:val="cs-CZ"/>
              </w:rPr>
            </w:pPr>
            <w:r w:rsidRPr="003A18F2">
              <w:rPr>
                <w:rFonts w:ascii="Times New Roman" w:hAnsi="Times New Roman"/>
                <w:lang w:val="cs-CZ"/>
              </w:rPr>
              <w:t>+</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360" w:lineRule="auto"/>
              <w:jc w:val="center"/>
              <w:rPr>
                <w:rFonts w:ascii="Times New Roman" w:hAnsi="Times New Roman"/>
                <w:lang w:val="cs-CZ"/>
              </w:rPr>
            </w:pPr>
            <w:r w:rsidRPr="003A18F2">
              <w:rPr>
                <w:rFonts w:ascii="Times New Roman" w:hAnsi="Times New Roman"/>
                <w:lang w:val="cs-CZ"/>
              </w:rPr>
              <w:t>-</w:t>
            </w:r>
          </w:p>
        </w:tc>
      </w:tr>
      <w:tr w:rsidR="005466D4" w:rsidRPr="003A18F2" w:rsidTr="003A18F2">
        <w:tblPrEx>
          <w:tblCellMar>
            <w:top w:w="0" w:type="dxa"/>
            <w:bottom w:w="0" w:type="dxa"/>
          </w:tblCellMar>
        </w:tblPrEx>
        <w:tc>
          <w:tcPr>
            <w:tcW w:w="14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360" w:lineRule="auto"/>
              <w:jc w:val="both"/>
              <w:rPr>
                <w:rFonts w:ascii="Times New Roman" w:hAnsi="Times New Roman"/>
                <w:lang w:val="cs-CZ"/>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360" w:lineRule="auto"/>
              <w:jc w:val="both"/>
              <w:rPr>
                <w:rFonts w:ascii="Times New Roman" w:hAnsi="Times New Roman"/>
                <w:lang w:val="cs-CZ"/>
              </w:rPr>
            </w:pPr>
            <w:r w:rsidRPr="003A18F2">
              <w:rPr>
                <w:rFonts w:ascii="Times New Roman" w:hAnsi="Times New Roman"/>
                <w:lang w:val="cs-CZ"/>
              </w:rPr>
              <w:t>kulminace</w:t>
            </w: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360" w:lineRule="auto"/>
              <w:jc w:val="center"/>
              <w:rPr>
                <w:rFonts w:ascii="Times New Roman" w:hAnsi="Times New Roman"/>
                <w:lang w:val="cs-CZ"/>
              </w:rPr>
            </w:pPr>
            <w:r w:rsidRPr="003A18F2">
              <w:rPr>
                <w:rFonts w:ascii="Times New Roman" w:hAnsi="Times New Roman"/>
                <w:lang w:val="cs-CZ"/>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360" w:lineRule="auto"/>
              <w:jc w:val="center"/>
              <w:rPr>
                <w:rFonts w:ascii="Times New Roman" w:hAnsi="Times New Roman"/>
                <w:lang w:val="cs-CZ"/>
              </w:rPr>
            </w:pPr>
            <w:r w:rsidRPr="003A18F2">
              <w:rPr>
                <w:rFonts w:ascii="Times New Roman" w:hAnsi="Times New Roman"/>
                <w:lang w:val="cs-CZ"/>
              </w:rPr>
              <w:t>+</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360" w:lineRule="auto"/>
              <w:jc w:val="center"/>
              <w:rPr>
                <w:rFonts w:ascii="Times New Roman" w:hAnsi="Times New Roman"/>
                <w:lang w:val="cs-CZ"/>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360" w:lineRule="auto"/>
              <w:jc w:val="center"/>
              <w:rPr>
                <w:rFonts w:ascii="Times New Roman" w:hAnsi="Times New Roman"/>
                <w:lang w:val="cs-CZ"/>
              </w:rPr>
            </w:pPr>
            <w:r w:rsidRPr="003A18F2">
              <w:rPr>
                <w:rFonts w:ascii="Times New Roman" w:hAnsi="Times New Roman"/>
                <w:lang w:val="cs-CZ"/>
              </w:rPr>
              <w:t>+</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360" w:lineRule="auto"/>
              <w:jc w:val="center"/>
              <w:rPr>
                <w:rFonts w:ascii="Times New Roman" w:hAnsi="Times New Roman"/>
                <w:lang w:val="cs-CZ"/>
              </w:rPr>
            </w:pPr>
          </w:p>
        </w:tc>
      </w:tr>
      <w:tr w:rsidR="005466D4" w:rsidRPr="003A18F2" w:rsidTr="003A18F2">
        <w:tblPrEx>
          <w:tblCellMar>
            <w:top w:w="0" w:type="dxa"/>
            <w:bottom w:w="0" w:type="dxa"/>
          </w:tblCellMar>
        </w:tblPrEx>
        <w:tc>
          <w:tcPr>
            <w:tcW w:w="14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360" w:lineRule="auto"/>
              <w:jc w:val="both"/>
              <w:rPr>
                <w:rFonts w:ascii="Times New Roman" w:hAnsi="Times New Roman"/>
                <w:lang w:val="cs-CZ"/>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360" w:lineRule="auto"/>
              <w:jc w:val="both"/>
              <w:rPr>
                <w:rFonts w:ascii="Times New Roman" w:hAnsi="Times New Roman"/>
                <w:lang w:val="cs-CZ"/>
              </w:rPr>
            </w:pPr>
            <w:r w:rsidRPr="003A18F2">
              <w:rPr>
                <w:rFonts w:ascii="Times New Roman" w:hAnsi="Times New Roman"/>
                <w:lang w:val="cs-CZ"/>
              </w:rPr>
              <w:t>bod</w:t>
            </w: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360" w:lineRule="auto"/>
              <w:jc w:val="center"/>
              <w:rPr>
                <w:rFonts w:ascii="Times New Roman" w:hAnsi="Times New Roman"/>
                <w:lang w:val="cs-CZ"/>
              </w:rPr>
            </w:pPr>
            <w:r w:rsidRPr="003A18F2">
              <w:rPr>
                <w:rFonts w:ascii="Times New Roman" w:hAnsi="Times New Roman"/>
                <w:lang w:val="cs-CZ"/>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360" w:lineRule="auto"/>
              <w:jc w:val="center"/>
              <w:rPr>
                <w:rFonts w:ascii="Times New Roman" w:hAnsi="Times New Roman"/>
                <w:lang w:val="cs-CZ"/>
              </w:rPr>
            </w:pPr>
            <w:r w:rsidRPr="003A18F2">
              <w:rPr>
                <w:rFonts w:ascii="Times New Roman" w:hAnsi="Times New Roman"/>
                <w:lang w:val="cs-CZ"/>
              </w:rPr>
              <w:t>-/+?</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360" w:lineRule="auto"/>
              <w:jc w:val="center"/>
              <w:rPr>
                <w:rFonts w:ascii="Times New Roman" w:hAnsi="Times New Roman"/>
                <w:lang w:val="cs-CZ"/>
              </w:rPr>
            </w:pPr>
            <w:r w:rsidRPr="003A18F2">
              <w:rPr>
                <w:rFonts w:ascii="Times New Roman" w:hAnsi="Times New Roman"/>
                <w:lang w:val="cs-CZ"/>
              </w:rPr>
              <w:t>-</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360" w:lineRule="auto"/>
              <w:jc w:val="center"/>
              <w:rPr>
                <w:rFonts w:ascii="Times New Roman" w:hAnsi="Times New Roman"/>
                <w:lang w:val="cs-CZ"/>
              </w:rPr>
            </w:pPr>
            <w:r w:rsidRPr="003A18F2">
              <w:rPr>
                <w:rFonts w:ascii="Times New Roman" w:hAnsi="Times New Roman"/>
                <w:lang w:val="cs-CZ"/>
              </w:rPr>
              <w:t>-</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360" w:lineRule="auto"/>
              <w:jc w:val="center"/>
              <w:rPr>
                <w:rFonts w:ascii="Times New Roman" w:hAnsi="Times New Roman"/>
                <w:lang w:val="cs-CZ"/>
              </w:rPr>
            </w:pPr>
            <w:r w:rsidRPr="003A18F2">
              <w:rPr>
                <w:rFonts w:ascii="Times New Roman" w:hAnsi="Times New Roman"/>
                <w:lang w:val="cs-CZ"/>
              </w:rPr>
              <w:t>-</w:t>
            </w:r>
          </w:p>
        </w:tc>
      </w:tr>
      <w:tr w:rsidR="005466D4" w:rsidRPr="003A18F2" w:rsidTr="003A18F2">
        <w:tblPrEx>
          <w:tblCellMar>
            <w:top w:w="0" w:type="dxa"/>
            <w:bottom w:w="0" w:type="dxa"/>
          </w:tblCellMar>
        </w:tblPrEx>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360" w:lineRule="auto"/>
              <w:jc w:val="both"/>
              <w:rPr>
                <w:rFonts w:ascii="Times New Roman" w:hAnsi="Times New Roman"/>
                <w:lang w:val="cs-CZ"/>
              </w:rPr>
            </w:pPr>
            <w:r w:rsidRPr="003A18F2">
              <w:rPr>
                <w:rFonts w:ascii="Times New Roman" w:hAnsi="Times New Roman"/>
                <w:lang w:val="cs-CZ"/>
              </w:rPr>
              <w:t>STAVY</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360" w:lineRule="auto"/>
              <w:jc w:val="both"/>
              <w:rPr>
                <w:rFonts w:ascii="Times New Roman" w:hAnsi="Times New Roman"/>
                <w:lang w:val="cs-CZ"/>
              </w:rPr>
            </w:pPr>
            <w:r w:rsidRPr="003A18F2">
              <w:rPr>
                <w:rFonts w:ascii="Times New Roman" w:hAnsi="Times New Roman"/>
                <w:lang w:val="cs-CZ"/>
              </w:rPr>
              <w:t>stav</w:t>
            </w: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360" w:lineRule="auto"/>
              <w:jc w:val="center"/>
              <w:rPr>
                <w:rFonts w:ascii="Times New Roman" w:hAnsi="Times New Roman"/>
                <w:lang w:val="cs-CZ"/>
              </w:rPr>
            </w:pPr>
            <w:r w:rsidRPr="003A18F2">
              <w:rPr>
                <w:rFonts w:ascii="Times New Roman" w:hAnsi="Times New Roman"/>
                <w:lang w:val="cs-CZ"/>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360" w:lineRule="auto"/>
              <w:jc w:val="center"/>
              <w:rPr>
                <w:rFonts w:ascii="Times New Roman" w:hAnsi="Times New Roman"/>
                <w:lang w:val="cs-CZ"/>
              </w:rPr>
            </w:pPr>
            <w:r w:rsidRPr="003A18F2">
              <w:rPr>
                <w:rFonts w:ascii="Times New Roman" w:hAnsi="Times New Roman"/>
                <w:lang w:val="cs-CZ"/>
              </w:rPr>
              <w:t>-</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360" w:lineRule="auto"/>
              <w:jc w:val="center"/>
              <w:rPr>
                <w:rFonts w:ascii="Times New Roman" w:hAnsi="Times New Roman"/>
                <w:lang w:val="cs-CZ"/>
              </w:rPr>
            </w:pPr>
            <w:r w:rsidRPr="003A18F2">
              <w:rPr>
                <w:rFonts w:ascii="Times New Roman" w:hAnsi="Times New Roman"/>
                <w:lang w:val="cs-CZ"/>
              </w:rPr>
              <w:t>+</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360" w:lineRule="auto"/>
              <w:jc w:val="center"/>
              <w:rPr>
                <w:rFonts w:ascii="Times New Roman" w:hAnsi="Times New Roman"/>
                <w:lang w:val="cs-CZ"/>
              </w:rPr>
            </w:pPr>
            <w:r w:rsidRPr="003A18F2">
              <w:rPr>
                <w:rFonts w:ascii="Times New Roman" w:hAnsi="Times New Roman"/>
                <w:lang w:val="cs-CZ"/>
              </w:rPr>
              <w:t>-</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6D4" w:rsidRPr="003A18F2" w:rsidRDefault="005466D4" w:rsidP="003A18F2">
            <w:pPr>
              <w:spacing w:after="0" w:line="360" w:lineRule="auto"/>
              <w:jc w:val="center"/>
              <w:rPr>
                <w:rFonts w:ascii="Times New Roman" w:hAnsi="Times New Roman"/>
                <w:lang w:val="cs-CZ"/>
              </w:rPr>
            </w:pPr>
            <w:r w:rsidRPr="003A18F2">
              <w:rPr>
                <w:rFonts w:ascii="Times New Roman" w:hAnsi="Times New Roman"/>
                <w:lang w:val="cs-CZ"/>
              </w:rPr>
              <w:t>+</w:t>
            </w:r>
          </w:p>
        </w:tc>
      </w:tr>
    </w:tbl>
    <w:p w:rsidR="005466D4" w:rsidRPr="003A18F2" w:rsidRDefault="005466D4" w:rsidP="005466D4">
      <w:pPr>
        <w:spacing w:after="0" w:line="360" w:lineRule="auto"/>
        <w:ind w:left="708" w:hanging="708"/>
        <w:jc w:val="both"/>
        <w:rPr>
          <w:rFonts w:ascii="Times New Roman" w:hAnsi="Times New Roman"/>
          <w:lang w:val="cs-CZ"/>
        </w:rPr>
      </w:pPr>
    </w:p>
    <w:p w:rsidR="005466D4" w:rsidRPr="003A18F2" w:rsidRDefault="005466D4" w:rsidP="005466D4">
      <w:pPr>
        <w:spacing w:after="0" w:line="360" w:lineRule="auto"/>
        <w:ind w:firstLine="708"/>
        <w:jc w:val="both"/>
        <w:rPr>
          <w:rFonts w:ascii="Times New Roman" w:hAnsi="Times New Roman"/>
          <w:lang w:val="cs-CZ"/>
        </w:rPr>
      </w:pPr>
      <w:r w:rsidRPr="003A18F2">
        <w:rPr>
          <w:rFonts w:ascii="Times New Roman" w:hAnsi="Times New Roman"/>
          <w:lang w:val="cs-CZ"/>
        </w:rPr>
        <w:t xml:space="preserve"> Slovesný vid může být také dán v portugalštině lexikální povahou slovesa. </w:t>
      </w:r>
    </w:p>
    <w:p w:rsidR="005466D4" w:rsidRPr="003A18F2" w:rsidRDefault="005466D4" w:rsidP="005466D4">
      <w:pPr>
        <w:spacing w:after="0" w:line="360" w:lineRule="auto"/>
        <w:ind w:firstLine="708"/>
        <w:jc w:val="both"/>
        <w:rPr>
          <w:rFonts w:ascii="Times New Roman" w:hAnsi="Times New Roman"/>
          <w:lang w:val="cs-CZ"/>
        </w:rPr>
      </w:pPr>
      <w:r w:rsidRPr="003A18F2">
        <w:rPr>
          <w:rFonts w:ascii="Times New Roman" w:hAnsi="Times New Roman"/>
          <w:lang w:val="cs-CZ"/>
        </w:rPr>
        <w:t xml:space="preserve">Slovesa statická vyjadřují stav. K nim patří: </w:t>
      </w:r>
      <w:r w:rsidRPr="003A18F2">
        <w:rPr>
          <w:rFonts w:ascii="Times New Roman" w:hAnsi="Times New Roman"/>
          <w:i/>
          <w:lang w:val="cs-CZ"/>
        </w:rPr>
        <w:t>haver, existir, ser</w:t>
      </w:r>
      <w:r w:rsidRPr="003A18F2">
        <w:rPr>
          <w:rFonts w:ascii="Times New Roman" w:hAnsi="Times New Roman"/>
          <w:lang w:val="cs-CZ"/>
        </w:rPr>
        <w:t xml:space="preserve"> (slovesa vyjadřující existenci), </w:t>
      </w:r>
      <w:r w:rsidRPr="003A18F2">
        <w:rPr>
          <w:rFonts w:ascii="Times New Roman" w:hAnsi="Times New Roman"/>
          <w:i/>
          <w:lang w:val="cs-CZ"/>
        </w:rPr>
        <w:t>morar, residir</w:t>
      </w:r>
      <w:r w:rsidRPr="003A18F2">
        <w:rPr>
          <w:rFonts w:ascii="Times New Roman" w:hAnsi="Times New Roman"/>
          <w:lang w:val="cs-CZ"/>
        </w:rPr>
        <w:t xml:space="preserve"> (lokativní statická slovesa), </w:t>
      </w:r>
      <w:r w:rsidRPr="003A18F2">
        <w:rPr>
          <w:rFonts w:ascii="Times New Roman" w:hAnsi="Times New Roman"/>
          <w:i/>
          <w:lang w:val="cs-CZ"/>
        </w:rPr>
        <w:t>ter, pertencer</w:t>
      </w:r>
      <w:r w:rsidRPr="003A18F2">
        <w:rPr>
          <w:rFonts w:ascii="Times New Roman" w:hAnsi="Times New Roman"/>
          <w:lang w:val="cs-CZ"/>
        </w:rPr>
        <w:t xml:space="preserve"> (posesivní slovesa), </w:t>
      </w:r>
      <w:r w:rsidRPr="003A18F2">
        <w:rPr>
          <w:rFonts w:ascii="Times New Roman" w:hAnsi="Times New Roman"/>
          <w:i/>
          <w:lang w:val="cs-CZ"/>
        </w:rPr>
        <w:t>saber</w:t>
      </w:r>
      <w:r w:rsidRPr="003A18F2">
        <w:rPr>
          <w:rFonts w:ascii="Times New Roman" w:hAnsi="Times New Roman"/>
          <w:lang w:val="cs-CZ"/>
        </w:rPr>
        <w:t xml:space="preserve"> (epistemická slovesa), </w:t>
      </w:r>
      <w:r w:rsidRPr="003A18F2">
        <w:rPr>
          <w:rFonts w:ascii="Times New Roman" w:hAnsi="Times New Roman"/>
          <w:i/>
          <w:lang w:val="cs-CZ"/>
        </w:rPr>
        <w:t>ver</w:t>
      </w:r>
      <w:r w:rsidRPr="003A18F2">
        <w:rPr>
          <w:rFonts w:ascii="Times New Roman" w:hAnsi="Times New Roman"/>
          <w:lang w:val="cs-CZ"/>
        </w:rPr>
        <w:t xml:space="preserve"> (sloveso smyslového vnímání), </w:t>
      </w:r>
      <w:r w:rsidRPr="003A18F2">
        <w:rPr>
          <w:rFonts w:ascii="Times New Roman" w:hAnsi="Times New Roman"/>
          <w:i/>
          <w:lang w:val="cs-CZ"/>
        </w:rPr>
        <w:t>gostar</w:t>
      </w:r>
      <w:r w:rsidRPr="003A18F2">
        <w:rPr>
          <w:rFonts w:ascii="Times New Roman" w:hAnsi="Times New Roman"/>
          <w:lang w:val="cs-CZ"/>
        </w:rPr>
        <w:t xml:space="preserve"> (psychologická nekauzativní slovesa).</w:t>
      </w:r>
    </w:p>
    <w:p w:rsidR="005466D4" w:rsidRPr="003A18F2" w:rsidRDefault="005466D4" w:rsidP="005466D4">
      <w:pPr>
        <w:spacing w:after="0" w:line="360" w:lineRule="auto"/>
        <w:ind w:firstLine="708"/>
        <w:jc w:val="both"/>
        <w:rPr>
          <w:rFonts w:ascii="Times New Roman" w:hAnsi="Times New Roman"/>
          <w:lang w:val="cs-CZ"/>
        </w:rPr>
      </w:pPr>
      <w:r w:rsidRPr="003A18F2">
        <w:rPr>
          <w:rFonts w:ascii="Times New Roman" w:hAnsi="Times New Roman"/>
          <w:lang w:val="cs-CZ"/>
        </w:rPr>
        <w:t xml:space="preserve">Slovesa procesuální pak vyjadřují procesy. K nim patří slovesa: </w:t>
      </w:r>
      <w:r w:rsidRPr="003A18F2">
        <w:rPr>
          <w:rFonts w:ascii="Times New Roman" w:hAnsi="Times New Roman"/>
          <w:i/>
          <w:lang w:val="cs-CZ"/>
        </w:rPr>
        <w:t>chover, nevar</w:t>
      </w:r>
      <w:r w:rsidRPr="003A18F2">
        <w:rPr>
          <w:rFonts w:ascii="Times New Roman" w:hAnsi="Times New Roman"/>
          <w:lang w:val="cs-CZ"/>
        </w:rPr>
        <w:t xml:space="preserve"> (slovesa metereologická), </w:t>
      </w:r>
      <w:r w:rsidRPr="003A18F2">
        <w:rPr>
          <w:rFonts w:ascii="Times New Roman" w:hAnsi="Times New Roman"/>
          <w:i/>
          <w:lang w:val="cs-CZ"/>
        </w:rPr>
        <w:t>chorar, dançar</w:t>
      </w:r>
      <w:r w:rsidRPr="003A18F2">
        <w:rPr>
          <w:rFonts w:ascii="Times New Roman" w:hAnsi="Times New Roman"/>
          <w:lang w:val="cs-CZ"/>
        </w:rPr>
        <w:t xml:space="preserve"> (inergativní), </w:t>
      </w:r>
      <w:r w:rsidRPr="003A18F2">
        <w:rPr>
          <w:rFonts w:ascii="Times New Roman" w:hAnsi="Times New Roman"/>
          <w:i/>
          <w:lang w:val="cs-CZ"/>
        </w:rPr>
        <w:t xml:space="preserve">correr, nadar </w:t>
      </w:r>
      <w:r w:rsidRPr="003A18F2">
        <w:rPr>
          <w:rFonts w:ascii="Times New Roman" w:hAnsi="Times New Roman"/>
          <w:lang w:val="cs-CZ"/>
        </w:rPr>
        <w:t xml:space="preserve">(pohybová). Také slovesa tranzitivní, pokud mají předmět zastoupený podstatným jménem hromadným nebo látkovým, mohou vyjadřovat procesy: </w:t>
      </w:r>
      <w:r w:rsidRPr="003A18F2">
        <w:rPr>
          <w:rFonts w:ascii="Times New Roman" w:hAnsi="Times New Roman"/>
          <w:i/>
          <w:lang w:val="cs-CZ"/>
        </w:rPr>
        <w:t>comer, pintar quadros, beber água</w:t>
      </w:r>
      <w:r w:rsidRPr="003A18F2">
        <w:rPr>
          <w:rFonts w:ascii="Times New Roman" w:hAnsi="Times New Roman"/>
          <w:lang w:val="cs-CZ"/>
        </w:rPr>
        <w:t>.</w:t>
      </w:r>
    </w:p>
    <w:p w:rsidR="005466D4" w:rsidRPr="003A18F2" w:rsidRDefault="005466D4" w:rsidP="005466D4">
      <w:pPr>
        <w:spacing w:after="0" w:line="360" w:lineRule="auto"/>
        <w:ind w:firstLine="708"/>
        <w:jc w:val="both"/>
        <w:rPr>
          <w:rFonts w:ascii="Times New Roman" w:hAnsi="Times New Roman"/>
          <w:lang w:val="cs-CZ"/>
        </w:rPr>
      </w:pPr>
      <w:r w:rsidRPr="003A18F2">
        <w:rPr>
          <w:rFonts w:ascii="Times New Roman" w:hAnsi="Times New Roman"/>
          <w:lang w:val="cs-CZ"/>
        </w:rPr>
        <w:t xml:space="preserve">Slovesa vyjadřující kulminovaný proces pak jsou slovesa binární (mající podmět a předmět) nebo slovesa  trinární (slovesa mající podmět a dva </w:t>
      </w:r>
      <w:proofErr w:type="gramStart"/>
      <w:r w:rsidRPr="003A18F2">
        <w:rPr>
          <w:rFonts w:ascii="Times New Roman" w:hAnsi="Times New Roman"/>
          <w:lang w:val="cs-CZ"/>
        </w:rPr>
        <w:t>předměty),  dále</w:t>
      </w:r>
      <w:proofErr w:type="gramEnd"/>
      <w:r w:rsidRPr="003A18F2">
        <w:rPr>
          <w:rFonts w:ascii="Times New Roman" w:hAnsi="Times New Roman"/>
          <w:lang w:val="cs-CZ"/>
        </w:rPr>
        <w:t xml:space="preserve"> slovesa kauzativní a agentivní, a to zejména v jednom z minulých časů dokonavých, kde předmět nebo jiný syntaktický člen vyjadřuje výsledný stav: </w:t>
      </w:r>
      <w:r w:rsidRPr="003A18F2">
        <w:rPr>
          <w:rFonts w:ascii="Times New Roman" w:hAnsi="Times New Roman"/>
          <w:i/>
          <w:lang w:val="cs-CZ"/>
        </w:rPr>
        <w:t>destruir as colheitas, dar o quadro ao filho, comprar o quadro, arrumar o livro, descolar os blocos, escrever um romance</w:t>
      </w:r>
      <w:r w:rsidRPr="003A18F2">
        <w:rPr>
          <w:rFonts w:ascii="Times New Roman" w:hAnsi="Times New Roman"/>
          <w:lang w:val="cs-CZ"/>
        </w:rPr>
        <w:t xml:space="preserve">, atd. </w:t>
      </w:r>
    </w:p>
    <w:p w:rsidR="005466D4" w:rsidRPr="003A18F2" w:rsidRDefault="005466D4" w:rsidP="005466D4">
      <w:pPr>
        <w:spacing w:after="0" w:line="360" w:lineRule="auto"/>
        <w:jc w:val="both"/>
        <w:rPr>
          <w:rFonts w:ascii="Times New Roman" w:hAnsi="Times New Roman"/>
          <w:lang w:val="pt-PT"/>
        </w:rPr>
      </w:pPr>
      <w:r w:rsidRPr="003A18F2">
        <w:rPr>
          <w:rFonts w:ascii="Times New Roman" w:hAnsi="Times New Roman"/>
          <w:lang w:val="cs-CZ"/>
        </w:rPr>
        <w:tab/>
        <w:t xml:space="preserve">Slovesa vyjadřující kulminaci jsou slovesa jednočlenná (mající podmět), která vyjadřují pohyb, býskyt, zánik, změnu stavu, kauzativní slovesa v trpném rodě syntetickém a podobně: </w:t>
      </w:r>
      <w:r w:rsidRPr="003A18F2">
        <w:rPr>
          <w:rFonts w:ascii="Times New Roman" w:hAnsi="Times New Roman"/>
          <w:i/>
          <w:lang w:val="cs-CZ"/>
        </w:rPr>
        <w:t>chegar tarde (výsledek: estar atrasado), murchar (výsledek: estar murcho), falecer (výsledek: estar morto), rejuvenescer (výsledek: estar mais jovem), partir-se (výsledek: estar partido), derreter-se, ganhar a corrida (výsledek: a corrida está ganha), descobrir a solução (a solução está descoberta).</w:t>
      </w:r>
    </w:p>
    <w:p w:rsidR="005466D4" w:rsidRPr="003A18F2" w:rsidRDefault="005466D4" w:rsidP="005466D4">
      <w:pPr>
        <w:spacing w:after="0" w:line="360" w:lineRule="auto"/>
        <w:jc w:val="both"/>
        <w:rPr>
          <w:rFonts w:ascii="Times New Roman" w:hAnsi="Times New Roman"/>
          <w:lang w:val="cs-CZ"/>
        </w:rPr>
      </w:pPr>
      <w:r w:rsidRPr="003A18F2">
        <w:rPr>
          <w:rFonts w:ascii="Times New Roman" w:hAnsi="Times New Roman"/>
          <w:i/>
          <w:lang w:val="cs-CZ"/>
        </w:rPr>
        <w:tab/>
      </w:r>
      <w:r w:rsidRPr="003A18F2">
        <w:rPr>
          <w:rFonts w:ascii="Times New Roman" w:hAnsi="Times New Roman"/>
          <w:lang w:val="cs-CZ"/>
        </w:rPr>
        <w:t xml:space="preserve">Slovesa vyjadřující body jsou pak slovesa jako espirrar /kýchnout/, suspirar /vzdechnout/, apod. </w:t>
      </w:r>
    </w:p>
    <w:p w:rsidR="005466D4" w:rsidRPr="003A18F2" w:rsidRDefault="005466D4" w:rsidP="005466D4">
      <w:pPr>
        <w:spacing w:after="0" w:line="360" w:lineRule="auto"/>
        <w:ind w:firstLine="708"/>
        <w:rPr>
          <w:rFonts w:ascii="Times New Roman" w:hAnsi="Times New Roman"/>
          <w:b/>
          <w:lang w:val="cs-CZ"/>
        </w:rPr>
      </w:pPr>
    </w:p>
    <w:p w:rsidR="005466D4" w:rsidRPr="003A18F2" w:rsidRDefault="005466D4" w:rsidP="005466D4">
      <w:pPr>
        <w:spacing w:after="0" w:line="360" w:lineRule="auto"/>
        <w:ind w:firstLine="708"/>
        <w:rPr>
          <w:rFonts w:ascii="Times New Roman" w:hAnsi="Times New Roman"/>
          <w:b/>
          <w:lang w:val="cs-CZ"/>
        </w:rPr>
      </w:pPr>
      <w:r w:rsidRPr="003A18F2">
        <w:rPr>
          <w:rFonts w:ascii="Times New Roman" w:hAnsi="Times New Roman"/>
          <w:b/>
          <w:lang w:val="cs-CZ"/>
        </w:rPr>
        <w:t>Vidový rozdíl mezi ser/estar a jejich vidové hodnoty</w:t>
      </w:r>
    </w:p>
    <w:p w:rsidR="005466D4" w:rsidRPr="003A18F2" w:rsidRDefault="005466D4" w:rsidP="005466D4">
      <w:pPr>
        <w:spacing w:after="0" w:line="360" w:lineRule="auto"/>
        <w:ind w:firstLine="708"/>
        <w:jc w:val="both"/>
        <w:rPr>
          <w:rFonts w:ascii="Times New Roman" w:hAnsi="Times New Roman"/>
          <w:lang w:val="cs-CZ"/>
        </w:rPr>
      </w:pPr>
      <w:r w:rsidRPr="003A18F2">
        <w:rPr>
          <w:rFonts w:ascii="Times New Roman" w:hAnsi="Times New Roman"/>
          <w:lang w:val="cs-CZ"/>
        </w:rPr>
        <w:lastRenderedPageBreak/>
        <w:t xml:space="preserve">Základním rozdílem mezi těmito dvěma slovesy spočívá v ontologii vyjadřující skutečnost, která vychází ze dvou základních vlastnosti: časová ohraničenost a neohraničenost. </w:t>
      </w:r>
    </w:p>
    <w:p w:rsidR="005466D4" w:rsidRPr="003A18F2" w:rsidRDefault="005466D4" w:rsidP="005466D4">
      <w:pPr>
        <w:spacing w:after="0" w:line="360" w:lineRule="auto"/>
        <w:ind w:firstLine="708"/>
        <w:jc w:val="both"/>
        <w:rPr>
          <w:rFonts w:ascii="Times New Roman" w:hAnsi="Times New Roman"/>
          <w:lang w:val="cs-CZ"/>
        </w:rPr>
      </w:pPr>
      <w:r w:rsidRPr="003A18F2">
        <w:rPr>
          <w:rFonts w:ascii="Times New Roman" w:hAnsi="Times New Roman"/>
          <w:lang w:val="cs-CZ"/>
        </w:rPr>
        <w:t>Pro srovnání uveďme příklad z GLP (1993:98):</w:t>
      </w:r>
    </w:p>
    <w:p w:rsidR="005466D4" w:rsidRPr="003A18F2" w:rsidRDefault="005466D4" w:rsidP="005466D4">
      <w:pPr>
        <w:spacing w:after="0" w:line="360" w:lineRule="auto"/>
        <w:ind w:firstLine="708"/>
        <w:jc w:val="both"/>
        <w:rPr>
          <w:rFonts w:ascii="Times New Roman" w:hAnsi="Times New Roman"/>
          <w:lang w:val="pt-PT"/>
        </w:rPr>
      </w:pPr>
      <w:r w:rsidRPr="003A18F2">
        <w:rPr>
          <w:rFonts w:ascii="Times New Roman" w:hAnsi="Times New Roman"/>
          <w:lang w:val="cs-CZ"/>
        </w:rPr>
        <w:t xml:space="preserve">O João </w:t>
      </w:r>
      <w:r w:rsidRPr="003A18F2">
        <w:rPr>
          <w:rFonts w:ascii="Times New Roman" w:hAnsi="Times New Roman"/>
          <w:i/>
          <w:lang w:val="cs-CZ"/>
        </w:rPr>
        <w:t>é</w:t>
      </w:r>
      <w:r w:rsidRPr="003A18F2">
        <w:rPr>
          <w:rFonts w:ascii="Times New Roman" w:hAnsi="Times New Roman"/>
          <w:lang w:val="cs-CZ"/>
        </w:rPr>
        <w:t xml:space="preserve"> português. </w:t>
      </w:r>
      <w:r w:rsidRPr="003A18F2">
        <w:rPr>
          <w:rFonts w:ascii="Times New Roman" w:hAnsi="Times New Roman"/>
          <w:lang w:val="cs-CZ"/>
        </w:rPr>
        <w:tab/>
      </w:r>
      <w:r w:rsidRPr="003A18F2">
        <w:rPr>
          <w:rFonts w:ascii="Times New Roman" w:hAnsi="Times New Roman"/>
          <w:lang w:val="cs-CZ"/>
        </w:rPr>
        <w:tab/>
        <w:t>„Jan je Portugalec.“</w:t>
      </w:r>
    </w:p>
    <w:p w:rsidR="005466D4" w:rsidRPr="003A18F2" w:rsidRDefault="005466D4" w:rsidP="005466D4">
      <w:pPr>
        <w:spacing w:after="0" w:line="360" w:lineRule="auto"/>
        <w:ind w:firstLine="708"/>
        <w:jc w:val="both"/>
        <w:rPr>
          <w:rFonts w:ascii="Times New Roman" w:hAnsi="Times New Roman"/>
          <w:lang w:val="pt-PT"/>
        </w:rPr>
      </w:pPr>
      <w:r w:rsidRPr="003A18F2">
        <w:rPr>
          <w:rFonts w:ascii="Times New Roman" w:hAnsi="Times New Roman"/>
          <w:lang w:val="cs-CZ"/>
        </w:rPr>
        <w:t xml:space="preserve">*O João </w:t>
      </w:r>
      <w:r w:rsidRPr="003A18F2">
        <w:rPr>
          <w:rFonts w:ascii="Times New Roman" w:hAnsi="Times New Roman"/>
          <w:i/>
          <w:lang w:val="cs-CZ"/>
        </w:rPr>
        <w:t>está</w:t>
      </w:r>
      <w:r w:rsidRPr="003A18F2">
        <w:rPr>
          <w:rFonts w:ascii="Times New Roman" w:hAnsi="Times New Roman"/>
          <w:lang w:val="cs-CZ"/>
        </w:rPr>
        <w:t xml:space="preserve"> português. </w:t>
      </w:r>
      <w:r w:rsidRPr="003A18F2">
        <w:rPr>
          <w:rFonts w:ascii="Times New Roman" w:hAnsi="Times New Roman"/>
          <w:lang w:val="cs-CZ"/>
        </w:rPr>
        <w:tab/>
        <w:t>„Jan je Portugalec.“</w:t>
      </w:r>
    </w:p>
    <w:p w:rsidR="005466D4" w:rsidRPr="003A18F2" w:rsidRDefault="005466D4" w:rsidP="005466D4">
      <w:pPr>
        <w:spacing w:after="0" w:line="360" w:lineRule="auto"/>
        <w:ind w:firstLine="708"/>
        <w:jc w:val="both"/>
        <w:rPr>
          <w:rFonts w:ascii="Times New Roman" w:hAnsi="Times New Roman"/>
          <w:lang w:val="cs-CZ"/>
        </w:rPr>
      </w:pPr>
    </w:p>
    <w:p w:rsidR="005466D4" w:rsidRPr="003A18F2" w:rsidRDefault="005466D4" w:rsidP="005466D4">
      <w:pPr>
        <w:spacing w:after="0" w:line="360" w:lineRule="auto"/>
        <w:ind w:firstLine="708"/>
        <w:jc w:val="both"/>
        <w:rPr>
          <w:rFonts w:ascii="Times New Roman" w:hAnsi="Times New Roman"/>
          <w:lang w:val="pt-PT"/>
        </w:rPr>
      </w:pPr>
      <w:r w:rsidRPr="003A18F2">
        <w:rPr>
          <w:rFonts w:ascii="Times New Roman" w:hAnsi="Times New Roman"/>
          <w:lang w:val="cs-CZ"/>
        </w:rPr>
        <w:t xml:space="preserve">Esse erro </w:t>
      </w:r>
      <w:r w:rsidRPr="003A18F2">
        <w:rPr>
          <w:rFonts w:ascii="Times New Roman" w:hAnsi="Times New Roman"/>
          <w:i/>
          <w:lang w:val="cs-CZ"/>
        </w:rPr>
        <w:t>é</w:t>
      </w:r>
      <w:r w:rsidRPr="003A18F2">
        <w:rPr>
          <w:rFonts w:ascii="Times New Roman" w:hAnsi="Times New Roman"/>
          <w:lang w:val="cs-CZ"/>
        </w:rPr>
        <w:t xml:space="preserve"> humano. </w:t>
      </w:r>
      <w:r w:rsidRPr="003A18F2">
        <w:rPr>
          <w:rFonts w:ascii="Times New Roman" w:hAnsi="Times New Roman"/>
          <w:lang w:val="cs-CZ"/>
        </w:rPr>
        <w:tab/>
      </w:r>
      <w:r w:rsidRPr="003A18F2">
        <w:rPr>
          <w:rFonts w:ascii="Times New Roman" w:hAnsi="Times New Roman"/>
          <w:lang w:val="cs-CZ"/>
        </w:rPr>
        <w:tab/>
        <w:t>„Ta chyba je lidská.“</w:t>
      </w:r>
    </w:p>
    <w:p w:rsidR="005466D4" w:rsidRPr="003A18F2" w:rsidRDefault="005466D4" w:rsidP="005466D4">
      <w:pPr>
        <w:spacing w:after="0" w:line="360" w:lineRule="auto"/>
        <w:ind w:firstLine="708"/>
        <w:jc w:val="both"/>
        <w:rPr>
          <w:rFonts w:ascii="Times New Roman" w:hAnsi="Times New Roman"/>
          <w:lang w:val="pt-PT"/>
        </w:rPr>
      </w:pPr>
      <w:r w:rsidRPr="003A18F2">
        <w:rPr>
          <w:rFonts w:ascii="Times New Roman" w:hAnsi="Times New Roman"/>
          <w:lang w:val="cs-CZ"/>
        </w:rPr>
        <w:t xml:space="preserve">*Esse erro </w:t>
      </w:r>
      <w:r w:rsidRPr="003A18F2">
        <w:rPr>
          <w:rFonts w:ascii="Times New Roman" w:hAnsi="Times New Roman"/>
          <w:i/>
          <w:lang w:val="cs-CZ"/>
        </w:rPr>
        <w:t>está</w:t>
      </w:r>
      <w:r w:rsidRPr="003A18F2">
        <w:rPr>
          <w:rFonts w:ascii="Times New Roman" w:hAnsi="Times New Roman"/>
          <w:lang w:val="cs-CZ"/>
        </w:rPr>
        <w:t xml:space="preserve"> humano. </w:t>
      </w:r>
      <w:r w:rsidRPr="003A18F2">
        <w:rPr>
          <w:rFonts w:ascii="Times New Roman" w:hAnsi="Times New Roman"/>
          <w:lang w:val="cs-CZ"/>
        </w:rPr>
        <w:tab/>
        <w:t>„Ta chyba je lidská.“</w:t>
      </w:r>
    </w:p>
    <w:p w:rsidR="005466D4" w:rsidRPr="003A18F2" w:rsidRDefault="005466D4" w:rsidP="005466D4">
      <w:pPr>
        <w:spacing w:after="0" w:line="360" w:lineRule="auto"/>
        <w:ind w:firstLine="708"/>
        <w:jc w:val="both"/>
        <w:rPr>
          <w:rFonts w:ascii="Times New Roman" w:hAnsi="Times New Roman"/>
          <w:lang w:val="cs-CZ"/>
        </w:rPr>
      </w:pPr>
    </w:p>
    <w:p w:rsidR="005466D4" w:rsidRPr="003A18F2" w:rsidRDefault="005466D4" w:rsidP="005466D4">
      <w:pPr>
        <w:spacing w:after="0" w:line="360" w:lineRule="auto"/>
        <w:ind w:firstLine="708"/>
        <w:jc w:val="both"/>
        <w:rPr>
          <w:rFonts w:ascii="Times New Roman" w:hAnsi="Times New Roman"/>
          <w:lang w:val="pt-PT"/>
        </w:rPr>
      </w:pPr>
      <w:r w:rsidRPr="003A18F2">
        <w:rPr>
          <w:rFonts w:ascii="Times New Roman" w:hAnsi="Times New Roman"/>
          <w:lang w:val="cs-CZ"/>
        </w:rPr>
        <w:t xml:space="preserve">A Joana </w:t>
      </w:r>
      <w:r w:rsidRPr="003A18F2">
        <w:rPr>
          <w:rFonts w:ascii="Times New Roman" w:hAnsi="Times New Roman"/>
          <w:i/>
          <w:lang w:val="cs-CZ"/>
        </w:rPr>
        <w:t>está</w:t>
      </w:r>
      <w:r w:rsidRPr="003A18F2">
        <w:rPr>
          <w:rFonts w:ascii="Times New Roman" w:hAnsi="Times New Roman"/>
          <w:lang w:val="cs-CZ"/>
        </w:rPr>
        <w:t xml:space="preserve"> adoentada. </w:t>
      </w:r>
      <w:r w:rsidRPr="003A18F2">
        <w:rPr>
          <w:rFonts w:ascii="Times New Roman" w:hAnsi="Times New Roman"/>
          <w:lang w:val="cs-CZ"/>
        </w:rPr>
        <w:tab/>
        <w:t>„Jana je nemocná.“</w:t>
      </w:r>
    </w:p>
    <w:p w:rsidR="005466D4" w:rsidRPr="003A18F2" w:rsidRDefault="005466D4" w:rsidP="005466D4">
      <w:pPr>
        <w:spacing w:after="0" w:line="360" w:lineRule="auto"/>
        <w:ind w:firstLine="708"/>
        <w:jc w:val="both"/>
        <w:rPr>
          <w:rFonts w:ascii="Times New Roman" w:hAnsi="Times New Roman"/>
          <w:lang w:val="pt-PT"/>
        </w:rPr>
      </w:pPr>
      <w:r w:rsidRPr="003A18F2">
        <w:rPr>
          <w:rFonts w:ascii="Times New Roman" w:hAnsi="Times New Roman"/>
          <w:lang w:val="cs-CZ"/>
        </w:rPr>
        <w:t xml:space="preserve">*A Joana </w:t>
      </w:r>
      <w:r w:rsidRPr="003A18F2">
        <w:rPr>
          <w:rFonts w:ascii="Times New Roman" w:hAnsi="Times New Roman"/>
          <w:i/>
          <w:lang w:val="cs-CZ"/>
        </w:rPr>
        <w:t>é</w:t>
      </w:r>
      <w:r w:rsidRPr="003A18F2">
        <w:rPr>
          <w:rFonts w:ascii="Times New Roman" w:hAnsi="Times New Roman"/>
          <w:lang w:val="cs-CZ"/>
        </w:rPr>
        <w:t xml:space="preserve"> adoentada. </w:t>
      </w:r>
      <w:r w:rsidRPr="003A18F2">
        <w:rPr>
          <w:rFonts w:ascii="Times New Roman" w:hAnsi="Times New Roman"/>
          <w:lang w:val="cs-CZ"/>
        </w:rPr>
        <w:tab/>
        <w:t>„Jana je nemocná.“</w:t>
      </w:r>
    </w:p>
    <w:p w:rsidR="005466D4" w:rsidRPr="003A18F2" w:rsidRDefault="005466D4" w:rsidP="005466D4">
      <w:pPr>
        <w:spacing w:after="0" w:line="360" w:lineRule="auto"/>
        <w:ind w:firstLine="708"/>
        <w:jc w:val="both"/>
        <w:rPr>
          <w:rFonts w:ascii="Times New Roman" w:hAnsi="Times New Roman"/>
          <w:lang w:val="cs-CZ"/>
        </w:rPr>
      </w:pPr>
    </w:p>
    <w:p w:rsidR="005466D4" w:rsidRPr="003A18F2" w:rsidRDefault="005466D4" w:rsidP="005466D4">
      <w:pPr>
        <w:spacing w:after="0" w:line="360" w:lineRule="auto"/>
        <w:ind w:firstLine="708"/>
        <w:jc w:val="both"/>
        <w:rPr>
          <w:rFonts w:ascii="Times New Roman" w:hAnsi="Times New Roman"/>
          <w:lang w:val="pt-PT"/>
        </w:rPr>
      </w:pPr>
      <w:r w:rsidRPr="003A18F2">
        <w:rPr>
          <w:rFonts w:ascii="Times New Roman" w:hAnsi="Times New Roman"/>
          <w:lang w:val="cs-CZ"/>
        </w:rPr>
        <w:t xml:space="preserve">Essa flor </w:t>
      </w:r>
      <w:r w:rsidRPr="003A18F2">
        <w:rPr>
          <w:rFonts w:ascii="Times New Roman" w:hAnsi="Times New Roman"/>
          <w:i/>
          <w:lang w:val="cs-CZ"/>
        </w:rPr>
        <w:t>está</w:t>
      </w:r>
      <w:r w:rsidRPr="003A18F2">
        <w:rPr>
          <w:rFonts w:ascii="Times New Roman" w:hAnsi="Times New Roman"/>
          <w:lang w:val="cs-CZ"/>
        </w:rPr>
        <w:t xml:space="preserve"> murcha. </w:t>
      </w:r>
      <w:r w:rsidRPr="003A18F2">
        <w:rPr>
          <w:rFonts w:ascii="Times New Roman" w:hAnsi="Times New Roman"/>
          <w:lang w:val="cs-CZ"/>
        </w:rPr>
        <w:tab/>
        <w:t>„Ta květina je zvadlá.“</w:t>
      </w:r>
    </w:p>
    <w:p w:rsidR="005466D4" w:rsidRPr="003A18F2" w:rsidRDefault="005466D4" w:rsidP="005466D4">
      <w:pPr>
        <w:spacing w:after="0" w:line="360" w:lineRule="auto"/>
        <w:ind w:firstLine="708"/>
        <w:jc w:val="both"/>
        <w:rPr>
          <w:rFonts w:ascii="Times New Roman" w:hAnsi="Times New Roman"/>
          <w:lang w:val="pt-PT"/>
        </w:rPr>
      </w:pPr>
      <w:r w:rsidRPr="003A18F2">
        <w:rPr>
          <w:rFonts w:ascii="Times New Roman" w:hAnsi="Times New Roman"/>
          <w:lang w:val="cs-CZ"/>
        </w:rPr>
        <w:t xml:space="preserve">*Essa flor </w:t>
      </w:r>
      <w:r w:rsidRPr="003A18F2">
        <w:rPr>
          <w:rFonts w:ascii="Times New Roman" w:hAnsi="Times New Roman"/>
          <w:i/>
          <w:lang w:val="cs-CZ"/>
        </w:rPr>
        <w:t>é</w:t>
      </w:r>
      <w:r w:rsidRPr="003A18F2">
        <w:rPr>
          <w:rFonts w:ascii="Times New Roman" w:hAnsi="Times New Roman"/>
          <w:lang w:val="cs-CZ"/>
        </w:rPr>
        <w:t xml:space="preserve"> murcha. </w:t>
      </w:r>
      <w:r w:rsidRPr="003A18F2">
        <w:rPr>
          <w:rFonts w:ascii="Times New Roman" w:hAnsi="Times New Roman"/>
          <w:lang w:val="cs-CZ"/>
        </w:rPr>
        <w:tab/>
      </w:r>
      <w:r w:rsidRPr="003A18F2">
        <w:rPr>
          <w:rFonts w:ascii="Times New Roman" w:hAnsi="Times New Roman"/>
          <w:lang w:val="cs-CZ"/>
        </w:rPr>
        <w:tab/>
        <w:t>„Ta květina je zvadlá.“</w:t>
      </w:r>
    </w:p>
    <w:p w:rsidR="005466D4" w:rsidRPr="003A18F2" w:rsidRDefault="005466D4" w:rsidP="005466D4">
      <w:pPr>
        <w:spacing w:after="0" w:line="360" w:lineRule="auto"/>
        <w:ind w:firstLine="708"/>
        <w:rPr>
          <w:rFonts w:ascii="Times New Roman" w:hAnsi="Times New Roman"/>
          <w:b/>
          <w:lang w:val="cs-CZ"/>
        </w:rPr>
      </w:pPr>
    </w:p>
    <w:p w:rsidR="005466D4" w:rsidRPr="003A18F2" w:rsidRDefault="005466D4" w:rsidP="005466D4">
      <w:pPr>
        <w:spacing w:after="0" w:line="360" w:lineRule="auto"/>
        <w:ind w:firstLine="708"/>
        <w:jc w:val="both"/>
        <w:rPr>
          <w:rFonts w:ascii="Times New Roman" w:hAnsi="Times New Roman"/>
          <w:lang w:val="cs-CZ"/>
        </w:rPr>
      </w:pPr>
      <w:r w:rsidRPr="003A18F2">
        <w:rPr>
          <w:rFonts w:ascii="Times New Roman" w:hAnsi="Times New Roman"/>
          <w:lang w:val="cs-CZ"/>
        </w:rPr>
        <w:t xml:space="preserve">Agramatické věty jsou označené hvězdičkou, protože sloveso špatně vystihuje jeho vidovou povahu. Sloveso </w:t>
      </w:r>
      <w:proofErr w:type="gramStart"/>
      <w:r w:rsidRPr="003A18F2">
        <w:rPr>
          <w:rFonts w:ascii="Times New Roman" w:hAnsi="Times New Roman"/>
          <w:i/>
          <w:lang w:val="cs-CZ"/>
        </w:rPr>
        <w:t>ser</w:t>
      </w:r>
      <w:proofErr w:type="gramEnd"/>
      <w:r w:rsidRPr="003A18F2">
        <w:rPr>
          <w:rFonts w:ascii="Times New Roman" w:hAnsi="Times New Roman"/>
          <w:lang w:val="cs-CZ"/>
        </w:rPr>
        <w:t xml:space="preserve"> v prvních dvou větách </w:t>
      </w:r>
      <w:proofErr w:type="gramStart"/>
      <w:r w:rsidRPr="003A18F2">
        <w:rPr>
          <w:rFonts w:ascii="Times New Roman" w:hAnsi="Times New Roman"/>
          <w:lang w:val="cs-CZ"/>
        </w:rPr>
        <w:t>vyjadřuje</w:t>
      </w:r>
      <w:proofErr w:type="gramEnd"/>
      <w:r w:rsidRPr="003A18F2">
        <w:rPr>
          <w:rFonts w:ascii="Times New Roman" w:hAnsi="Times New Roman"/>
          <w:lang w:val="cs-CZ"/>
        </w:rPr>
        <w:t xml:space="preserve"> vlastnosti, které jsou stabilní a které mohou být fázové i nefázové: patří k nim rasa, národnost, fyzický a fyziologický dlouhodobější vlastnost, definiční vlastnosti, apod.  </w:t>
      </w:r>
    </w:p>
    <w:p w:rsidR="005466D4" w:rsidRPr="003A18F2" w:rsidRDefault="005466D4" w:rsidP="005466D4">
      <w:pPr>
        <w:spacing w:after="0" w:line="360" w:lineRule="auto"/>
        <w:ind w:firstLine="708"/>
        <w:jc w:val="both"/>
        <w:rPr>
          <w:rFonts w:ascii="Times New Roman" w:hAnsi="Times New Roman"/>
          <w:lang w:val="cs-CZ"/>
        </w:rPr>
      </w:pPr>
      <w:r w:rsidRPr="003A18F2">
        <w:rPr>
          <w:rFonts w:ascii="Times New Roman" w:hAnsi="Times New Roman"/>
          <w:lang w:val="cs-CZ"/>
        </w:rPr>
        <w:t xml:space="preserve">Sloveso </w:t>
      </w:r>
      <w:r w:rsidRPr="003A18F2">
        <w:rPr>
          <w:rFonts w:ascii="Times New Roman" w:hAnsi="Times New Roman"/>
          <w:i/>
          <w:lang w:val="cs-CZ"/>
        </w:rPr>
        <w:t>estar</w:t>
      </w:r>
      <w:r w:rsidRPr="003A18F2">
        <w:rPr>
          <w:rFonts w:ascii="Times New Roman" w:hAnsi="Times New Roman"/>
          <w:lang w:val="cs-CZ"/>
        </w:rPr>
        <w:t xml:space="preserve"> vyjadřuje dočasné a přechodné vlastnosti, ale také fázové stavy podléhající změně. </w:t>
      </w:r>
    </w:p>
    <w:p w:rsidR="005466D4" w:rsidRPr="003A18F2" w:rsidRDefault="005466D4" w:rsidP="005466D4">
      <w:pPr>
        <w:spacing w:after="0" w:line="360" w:lineRule="auto"/>
        <w:ind w:firstLine="708"/>
        <w:jc w:val="both"/>
        <w:rPr>
          <w:rFonts w:ascii="Times New Roman" w:hAnsi="Times New Roman"/>
          <w:lang w:val="cs-CZ"/>
        </w:rPr>
      </w:pPr>
      <w:r w:rsidRPr="003A18F2">
        <w:rPr>
          <w:rFonts w:ascii="Times New Roman" w:hAnsi="Times New Roman"/>
          <w:lang w:val="cs-CZ"/>
        </w:rPr>
        <w:t xml:space="preserve">Někdy lze použít oba dva predikátory, přičemž se mění význam časové ohraničenosti: </w:t>
      </w:r>
    </w:p>
    <w:p w:rsidR="005466D4" w:rsidRPr="003A18F2" w:rsidRDefault="005466D4" w:rsidP="005466D4">
      <w:pPr>
        <w:spacing w:after="0" w:line="360" w:lineRule="auto"/>
        <w:ind w:firstLine="708"/>
        <w:jc w:val="both"/>
        <w:rPr>
          <w:rFonts w:ascii="Times New Roman" w:hAnsi="Times New Roman"/>
          <w:lang w:val="cs-CZ"/>
        </w:rPr>
      </w:pPr>
      <w:r w:rsidRPr="003A18F2">
        <w:rPr>
          <w:rFonts w:ascii="Times New Roman" w:hAnsi="Times New Roman"/>
          <w:lang w:val="cs-CZ"/>
        </w:rPr>
        <w:t>A</w:t>
      </w:r>
      <w:r w:rsidRPr="003A18F2">
        <w:rPr>
          <w:rFonts w:ascii="Times New Roman" w:hAnsi="Times New Roman"/>
          <w:lang w:val="cs-CZ"/>
        </w:rPr>
        <w:tab/>
      </w:r>
      <w:r w:rsidRPr="003A18F2">
        <w:rPr>
          <w:rFonts w:ascii="Times New Roman" w:hAnsi="Times New Roman"/>
          <w:lang w:val="cs-CZ"/>
        </w:rPr>
        <w:tab/>
      </w:r>
      <w:r w:rsidRPr="003A18F2">
        <w:rPr>
          <w:rFonts w:ascii="Times New Roman" w:hAnsi="Times New Roman"/>
          <w:lang w:val="cs-CZ"/>
        </w:rPr>
        <w:tab/>
      </w:r>
      <w:r w:rsidRPr="003A18F2">
        <w:rPr>
          <w:rFonts w:ascii="Times New Roman" w:hAnsi="Times New Roman"/>
          <w:lang w:val="cs-CZ"/>
        </w:rPr>
        <w:tab/>
      </w:r>
      <w:r w:rsidRPr="003A18F2">
        <w:rPr>
          <w:rFonts w:ascii="Times New Roman" w:hAnsi="Times New Roman"/>
          <w:lang w:val="cs-CZ"/>
        </w:rPr>
        <w:tab/>
      </w:r>
      <w:r w:rsidRPr="003A18F2">
        <w:rPr>
          <w:rFonts w:ascii="Times New Roman" w:hAnsi="Times New Roman"/>
          <w:lang w:val="cs-CZ"/>
        </w:rPr>
        <w:tab/>
        <w:t xml:space="preserve">B </w:t>
      </w:r>
    </w:p>
    <w:p w:rsidR="005466D4" w:rsidRPr="003A18F2" w:rsidRDefault="005466D4" w:rsidP="005466D4">
      <w:pPr>
        <w:spacing w:after="0" w:line="360" w:lineRule="auto"/>
        <w:ind w:firstLine="708"/>
        <w:jc w:val="both"/>
        <w:rPr>
          <w:rFonts w:ascii="Times New Roman" w:hAnsi="Times New Roman"/>
          <w:lang w:val="pt-PT"/>
        </w:rPr>
      </w:pPr>
      <w:r w:rsidRPr="003A18F2">
        <w:rPr>
          <w:rFonts w:ascii="Times New Roman" w:hAnsi="Times New Roman"/>
          <w:lang w:val="cs-CZ"/>
        </w:rPr>
        <w:t xml:space="preserve">O João </w:t>
      </w:r>
      <w:r w:rsidRPr="003A18F2">
        <w:rPr>
          <w:rFonts w:ascii="Times New Roman" w:hAnsi="Times New Roman"/>
          <w:i/>
          <w:lang w:val="cs-CZ"/>
        </w:rPr>
        <w:t>é</w:t>
      </w:r>
      <w:r w:rsidRPr="003A18F2">
        <w:rPr>
          <w:rFonts w:ascii="Times New Roman" w:hAnsi="Times New Roman"/>
          <w:lang w:val="cs-CZ"/>
        </w:rPr>
        <w:t xml:space="preserve"> gordo.</w:t>
      </w:r>
      <w:r w:rsidRPr="003A18F2">
        <w:rPr>
          <w:rFonts w:ascii="Times New Roman" w:hAnsi="Times New Roman"/>
          <w:lang w:val="cs-CZ"/>
        </w:rPr>
        <w:tab/>
      </w:r>
      <w:r w:rsidRPr="003A18F2">
        <w:rPr>
          <w:rFonts w:ascii="Times New Roman" w:hAnsi="Times New Roman"/>
          <w:lang w:val="cs-CZ"/>
        </w:rPr>
        <w:tab/>
      </w:r>
      <w:r w:rsidRPr="003A18F2">
        <w:rPr>
          <w:rFonts w:ascii="Times New Roman" w:hAnsi="Times New Roman"/>
          <w:lang w:val="cs-CZ"/>
        </w:rPr>
        <w:tab/>
        <w:t>X</w:t>
      </w:r>
      <w:r w:rsidRPr="003A18F2">
        <w:rPr>
          <w:rFonts w:ascii="Times New Roman" w:hAnsi="Times New Roman"/>
          <w:lang w:val="cs-CZ"/>
        </w:rPr>
        <w:tab/>
        <w:t xml:space="preserve">O João </w:t>
      </w:r>
      <w:r w:rsidRPr="003A18F2">
        <w:rPr>
          <w:rFonts w:ascii="Times New Roman" w:hAnsi="Times New Roman"/>
          <w:i/>
          <w:lang w:val="cs-CZ"/>
        </w:rPr>
        <w:t>está</w:t>
      </w:r>
      <w:r w:rsidRPr="003A18F2">
        <w:rPr>
          <w:rFonts w:ascii="Times New Roman" w:hAnsi="Times New Roman"/>
          <w:lang w:val="cs-CZ"/>
        </w:rPr>
        <w:t xml:space="preserve"> gordo. </w:t>
      </w:r>
    </w:p>
    <w:p w:rsidR="005466D4" w:rsidRPr="003A18F2" w:rsidRDefault="005466D4" w:rsidP="005466D4">
      <w:pPr>
        <w:spacing w:after="0" w:line="360" w:lineRule="auto"/>
        <w:ind w:firstLine="708"/>
        <w:jc w:val="both"/>
        <w:rPr>
          <w:rFonts w:ascii="Times New Roman" w:hAnsi="Times New Roman"/>
          <w:lang w:val="cs-CZ"/>
        </w:rPr>
      </w:pPr>
      <w:r w:rsidRPr="003A18F2">
        <w:rPr>
          <w:rFonts w:ascii="Times New Roman" w:hAnsi="Times New Roman"/>
          <w:lang w:val="cs-CZ"/>
        </w:rPr>
        <w:t xml:space="preserve">(Zeď je vysoká). </w:t>
      </w:r>
    </w:p>
    <w:p w:rsidR="005466D4" w:rsidRPr="003A18F2" w:rsidRDefault="005466D4" w:rsidP="005466D4">
      <w:pPr>
        <w:spacing w:after="0" w:line="360" w:lineRule="auto"/>
        <w:ind w:firstLine="708"/>
        <w:jc w:val="both"/>
        <w:rPr>
          <w:rFonts w:ascii="Times New Roman" w:hAnsi="Times New Roman"/>
          <w:lang w:val="pt-PT"/>
        </w:rPr>
      </w:pPr>
      <w:r w:rsidRPr="003A18F2">
        <w:rPr>
          <w:rFonts w:ascii="Times New Roman" w:hAnsi="Times New Roman"/>
          <w:lang w:val="cs-CZ"/>
        </w:rPr>
        <w:t xml:space="preserve">O Luís </w:t>
      </w:r>
      <w:r w:rsidRPr="003A18F2">
        <w:rPr>
          <w:rFonts w:ascii="Times New Roman" w:hAnsi="Times New Roman"/>
          <w:i/>
          <w:lang w:val="cs-CZ"/>
        </w:rPr>
        <w:t>é</w:t>
      </w:r>
      <w:r w:rsidRPr="003A18F2">
        <w:rPr>
          <w:rFonts w:ascii="Times New Roman" w:hAnsi="Times New Roman"/>
          <w:lang w:val="cs-CZ"/>
        </w:rPr>
        <w:t xml:space="preserve"> professor em Beja. </w:t>
      </w:r>
      <w:r w:rsidRPr="003A18F2">
        <w:rPr>
          <w:rFonts w:ascii="Times New Roman" w:hAnsi="Times New Roman"/>
          <w:lang w:val="cs-CZ"/>
        </w:rPr>
        <w:tab/>
      </w:r>
      <w:r w:rsidRPr="003A18F2">
        <w:rPr>
          <w:rFonts w:ascii="Times New Roman" w:hAnsi="Times New Roman"/>
          <w:lang w:val="cs-CZ"/>
        </w:rPr>
        <w:tab/>
        <w:t>X</w:t>
      </w:r>
      <w:r w:rsidRPr="003A18F2">
        <w:rPr>
          <w:rFonts w:ascii="Times New Roman" w:hAnsi="Times New Roman"/>
          <w:lang w:val="cs-CZ"/>
        </w:rPr>
        <w:tab/>
        <w:t xml:space="preserve">O muro </w:t>
      </w:r>
      <w:r w:rsidRPr="003A18F2">
        <w:rPr>
          <w:rFonts w:ascii="Times New Roman" w:hAnsi="Times New Roman"/>
          <w:i/>
          <w:lang w:val="cs-CZ"/>
        </w:rPr>
        <w:t>está</w:t>
      </w:r>
      <w:r w:rsidRPr="003A18F2">
        <w:rPr>
          <w:rFonts w:ascii="Times New Roman" w:hAnsi="Times New Roman"/>
          <w:lang w:val="cs-CZ"/>
        </w:rPr>
        <w:t xml:space="preserve"> professor em Beja. </w:t>
      </w:r>
    </w:p>
    <w:p w:rsidR="005466D4" w:rsidRPr="003A18F2" w:rsidRDefault="005466D4" w:rsidP="005466D4">
      <w:pPr>
        <w:spacing w:after="0" w:line="360" w:lineRule="auto"/>
        <w:ind w:firstLine="708"/>
        <w:jc w:val="both"/>
        <w:rPr>
          <w:rFonts w:ascii="Times New Roman" w:hAnsi="Times New Roman"/>
          <w:lang w:val="cs-CZ"/>
        </w:rPr>
      </w:pPr>
      <w:r w:rsidRPr="003A18F2">
        <w:rPr>
          <w:rFonts w:ascii="Times New Roman" w:hAnsi="Times New Roman"/>
          <w:lang w:val="cs-CZ"/>
        </w:rPr>
        <w:t>(Luís je profesorem ve města Beja)</w:t>
      </w:r>
    </w:p>
    <w:p w:rsidR="005466D4" w:rsidRPr="003A18F2" w:rsidRDefault="005466D4" w:rsidP="005466D4">
      <w:pPr>
        <w:spacing w:after="0" w:line="360" w:lineRule="auto"/>
        <w:ind w:firstLine="708"/>
        <w:rPr>
          <w:rFonts w:ascii="Times New Roman" w:hAnsi="Times New Roman"/>
          <w:b/>
          <w:lang w:val="cs-CZ"/>
        </w:rPr>
      </w:pPr>
    </w:p>
    <w:p w:rsidR="005466D4" w:rsidRPr="003A18F2" w:rsidRDefault="005466D4" w:rsidP="005466D4">
      <w:pPr>
        <w:spacing w:after="0" w:line="360" w:lineRule="auto"/>
        <w:ind w:firstLine="708"/>
        <w:rPr>
          <w:rFonts w:ascii="Times New Roman" w:hAnsi="Times New Roman"/>
          <w:lang w:val="pt-PT"/>
        </w:rPr>
      </w:pPr>
      <w:r w:rsidRPr="003A18F2">
        <w:rPr>
          <w:rFonts w:ascii="Times New Roman" w:hAnsi="Times New Roman"/>
          <w:lang w:val="cs-CZ"/>
        </w:rPr>
        <w:t xml:space="preserve">Věty A s výrazem </w:t>
      </w:r>
      <w:r w:rsidRPr="003A18F2">
        <w:rPr>
          <w:rFonts w:ascii="Times New Roman" w:hAnsi="Times New Roman"/>
          <w:i/>
          <w:lang w:val="cs-CZ"/>
        </w:rPr>
        <w:t>alto</w:t>
      </w:r>
      <w:r w:rsidRPr="003A18F2">
        <w:rPr>
          <w:rFonts w:ascii="Times New Roman" w:hAnsi="Times New Roman"/>
          <w:lang w:val="cs-CZ"/>
        </w:rPr>
        <w:t xml:space="preserve"> a </w:t>
      </w:r>
      <w:r w:rsidRPr="003A18F2">
        <w:rPr>
          <w:rFonts w:ascii="Times New Roman" w:hAnsi="Times New Roman"/>
          <w:i/>
          <w:lang w:val="cs-CZ"/>
        </w:rPr>
        <w:t>professor</w:t>
      </w:r>
      <w:r w:rsidRPr="003A18F2">
        <w:rPr>
          <w:rFonts w:ascii="Times New Roman" w:hAnsi="Times New Roman"/>
          <w:lang w:val="cs-CZ"/>
        </w:rPr>
        <w:t xml:space="preserve"> vyjadřují vlastnosti trvalé a </w:t>
      </w:r>
      <w:proofErr w:type="gramStart"/>
      <w:r w:rsidRPr="003A18F2">
        <w:rPr>
          <w:rFonts w:ascii="Times New Roman" w:hAnsi="Times New Roman"/>
          <w:lang w:val="cs-CZ"/>
        </w:rPr>
        <w:t>vyžadují</w:t>
      </w:r>
      <w:proofErr w:type="gramEnd"/>
      <w:r w:rsidRPr="003A18F2">
        <w:rPr>
          <w:rFonts w:ascii="Times New Roman" w:hAnsi="Times New Roman"/>
          <w:lang w:val="cs-CZ"/>
        </w:rPr>
        <w:t xml:space="preserve"> použití slovesa </w:t>
      </w:r>
      <w:proofErr w:type="gramStart"/>
      <w:r w:rsidRPr="003A18F2">
        <w:rPr>
          <w:rFonts w:ascii="Times New Roman" w:hAnsi="Times New Roman"/>
          <w:i/>
          <w:lang w:val="cs-CZ"/>
        </w:rPr>
        <w:t>ser</w:t>
      </w:r>
      <w:proofErr w:type="gramEnd"/>
      <w:r w:rsidRPr="003A18F2">
        <w:rPr>
          <w:rFonts w:ascii="Times New Roman" w:hAnsi="Times New Roman"/>
          <w:lang w:val="cs-CZ"/>
        </w:rPr>
        <w:t xml:space="preserve">. Ve větách B jde o časově omezené </w:t>
      </w:r>
      <w:proofErr w:type="gramStart"/>
      <w:r w:rsidRPr="003A18F2">
        <w:rPr>
          <w:rFonts w:ascii="Times New Roman" w:hAnsi="Times New Roman"/>
          <w:lang w:val="cs-CZ"/>
        </w:rPr>
        <w:t>vlastnosti a proto</w:t>
      </w:r>
      <w:proofErr w:type="gramEnd"/>
      <w:r w:rsidRPr="003A18F2">
        <w:rPr>
          <w:rFonts w:ascii="Times New Roman" w:hAnsi="Times New Roman"/>
          <w:lang w:val="cs-CZ"/>
        </w:rPr>
        <w:t xml:space="preserve"> vyžadují sloveso </w:t>
      </w:r>
      <w:r w:rsidRPr="003A18F2">
        <w:rPr>
          <w:rFonts w:ascii="Times New Roman" w:hAnsi="Times New Roman"/>
          <w:i/>
          <w:lang w:val="cs-CZ"/>
        </w:rPr>
        <w:t>estar</w:t>
      </w:r>
      <w:r w:rsidRPr="003A18F2">
        <w:rPr>
          <w:rFonts w:ascii="Times New Roman" w:hAnsi="Times New Roman"/>
          <w:lang w:val="cs-CZ"/>
        </w:rPr>
        <w:t xml:space="preserve">. </w:t>
      </w:r>
    </w:p>
    <w:p w:rsidR="005466D4" w:rsidRPr="003A18F2" w:rsidRDefault="005466D4" w:rsidP="005466D4">
      <w:pPr>
        <w:spacing w:after="0" w:line="360" w:lineRule="auto"/>
        <w:ind w:firstLine="708"/>
        <w:rPr>
          <w:rFonts w:ascii="Times New Roman" w:hAnsi="Times New Roman"/>
          <w:lang w:val="pt-PT"/>
        </w:rPr>
      </w:pPr>
      <w:r w:rsidRPr="003A18F2">
        <w:rPr>
          <w:rFonts w:ascii="Times New Roman" w:hAnsi="Times New Roman"/>
          <w:lang w:val="cs-CZ"/>
        </w:rPr>
        <w:t>Konstrukce se slovesem ser vyjadřující permanentní stav či gnomické děje jsou pak nekompatibilní s perifrází označující průběhovost děje v přítomnosti:  </w:t>
      </w:r>
      <w:r w:rsidRPr="003A18F2">
        <w:rPr>
          <w:rFonts w:ascii="Times New Roman" w:hAnsi="Times New Roman"/>
          <w:i/>
          <w:lang w:val="cs-CZ"/>
        </w:rPr>
        <w:t>estar+a+infinitiv</w:t>
      </w:r>
      <w:r w:rsidRPr="003A18F2">
        <w:rPr>
          <w:rFonts w:ascii="Times New Roman" w:hAnsi="Times New Roman"/>
          <w:lang w:val="cs-CZ"/>
        </w:rPr>
        <w:t>.</w:t>
      </w:r>
    </w:p>
    <w:p w:rsidR="005466D4" w:rsidRPr="003A18F2" w:rsidRDefault="005466D4" w:rsidP="005466D4">
      <w:pPr>
        <w:spacing w:after="0" w:line="360" w:lineRule="auto"/>
        <w:ind w:firstLine="708"/>
        <w:rPr>
          <w:rFonts w:ascii="Times New Roman" w:hAnsi="Times New Roman"/>
          <w:lang w:val="cs-CZ"/>
        </w:rPr>
      </w:pPr>
      <w:r w:rsidRPr="003A18F2">
        <w:rPr>
          <w:rFonts w:ascii="Times New Roman" w:hAnsi="Times New Roman"/>
          <w:lang w:val="cs-CZ"/>
        </w:rPr>
        <w:t>Existem fantasmas: (Duchové existují.)</w:t>
      </w:r>
      <w:r w:rsidRPr="003A18F2">
        <w:rPr>
          <w:rFonts w:ascii="Times New Roman" w:hAnsi="Times New Roman"/>
          <w:lang w:val="cs-CZ"/>
        </w:rPr>
        <w:tab/>
        <w:t xml:space="preserve">*Estão a existir fantasmas. </w:t>
      </w:r>
    </w:p>
    <w:p w:rsidR="005466D4" w:rsidRPr="003A18F2" w:rsidRDefault="005466D4" w:rsidP="005466D4">
      <w:pPr>
        <w:spacing w:after="0" w:line="360" w:lineRule="auto"/>
        <w:ind w:firstLine="708"/>
        <w:rPr>
          <w:rFonts w:ascii="Times New Roman" w:hAnsi="Times New Roman"/>
          <w:lang w:val="cs-CZ"/>
        </w:rPr>
      </w:pPr>
      <w:r w:rsidRPr="003A18F2">
        <w:rPr>
          <w:rFonts w:ascii="Times New Roman" w:hAnsi="Times New Roman"/>
          <w:lang w:val="cs-CZ"/>
        </w:rPr>
        <w:t xml:space="preserve">Chega ao aeroporto. (Přijíždí na letiště). </w:t>
      </w:r>
      <w:r w:rsidRPr="003A18F2">
        <w:rPr>
          <w:rFonts w:ascii="Times New Roman" w:hAnsi="Times New Roman"/>
          <w:lang w:val="cs-CZ"/>
        </w:rPr>
        <w:tab/>
        <w:t xml:space="preserve">Está a chegar ao aeroporto. </w:t>
      </w:r>
    </w:p>
    <w:p w:rsidR="005466D4" w:rsidRPr="003A18F2" w:rsidRDefault="005466D4" w:rsidP="005466D4">
      <w:pPr>
        <w:spacing w:after="0" w:line="360" w:lineRule="auto"/>
        <w:ind w:firstLine="708"/>
        <w:rPr>
          <w:rFonts w:ascii="Times New Roman" w:hAnsi="Times New Roman"/>
          <w:lang w:val="cs-CZ"/>
        </w:rPr>
      </w:pPr>
    </w:p>
    <w:p w:rsidR="005466D4" w:rsidRPr="003A18F2" w:rsidRDefault="005466D4" w:rsidP="005466D4">
      <w:pPr>
        <w:spacing w:after="0" w:line="360" w:lineRule="auto"/>
        <w:ind w:firstLine="708"/>
        <w:rPr>
          <w:rFonts w:ascii="Times New Roman" w:hAnsi="Times New Roman"/>
          <w:lang w:val="cs-CZ"/>
        </w:rPr>
      </w:pPr>
    </w:p>
    <w:p w:rsidR="005466D4" w:rsidRPr="003A18F2" w:rsidRDefault="005466D4" w:rsidP="005466D4">
      <w:pPr>
        <w:spacing w:after="0" w:line="360" w:lineRule="auto"/>
        <w:ind w:firstLine="708"/>
        <w:rPr>
          <w:rFonts w:ascii="Times New Roman" w:hAnsi="Times New Roman"/>
          <w:b/>
          <w:lang w:val="cs-CZ"/>
        </w:rPr>
      </w:pPr>
      <w:r w:rsidRPr="003A18F2">
        <w:rPr>
          <w:rFonts w:ascii="Times New Roman" w:hAnsi="Times New Roman"/>
          <w:b/>
          <w:lang w:val="cs-CZ"/>
        </w:rPr>
        <w:t>Vid – perifrastické konstrukce</w:t>
      </w:r>
    </w:p>
    <w:p w:rsidR="005466D4" w:rsidRPr="003A18F2" w:rsidRDefault="005466D4" w:rsidP="005466D4">
      <w:pPr>
        <w:spacing w:after="0" w:line="360" w:lineRule="auto"/>
        <w:ind w:firstLine="708"/>
        <w:jc w:val="both"/>
        <w:rPr>
          <w:rFonts w:ascii="Times New Roman" w:hAnsi="Times New Roman"/>
          <w:lang w:val="cs-CZ"/>
        </w:rPr>
      </w:pPr>
      <w:r w:rsidRPr="003A18F2">
        <w:rPr>
          <w:rFonts w:ascii="Times New Roman" w:hAnsi="Times New Roman"/>
          <w:lang w:val="cs-CZ"/>
        </w:rPr>
        <w:lastRenderedPageBreak/>
        <w:t xml:space="preserve">Autoři Mluvnice současné španělštiny (2010) V romanistické gramatické tradici se často setkáváme s tím, že se nedostatečně </w:t>
      </w:r>
      <w:proofErr w:type="gramStart"/>
      <w:r w:rsidRPr="003A18F2">
        <w:rPr>
          <w:rFonts w:ascii="Times New Roman" w:hAnsi="Times New Roman"/>
          <w:lang w:val="cs-CZ"/>
        </w:rPr>
        <w:t>rozlišuje  povaha</w:t>
      </w:r>
      <w:proofErr w:type="gramEnd"/>
      <w:r w:rsidRPr="003A18F2">
        <w:rPr>
          <w:rFonts w:ascii="Times New Roman" w:hAnsi="Times New Roman"/>
          <w:lang w:val="cs-CZ"/>
        </w:rPr>
        <w:t xml:space="preserve"> slovesného děje od slovesném vidu. Zatímco však se pod pojem aspektu zahrnuje obdoba slovanského vidu z hlediskaperfektivního ei imperfektivního pojetí děje, pak u povahy slovesného děje, která bývá zahrnována pod pojem </w:t>
      </w:r>
      <w:r w:rsidRPr="003A18F2">
        <w:rPr>
          <w:rFonts w:ascii="Times New Roman" w:hAnsi="Times New Roman"/>
          <w:i/>
          <w:lang w:val="cs-CZ"/>
        </w:rPr>
        <w:t>Aktionsart</w:t>
      </w:r>
      <w:r w:rsidRPr="003A18F2">
        <w:rPr>
          <w:rFonts w:ascii="Times New Roman" w:hAnsi="Times New Roman"/>
          <w:lang w:val="cs-CZ"/>
        </w:rPr>
        <w:t xml:space="preserve">, který zahrnuje významy fázově a kvantitativní, vyjadřované perifrastickými konstrukcemi. Zavadil a Čermák nazývají pomocná slova těchto perifrastických </w:t>
      </w:r>
      <w:proofErr w:type="gramStart"/>
      <w:r w:rsidRPr="003A18F2">
        <w:rPr>
          <w:rFonts w:ascii="Times New Roman" w:hAnsi="Times New Roman"/>
          <w:lang w:val="cs-CZ"/>
        </w:rPr>
        <w:t>konstrukcí  premorfologickými</w:t>
      </w:r>
      <w:proofErr w:type="gramEnd"/>
      <w:r w:rsidRPr="003A18F2">
        <w:rPr>
          <w:rFonts w:ascii="Times New Roman" w:hAnsi="Times New Roman"/>
          <w:lang w:val="cs-CZ"/>
        </w:rPr>
        <w:t xml:space="preserve"> tvary, pojem, který zavedl Jan Šabršula</w:t>
      </w:r>
      <w:r w:rsidRPr="003A18F2">
        <w:rPr>
          <w:rStyle w:val="Znakapoznpodarou"/>
          <w:rFonts w:ascii="Times New Roman" w:hAnsi="Times New Roman"/>
          <w:lang w:val="cs-CZ"/>
        </w:rPr>
        <w:footnoteReference w:id="57"/>
      </w:r>
      <w:r w:rsidRPr="003A18F2">
        <w:rPr>
          <w:rFonts w:ascii="Times New Roman" w:hAnsi="Times New Roman"/>
          <w:lang w:val="cs-CZ"/>
        </w:rPr>
        <w:t xml:space="preserve"> . Rozumí tím: </w:t>
      </w:r>
    </w:p>
    <w:p w:rsidR="005466D4" w:rsidRPr="003A18F2" w:rsidRDefault="005466D4" w:rsidP="005466D4">
      <w:pPr>
        <w:spacing w:after="0" w:line="360" w:lineRule="auto"/>
        <w:ind w:left="1416"/>
        <w:jc w:val="both"/>
        <w:rPr>
          <w:rFonts w:ascii="Times New Roman" w:hAnsi="Times New Roman"/>
          <w:lang w:val="cs-CZ"/>
        </w:rPr>
      </w:pPr>
      <w:r w:rsidRPr="003A18F2">
        <w:rPr>
          <w:rFonts w:ascii="Times New Roman" w:hAnsi="Times New Roman"/>
          <w:lang w:val="cs-CZ"/>
        </w:rPr>
        <w:t>„taková ustálená spojení, která ještě nemají povahu výrazově morfologického tvaru daného věcněvýznamového slovesa, ale jež už také nelze považovat za pouhá volná syntaktická spojení plnovýznamových lexémů. Jsou to tedy útvary stojící na přechodu mezi syntaktickým spojením a analytickými tvary morfologickými. Kritériem morfologičnosti je tu zejména nahraditelnost víceslovného výrazu jednoslovným syntetickým morfologickým tvarem.“</w:t>
      </w:r>
    </w:p>
    <w:p w:rsidR="005466D4" w:rsidRPr="003A18F2" w:rsidRDefault="005466D4" w:rsidP="005466D4">
      <w:pPr>
        <w:spacing w:after="0" w:line="360" w:lineRule="auto"/>
        <w:jc w:val="both"/>
        <w:rPr>
          <w:rFonts w:ascii="Times New Roman" w:hAnsi="Times New Roman"/>
          <w:b/>
          <w:lang w:val="cs-CZ"/>
        </w:rPr>
      </w:pPr>
    </w:p>
    <w:p w:rsidR="005466D4" w:rsidRPr="003A18F2" w:rsidRDefault="005466D4" w:rsidP="005466D4">
      <w:pPr>
        <w:spacing w:after="0" w:line="360" w:lineRule="auto"/>
        <w:jc w:val="both"/>
        <w:rPr>
          <w:rFonts w:ascii="Times New Roman" w:hAnsi="Times New Roman"/>
          <w:lang w:val="cs-CZ"/>
        </w:rPr>
      </w:pPr>
      <w:r w:rsidRPr="003A18F2">
        <w:rPr>
          <w:rFonts w:ascii="Times New Roman" w:hAnsi="Times New Roman"/>
          <w:lang w:val="cs-CZ"/>
        </w:rPr>
        <w:t xml:space="preserve">Tak je možné například tvar </w:t>
      </w:r>
      <w:r w:rsidRPr="003A18F2">
        <w:rPr>
          <w:rFonts w:ascii="Times New Roman" w:hAnsi="Times New Roman"/>
          <w:i/>
          <w:lang w:val="cs-CZ"/>
        </w:rPr>
        <w:t>vou falar</w:t>
      </w:r>
      <w:r w:rsidRPr="003A18F2">
        <w:rPr>
          <w:rFonts w:ascii="Times New Roman" w:hAnsi="Times New Roman"/>
          <w:lang w:val="cs-CZ"/>
        </w:rPr>
        <w:t xml:space="preserve"> nahradit tvarem </w:t>
      </w:r>
      <w:r w:rsidRPr="003A18F2">
        <w:rPr>
          <w:rFonts w:ascii="Times New Roman" w:hAnsi="Times New Roman"/>
          <w:i/>
          <w:lang w:val="cs-CZ"/>
        </w:rPr>
        <w:t>falarei</w:t>
      </w:r>
      <w:r w:rsidRPr="003A18F2">
        <w:rPr>
          <w:rFonts w:ascii="Times New Roman" w:hAnsi="Times New Roman"/>
          <w:lang w:val="cs-CZ"/>
        </w:rPr>
        <w:t xml:space="preserve">. Z časového hlediska je tvar </w:t>
      </w:r>
      <w:r w:rsidRPr="003A18F2">
        <w:rPr>
          <w:rFonts w:ascii="Times New Roman" w:hAnsi="Times New Roman"/>
          <w:i/>
          <w:lang w:val="cs-CZ"/>
        </w:rPr>
        <w:t>vou</w:t>
      </w:r>
      <w:r w:rsidRPr="003A18F2">
        <w:rPr>
          <w:rFonts w:ascii="Times New Roman" w:hAnsi="Times New Roman"/>
          <w:lang w:val="cs-CZ"/>
        </w:rPr>
        <w:t xml:space="preserve"> plně gramatikalizovaný (či morfologizovaný), stává se pomocným elementem gramatickým, který zde ztrácí svůj původní význam „jít“.  </w:t>
      </w:r>
    </w:p>
    <w:p w:rsidR="005466D4" w:rsidRPr="003A18F2" w:rsidRDefault="005466D4" w:rsidP="005466D4">
      <w:pPr>
        <w:spacing w:after="0" w:line="360" w:lineRule="auto"/>
        <w:jc w:val="both"/>
        <w:rPr>
          <w:rFonts w:ascii="Times New Roman" w:hAnsi="Times New Roman"/>
          <w:lang w:val="pt-PT"/>
        </w:rPr>
      </w:pPr>
      <w:r w:rsidRPr="003A18F2">
        <w:rPr>
          <w:rFonts w:ascii="Times New Roman" w:hAnsi="Times New Roman"/>
          <w:lang w:val="cs-CZ"/>
        </w:rPr>
        <w:t xml:space="preserve">Podobně můžeme hovořit o útvarech presyntaktických, tedy rozložený tvar slovesný, spočívající v analytickém pojmenování procesu, spočívající v oslavování sdělné hodnoty verba finita. Tak místo </w:t>
      </w:r>
      <w:r w:rsidRPr="003A18F2">
        <w:rPr>
          <w:rFonts w:ascii="Times New Roman" w:hAnsi="Times New Roman"/>
          <w:i/>
          <w:lang w:val="cs-CZ"/>
        </w:rPr>
        <w:t>ajudar</w:t>
      </w:r>
      <w:r w:rsidRPr="003A18F2">
        <w:rPr>
          <w:rFonts w:ascii="Times New Roman" w:hAnsi="Times New Roman"/>
          <w:lang w:val="cs-CZ"/>
        </w:rPr>
        <w:t xml:space="preserve"> můžeme použít analytickou konstrukci: </w:t>
      </w:r>
      <w:r w:rsidRPr="003A18F2">
        <w:rPr>
          <w:rFonts w:ascii="Times New Roman" w:hAnsi="Times New Roman"/>
          <w:i/>
          <w:lang w:val="cs-CZ"/>
        </w:rPr>
        <w:t>dar uma ajuda</w:t>
      </w:r>
      <w:r w:rsidRPr="003A18F2">
        <w:rPr>
          <w:rFonts w:ascii="Times New Roman" w:hAnsi="Times New Roman"/>
          <w:lang w:val="cs-CZ"/>
        </w:rPr>
        <w:t xml:space="preserve">, kde </w:t>
      </w:r>
      <w:r w:rsidRPr="003A18F2">
        <w:rPr>
          <w:rFonts w:ascii="Times New Roman" w:hAnsi="Times New Roman"/>
          <w:i/>
          <w:lang w:val="cs-CZ"/>
        </w:rPr>
        <w:t>dar</w:t>
      </w:r>
      <w:r w:rsidRPr="003A18F2">
        <w:rPr>
          <w:rFonts w:ascii="Times New Roman" w:hAnsi="Times New Roman"/>
          <w:lang w:val="cs-CZ"/>
        </w:rPr>
        <w:t xml:space="preserve"> je použito v oslabené původní hodnotě. V portugalštině se tento proces nazývá „gramaticalização“ a pomocným slovesům v těchto konstrukcích se pak říká „verbos leves“, </w:t>
      </w:r>
    </w:p>
    <w:p w:rsidR="005466D4" w:rsidRPr="003A18F2" w:rsidRDefault="005466D4" w:rsidP="005466D4">
      <w:pPr>
        <w:spacing w:after="0" w:line="360" w:lineRule="auto"/>
        <w:jc w:val="both"/>
        <w:rPr>
          <w:rFonts w:ascii="Times New Roman" w:hAnsi="Times New Roman"/>
          <w:lang w:val="cs-CZ"/>
        </w:rPr>
      </w:pPr>
      <w:r w:rsidRPr="003A18F2">
        <w:rPr>
          <w:rFonts w:ascii="Times New Roman" w:hAnsi="Times New Roman"/>
          <w:lang w:val="cs-CZ"/>
        </w:rPr>
        <w:tab/>
        <w:t xml:space="preserve">Pokud jde o strukturu povahy slovesného děje, obvykle se zde rozlišují významy fázové a významy kvantitativní.  </w:t>
      </w:r>
    </w:p>
    <w:p w:rsidR="005466D4" w:rsidRPr="003A18F2" w:rsidRDefault="005466D4" w:rsidP="005466D4">
      <w:pPr>
        <w:spacing w:after="0" w:line="360" w:lineRule="auto"/>
        <w:ind w:firstLine="708"/>
        <w:jc w:val="both"/>
        <w:rPr>
          <w:rFonts w:ascii="Times New Roman" w:hAnsi="Times New Roman"/>
          <w:lang w:val="cs-CZ"/>
        </w:rPr>
      </w:pPr>
      <w:r w:rsidRPr="003A18F2">
        <w:rPr>
          <w:rFonts w:ascii="Times New Roman" w:hAnsi="Times New Roman"/>
          <w:lang w:val="cs-CZ"/>
        </w:rPr>
        <w:t xml:space="preserve">Významy fázové postihují tři základní fáze: počátek, průběh a konec. Jsou charakteristické pro vid zvaný událost (evento). Mají bodový, pontuální povahu a mohou vyjadřovat následující fáze:  </w:t>
      </w:r>
      <w:r w:rsidRPr="003A18F2">
        <w:rPr>
          <w:rFonts w:ascii="Times New Roman" w:hAnsi="Times New Roman"/>
          <w:i/>
          <w:lang w:val="cs-CZ"/>
        </w:rPr>
        <w:t>ingresivnost</w:t>
      </w:r>
      <w:r w:rsidRPr="003A18F2">
        <w:rPr>
          <w:rFonts w:ascii="Times New Roman" w:hAnsi="Times New Roman"/>
          <w:lang w:val="cs-CZ"/>
        </w:rPr>
        <w:t xml:space="preserve"> (počátek fáze), </w:t>
      </w:r>
      <w:r w:rsidRPr="003A18F2">
        <w:rPr>
          <w:rFonts w:ascii="Times New Roman" w:hAnsi="Times New Roman"/>
          <w:i/>
          <w:lang w:val="cs-CZ"/>
        </w:rPr>
        <w:t>durativnost</w:t>
      </w:r>
      <w:r w:rsidRPr="003A18F2">
        <w:rPr>
          <w:rFonts w:ascii="Times New Roman" w:hAnsi="Times New Roman"/>
          <w:lang w:val="cs-CZ"/>
        </w:rPr>
        <w:t xml:space="preserve"> (průběhovou fázi) a </w:t>
      </w:r>
      <w:r w:rsidRPr="003A18F2">
        <w:rPr>
          <w:rFonts w:ascii="Times New Roman" w:hAnsi="Times New Roman"/>
          <w:i/>
          <w:lang w:val="cs-CZ"/>
        </w:rPr>
        <w:t>terminativnost</w:t>
      </w:r>
      <w:r w:rsidRPr="003A18F2">
        <w:rPr>
          <w:rFonts w:ascii="Times New Roman" w:hAnsi="Times New Roman"/>
          <w:lang w:val="cs-CZ"/>
        </w:rPr>
        <w:t xml:space="preserve"> (koncová fáze).  </w:t>
      </w:r>
    </w:p>
    <w:p w:rsidR="005466D4" w:rsidRPr="003A18F2" w:rsidRDefault="005466D4" w:rsidP="005466D4">
      <w:pPr>
        <w:spacing w:after="0" w:line="360" w:lineRule="auto"/>
        <w:ind w:firstLine="708"/>
        <w:jc w:val="both"/>
        <w:rPr>
          <w:rFonts w:ascii="Times New Roman" w:hAnsi="Times New Roman"/>
          <w:lang w:val="cs-CZ"/>
        </w:rPr>
      </w:pPr>
      <w:r w:rsidRPr="003A18F2">
        <w:rPr>
          <w:rFonts w:ascii="Times New Roman" w:hAnsi="Times New Roman"/>
          <w:lang w:val="cs-CZ"/>
        </w:rPr>
        <w:t xml:space="preserve">Významy kvantitativní pak zahrnují význam durativní a jsou charakteristické pro stavy (estados) i procesy (processos). Mají dva základní významy: habituální a repetitivní.  </w:t>
      </w:r>
    </w:p>
    <w:p w:rsidR="005466D4" w:rsidRPr="003A18F2" w:rsidRDefault="005466D4" w:rsidP="005466D4">
      <w:pPr>
        <w:spacing w:after="0" w:line="360" w:lineRule="auto"/>
        <w:jc w:val="both"/>
        <w:rPr>
          <w:rFonts w:ascii="Times New Roman" w:hAnsi="Times New Roman"/>
          <w:lang w:val="cs-CZ"/>
        </w:rPr>
      </w:pPr>
      <w:r w:rsidRPr="003A18F2">
        <w:rPr>
          <w:rFonts w:ascii="Times New Roman" w:hAnsi="Times New Roman"/>
          <w:lang w:val="cs-CZ"/>
        </w:rPr>
        <w:tab/>
        <w:t>Velkým přínosem pro</w:t>
      </w:r>
      <w:r w:rsidRPr="003A18F2">
        <w:rPr>
          <w:rFonts w:ascii="Times New Roman" w:hAnsi="Times New Roman"/>
          <w:b/>
          <w:lang w:val="cs-CZ"/>
        </w:rPr>
        <w:t xml:space="preserve"> </w:t>
      </w:r>
      <w:r w:rsidRPr="003A18F2">
        <w:rPr>
          <w:rFonts w:ascii="Times New Roman" w:hAnsi="Times New Roman"/>
          <w:lang w:val="cs-CZ"/>
        </w:rPr>
        <w:t xml:space="preserve">typologii perifrastických vazeb fázových je dizertační práce J. Jindrové „Fázové perifráze v portugalštině“ (2012), kde je velmi podrobně znázorněna fázovost jednotlivých premorfologických útvarů označujících ingresivnost, durativnost a terminativnost děje. Autorka se zevrubně věnuje analýze jednotlivých konstrukcí z hlediska vidu v slovanském slova smyslu, z hlediska výskytu těchto konstrukcí v jednotlivých časech a z hledisky frekvence použití. Tato dizertační práce přinesla následující výsledky. </w:t>
      </w:r>
    </w:p>
    <w:p w:rsidR="005466D4" w:rsidRPr="003A18F2" w:rsidRDefault="005466D4" w:rsidP="005466D4">
      <w:pPr>
        <w:spacing w:after="0" w:line="360" w:lineRule="auto"/>
        <w:ind w:firstLine="708"/>
        <w:jc w:val="both"/>
        <w:rPr>
          <w:rFonts w:ascii="Times New Roman" w:hAnsi="Times New Roman"/>
          <w:b/>
          <w:lang w:val="cs-CZ"/>
        </w:rPr>
      </w:pPr>
    </w:p>
    <w:p w:rsidR="005466D4" w:rsidRPr="003A18F2" w:rsidRDefault="005466D4" w:rsidP="005466D4">
      <w:pPr>
        <w:spacing w:after="0" w:line="360" w:lineRule="auto"/>
        <w:ind w:firstLine="708"/>
        <w:jc w:val="both"/>
        <w:rPr>
          <w:rFonts w:ascii="Times New Roman" w:hAnsi="Times New Roman"/>
          <w:b/>
          <w:lang w:val="cs-CZ"/>
        </w:rPr>
      </w:pPr>
      <w:r w:rsidRPr="003A18F2">
        <w:rPr>
          <w:rFonts w:ascii="Times New Roman" w:hAnsi="Times New Roman"/>
          <w:b/>
          <w:lang w:val="cs-CZ"/>
        </w:rPr>
        <w:t>FÁZOVÉ VÝZNAMY POVAHOSLOVESNÉHO DĚJE</w:t>
      </w:r>
    </w:p>
    <w:p w:rsidR="005466D4" w:rsidRPr="003A18F2" w:rsidRDefault="005466D4" w:rsidP="005466D4">
      <w:pPr>
        <w:spacing w:after="0" w:line="360" w:lineRule="auto"/>
        <w:ind w:firstLine="708"/>
        <w:jc w:val="both"/>
        <w:rPr>
          <w:rFonts w:ascii="Times New Roman" w:hAnsi="Times New Roman"/>
          <w:lang w:val="cs-CZ"/>
        </w:rPr>
      </w:pPr>
      <w:r w:rsidRPr="003A18F2">
        <w:rPr>
          <w:rFonts w:ascii="Times New Roman" w:hAnsi="Times New Roman"/>
          <w:b/>
          <w:lang w:val="cs-CZ"/>
        </w:rPr>
        <w:t>Fázové vazby s ingresivním významem</w:t>
      </w:r>
      <w:r w:rsidRPr="003A18F2">
        <w:rPr>
          <w:rFonts w:ascii="Times New Roman" w:hAnsi="Times New Roman"/>
          <w:lang w:val="cs-CZ"/>
        </w:rPr>
        <w:t xml:space="preserve"> </w:t>
      </w:r>
    </w:p>
    <w:p w:rsidR="005466D4" w:rsidRPr="003A18F2" w:rsidRDefault="005466D4" w:rsidP="005466D4">
      <w:pPr>
        <w:spacing w:after="0" w:line="360" w:lineRule="auto"/>
        <w:ind w:firstLine="708"/>
        <w:jc w:val="both"/>
        <w:rPr>
          <w:rFonts w:ascii="Times New Roman" w:hAnsi="Times New Roman"/>
          <w:lang w:val="cs-CZ"/>
        </w:rPr>
      </w:pPr>
      <w:r w:rsidRPr="003A18F2">
        <w:rPr>
          <w:rFonts w:ascii="Times New Roman" w:hAnsi="Times New Roman"/>
          <w:lang w:val="cs-CZ"/>
        </w:rPr>
        <w:t>Jindrová rozdělila podle modelu Zavadila a Čermáka (2010) vazby s významem ingresivnosti inminentní, dispozitivní, iniciální, inceptivní.</w:t>
      </w:r>
      <w:r w:rsidRPr="003A18F2">
        <w:rPr>
          <w:rStyle w:val="Znakapoznpodarou"/>
          <w:rFonts w:ascii="Times New Roman" w:hAnsi="Times New Roman"/>
          <w:lang w:val="cs-CZ"/>
        </w:rPr>
        <w:footnoteReference w:id="58"/>
      </w:r>
      <w:r w:rsidRPr="003A18F2">
        <w:rPr>
          <w:rFonts w:ascii="Times New Roman" w:hAnsi="Times New Roman"/>
          <w:lang w:val="cs-CZ"/>
        </w:rPr>
        <w:t>(Jindrová: 2012:33)</w:t>
      </w:r>
    </w:p>
    <w:p w:rsidR="005466D4" w:rsidRPr="003A18F2" w:rsidRDefault="005466D4" w:rsidP="005466D4">
      <w:pPr>
        <w:spacing w:after="0" w:line="360" w:lineRule="auto"/>
        <w:ind w:firstLine="708"/>
        <w:jc w:val="both"/>
        <w:rPr>
          <w:rFonts w:ascii="Times New Roman" w:hAnsi="Times New Roman"/>
          <w:lang w:val="cs-CZ"/>
        </w:rPr>
      </w:pPr>
    </w:p>
    <w:p w:rsidR="005466D4" w:rsidRPr="003A18F2" w:rsidRDefault="005466D4" w:rsidP="005466D4">
      <w:pPr>
        <w:spacing w:after="0" w:line="360" w:lineRule="auto"/>
        <w:ind w:firstLine="708"/>
        <w:jc w:val="both"/>
        <w:rPr>
          <w:rFonts w:ascii="Times New Roman" w:hAnsi="Times New Roman"/>
          <w:b/>
          <w:lang w:val="cs-CZ"/>
        </w:rPr>
      </w:pPr>
      <w:r w:rsidRPr="003A18F2">
        <w:rPr>
          <w:rFonts w:ascii="Times New Roman" w:hAnsi="Times New Roman"/>
          <w:b/>
          <w:lang w:val="cs-CZ"/>
        </w:rPr>
        <w:t xml:space="preserve">Vazby s významem inminentní ingresivnosti  </w:t>
      </w:r>
    </w:p>
    <w:p w:rsidR="005466D4" w:rsidRPr="003A18F2" w:rsidRDefault="005466D4" w:rsidP="005466D4">
      <w:pPr>
        <w:spacing w:after="0" w:line="360" w:lineRule="auto"/>
        <w:jc w:val="both"/>
        <w:rPr>
          <w:rFonts w:ascii="Times New Roman" w:hAnsi="Times New Roman"/>
          <w:lang w:val="pt-PT"/>
        </w:rPr>
      </w:pPr>
      <w:r w:rsidRPr="003A18F2">
        <w:rPr>
          <w:rFonts w:ascii="Times New Roman" w:hAnsi="Times New Roman"/>
          <w:lang w:val="cs-CZ"/>
        </w:rPr>
        <w:t xml:space="preserve"> Perifráze s významem inminentní ingresivnosti „jsou z hlediska fázovosti specifické tím, že nepostihují vlastní proces v některé jeho fázi, ale okamžik, který počáteční fázi bezprostředně předchází.“ </w:t>
      </w:r>
      <w:r w:rsidRPr="003A18F2">
        <w:rPr>
          <w:rStyle w:val="Znakapoznpodarou"/>
          <w:rFonts w:ascii="Times New Roman" w:hAnsi="Times New Roman"/>
          <w:lang w:val="cs-CZ"/>
        </w:rPr>
        <w:footnoteReference w:id="59"/>
      </w:r>
      <w:r w:rsidRPr="003A18F2">
        <w:rPr>
          <w:rFonts w:ascii="Times New Roman" w:hAnsi="Times New Roman"/>
          <w:lang w:val="cs-CZ"/>
        </w:rPr>
        <w:t xml:space="preserve"> Do této skupiny autorka zařadila následující vazby: „estar para + infinitiv“ „estar prestes a + infinitiv“ „andar para + inf“, „estar a ponto de + infinitiv“.    </w:t>
      </w:r>
    </w:p>
    <w:p w:rsidR="005466D4" w:rsidRPr="003A18F2" w:rsidRDefault="005466D4" w:rsidP="005466D4">
      <w:pPr>
        <w:spacing w:after="0" w:line="360" w:lineRule="auto"/>
        <w:jc w:val="both"/>
        <w:rPr>
          <w:rFonts w:ascii="Times New Roman" w:hAnsi="Times New Roman"/>
        </w:rPr>
      </w:pPr>
      <w:r w:rsidRPr="003A18F2">
        <w:rPr>
          <w:rFonts w:ascii="Times New Roman" w:hAnsi="Times New Roman"/>
          <w:lang w:val="cs-CZ"/>
        </w:rPr>
        <w:tab/>
        <w:t>Příklady</w:t>
      </w:r>
      <w:r w:rsidRPr="003A18F2">
        <w:rPr>
          <w:rStyle w:val="Znakapoznpodarou"/>
          <w:rFonts w:ascii="Times New Roman" w:hAnsi="Times New Roman"/>
          <w:lang w:val="cs-CZ"/>
        </w:rPr>
        <w:footnoteReference w:id="60"/>
      </w:r>
      <w:r w:rsidRPr="003A18F2">
        <w:rPr>
          <w:rFonts w:ascii="Times New Roman" w:hAnsi="Times New Roman"/>
          <w:lang w:val="cs-CZ"/>
        </w:rPr>
        <w:t xml:space="preserve">: </w:t>
      </w:r>
    </w:p>
    <w:p w:rsidR="005466D4" w:rsidRPr="003A18F2" w:rsidRDefault="005466D4" w:rsidP="005466D4">
      <w:pPr>
        <w:pStyle w:val="Odstavecseseznamem"/>
        <w:numPr>
          <w:ilvl w:val="0"/>
          <w:numId w:val="2"/>
        </w:numPr>
        <w:spacing w:after="0" w:line="360" w:lineRule="auto"/>
        <w:jc w:val="both"/>
        <w:rPr>
          <w:rFonts w:ascii="Times New Roman" w:hAnsi="Times New Roman"/>
          <w:lang w:val="pt-PT"/>
        </w:rPr>
      </w:pPr>
      <w:r w:rsidRPr="003A18F2">
        <w:rPr>
          <w:rFonts w:ascii="Times New Roman" w:hAnsi="Times New Roman"/>
          <w:b/>
          <w:lang w:val="cs-CZ"/>
        </w:rPr>
        <w:t>estão prestes a sair</w:t>
      </w:r>
      <w:r w:rsidRPr="003A18F2">
        <w:rPr>
          <w:rFonts w:ascii="Times New Roman" w:hAnsi="Times New Roman"/>
          <w:lang w:val="cs-CZ"/>
        </w:rPr>
        <w:t xml:space="preserve"> da </w:t>
      </w:r>
      <w:proofErr w:type="gramStart"/>
      <w:r w:rsidRPr="003A18F2">
        <w:rPr>
          <w:rFonts w:ascii="Times New Roman" w:hAnsi="Times New Roman"/>
          <w:lang w:val="cs-CZ"/>
        </w:rPr>
        <w:t>cadeia ( ...již</w:t>
      </w:r>
      <w:proofErr w:type="gramEnd"/>
      <w:r w:rsidRPr="003A18F2">
        <w:rPr>
          <w:rFonts w:ascii="Times New Roman" w:hAnsi="Times New Roman"/>
          <w:lang w:val="cs-CZ"/>
        </w:rPr>
        <w:t xml:space="preserve"> brzy opustí vězení.)</w:t>
      </w:r>
    </w:p>
    <w:p w:rsidR="005466D4" w:rsidRPr="003A18F2" w:rsidRDefault="005466D4" w:rsidP="005466D4">
      <w:pPr>
        <w:pStyle w:val="Odstavecseseznamem"/>
        <w:numPr>
          <w:ilvl w:val="0"/>
          <w:numId w:val="2"/>
        </w:numPr>
        <w:spacing w:after="0" w:line="360" w:lineRule="auto"/>
        <w:jc w:val="both"/>
        <w:rPr>
          <w:rFonts w:ascii="Times New Roman" w:hAnsi="Times New Roman"/>
          <w:lang w:val="pt-PT"/>
        </w:rPr>
      </w:pPr>
      <w:r w:rsidRPr="003A18F2">
        <w:rPr>
          <w:rFonts w:ascii="Times New Roman" w:hAnsi="Times New Roman"/>
          <w:b/>
          <w:lang w:val="cs-CZ"/>
        </w:rPr>
        <w:t>estava a ponto de</w:t>
      </w:r>
      <w:r w:rsidRPr="003A18F2">
        <w:rPr>
          <w:rFonts w:ascii="Times New Roman" w:hAnsi="Times New Roman"/>
          <w:lang w:val="cs-CZ"/>
        </w:rPr>
        <w:t xml:space="preserve"> marcar um golo </w:t>
      </w:r>
      <w:proofErr w:type="gramStart"/>
      <w:r w:rsidRPr="003A18F2">
        <w:rPr>
          <w:rFonts w:ascii="Times New Roman" w:hAnsi="Times New Roman"/>
          <w:lang w:val="cs-CZ"/>
        </w:rPr>
        <w:t>decisivo,</w:t>
      </w:r>
      <w:r w:rsidRPr="003A18F2">
        <w:rPr>
          <w:rFonts w:ascii="Times New Roman" w:hAnsi="Times New Roman"/>
          <w:lang w:val="pt-PT"/>
        </w:rPr>
        <w:t xml:space="preserve"> </w:t>
      </w:r>
      <w:r w:rsidRPr="003A18F2">
        <w:rPr>
          <w:rFonts w:ascii="Times New Roman" w:hAnsi="Times New Roman"/>
          <w:lang w:val="cs-CZ"/>
        </w:rPr>
        <w:t>(... už</w:t>
      </w:r>
      <w:proofErr w:type="gramEnd"/>
      <w:r w:rsidRPr="003A18F2">
        <w:rPr>
          <w:rFonts w:ascii="Times New Roman" w:hAnsi="Times New Roman"/>
          <w:lang w:val="cs-CZ"/>
        </w:rPr>
        <w:t xml:space="preserve"> už se jim podařilo dát gól ...)</w:t>
      </w:r>
    </w:p>
    <w:p w:rsidR="005466D4" w:rsidRPr="003A18F2" w:rsidRDefault="005466D4" w:rsidP="005466D4">
      <w:pPr>
        <w:pStyle w:val="Odstavecseseznamem"/>
        <w:numPr>
          <w:ilvl w:val="0"/>
          <w:numId w:val="2"/>
        </w:numPr>
        <w:spacing w:after="0" w:line="360" w:lineRule="auto"/>
        <w:jc w:val="both"/>
        <w:rPr>
          <w:rFonts w:ascii="Times New Roman" w:hAnsi="Times New Roman"/>
          <w:lang w:val="pt-PT"/>
        </w:rPr>
      </w:pPr>
      <w:r w:rsidRPr="003A18F2">
        <w:rPr>
          <w:rFonts w:ascii="Times New Roman" w:hAnsi="Times New Roman"/>
          <w:lang w:val="cs-CZ"/>
        </w:rPr>
        <w:t xml:space="preserve">Eu </w:t>
      </w:r>
      <w:r w:rsidRPr="003A18F2">
        <w:rPr>
          <w:rFonts w:ascii="Times New Roman" w:hAnsi="Times New Roman"/>
          <w:b/>
          <w:lang w:val="cs-CZ"/>
        </w:rPr>
        <w:t>andei para</w:t>
      </w:r>
      <w:r w:rsidRPr="003A18F2">
        <w:rPr>
          <w:rFonts w:ascii="Times New Roman" w:hAnsi="Times New Roman"/>
          <w:lang w:val="cs-CZ"/>
        </w:rPr>
        <w:t xml:space="preserve"> </w:t>
      </w:r>
      <w:proofErr w:type="gramStart"/>
      <w:r w:rsidRPr="003A18F2">
        <w:rPr>
          <w:rFonts w:ascii="Times New Roman" w:hAnsi="Times New Roman"/>
          <w:lang w:val="cs-CZ"/>
        </w:rPr>
        <w:t>morrer»   ... měl</w:t>
      </w:r>
      <w:proofErr w:type="gramEnd"/>
      <w:r w:rsidRPr="003A18F2">
        <w:rPr>
          <w:rFonts w:ascii="Times New Roman" w:hAnsi="Times New Roman"/>
          <w:lang w:val="cs-CZ"/>
        </w:rPr>
        <w:t xml:space="preserve"> jsem smrt na jazyku  </w:t>
      </w:r>
    </w:p>
    <w:p w:rsidR="005466D4" w:rsidRPr="003A18F2" w:rsidRDefault="005466D4" w:rsidP="005466D4">
      <w:pPr>
        <w:pStyle w:val="Odstavecseseznamem"/>
        <w:numPr>
          <w:ilvl w:val="0"/>
          <w:numId w:val="2"/>
        </w:numPr>
        <w:spacing w:after="0" w:line="360" w:lineRule="auto"/>
        <w:jc w:val="both"/>
        <w:rPr>
          <w:rFonts w:ascii="Times New Roman" w:hAnsi="Times New Roman"/>
          <w:lang w:val="pt-PT"/>
        </w:rPr>
      </w:pPr>
      <w:r w:rsidRPr="003A18F2">
        <w:rPr>
          <w:rFonts w:ascii="Times New Roman" w:hAnsi="Times New Roman"/>
          <w:b/>
          <w:lang w:val="cs-CZ"/>
        </w:rPr>
        <w:t>estás para</w:t>
      </w:r>
      <w:r w:rsidRPr="003A18F2">
        <w:rPr>
          <w:rFonts w:ascii="Times New Roman" w:hAnsi="Times New Roman"/>
          <w:lang w:val="cs-CZ"/>
        </w:rPr>
        <w:t xml:space="preserve"> ir embora …Když už   se chystáš </w:t>
      </w:r>
      <w:proofErr w:type="gramStart"/>
      <w:r w:rsidRPr="003A18F2">
        <w:rPr>
          <w:rFonts w:ascii="Times New Roman" w:hAnsi="Times New Roman"/>
          <w:lang w:val="cs-CZ"/>
        </w:rPr>
        <w:t>odejít...)</w:t>
      </w:r>
      <w:proofErr w:type="gramEnd"/>
    </w:p>
    <w:p w:rsidR="005466D4" w:rsidRPr="003A18F2" w:rsidRDefault="005466D4" w:rsidP="005466D4">
      <w:pPr>
        <w:spacing w:after="0" w:line="360" w:lineRule="auto"/>
        <w:ind w:firstLine="708"/>
        <w:jc w:val="both"/>
        <w:rPr>
          <w:rFonts w:ascii="Times New Roman" w:hAnsi="Times New Roman"/>
          <w:lang w:val="cs-CZ"/>
        </w:rPr>
      </w:pPr>
    </w:p>
    <w:p w:rsidR="005466D4" w:rsidRPr="003A18F2" w:rsidRDefault="005466D4" w:rsidP="005466D4">
      <w:pPr>
        <w:spacing w:after="0" w:line="360" w:lineRule="auto"/>
        <w:ind w:firstLine="708"/>
        <w:jc w:val="both"/>
        <w:rPr>
          <w:rFonts w:ascii="Times New Roman" w:hAnsi="Times New Roman"/>
          <w:b/>
          <w:lang w:val="cs-CZ"/>
        </w:rPr>
      </w:pPr>
      <w:r w:rsidRPr="003A18F2">
        <w:rPr>
          <w:rFonts w:ascii="Times New Roman" w:hAnsi="Times New Roman"/>
          <w:b/>
          <w:lang w:val="cs-CZ"/>
        </w:rPr>
        <w:t xml:space="preserve">Vazby s významem dispozitivní ingresivnosti  </w:t>
      </w:r>
    </w:p>
    <w:p w:rsidR="005466D4" w:rsidRPr="003A18F2" w:rsidRDefault="005466D4" w:rsidP="005466D4">
      <w:pPr>
        <w:spacing w:after="0" w:line="360" w:lineRule="auto"/>
        <w:jc w:val="both"/>
        <w:rPr>
          <w:rFonts w:ascii="Times New Roman" w:hAnsi="Times New Roman"/>
          <w:lang w:val="pt-PT"/>
        </w:rPr>
      </w:pPr>
      <w:r w:rsidRPr="003A18F2">
        <w:rPr>
          <w:rFonts w:ascii="Times New Roman" w:hAnsi="Times New Roman"/>
          <w:lang w:val="cs-CZ"/>
        </w:rPr>
        <w:t xml:space="preserve"> </w:t>
      </w:r>
      <w:r w:rsidRPr="003A18F2">
        <w:rPr>
          <w:rFonts w:ascii="Times New Roman" w:hAnsi="Times New Roman"/>
          <w:lang w:val="cs-CZ"/>
        </w:rPr>
        <w:tab/>
        <w:t>Vazby s významem dispozitivní ingresivnosti jsou chápány “jako bezprostředně zamýšlený proces, k jehož realizaci je agens bezprostředně odhodlán”.</w:t>
      </w:r>
      <w:r w:rsidRPr="003A18F2">
        <w:rPr>
          <w:rStyle w:val="Znakapoznpodarou"/>
          <w:rFonts w:ascii="Times New Roman" w:hAnsi="Times New Roman"/>
          <w:lang w:val="cs-CZ"/>
        </w:rPr>
        <w:footnoteReference w:id="61"/>
      </w:r>
      <w:r w:rsidRPr="003A18F2">
        <w:rPr>
          <w:rFonts w:ascii="Times New Roman" w:hAnsi="Times New Roman"/>
          <w:lang w:val="cs-CZ"/>
        </w:rPr>
        <w:t xml:space="preserve"> „Na rozdíl od předchozí kategorie předpokládá agens s vlastní vůlí (omezuje se tedy na subjekty životné)“</w:t>
      </w:r>
      <w:r w:rsidRPr="003A18F2">
        <w:rPr>
          <w:rStyle w:val="Znakapoznpodarou"/>
          <w:rFonts w:ascii="Times New Roman" w:hAnsi="Times New Roman"/>
          <w:lang w:val="cs-CZ"/>
        </w:rPr>
        <w:footnoteReference w:id="62"/>
      </w:r>
      <w:r w:rsidRPr="003A18F2">
        <w:rPr>
          <w:rFonts w:ascii="Times New Roman" w:hAnsi="Times New Roman"/>
          <w:lang w:val="cs-CZ"/>
        </w:rPr>
        <w:t>. Typické vazby pro tuto kategorii jsou: ir+infinitiv“ nebo „ir+a+infinitiv“.</w:t>
      </w:r>
      <w:r w:rsidRPr="003A18F2">
        <w:rPr>
          <w:rStyle w:val="Znakapoznpodarou"/>
          <w:rFonts w:ascii="Times New Roman" w:hAnsi="Times New Roman"/>
          <w:lang w:val="cs-CZ"/>
        </w:rPr>
        <w:footnoteReference w:id="63"/>
      </w:r>
      <w:r w:rsidRPr="003A18F2">
        <w:rPr>
          <w:rFonts w:ascii="Times New Roman" w:hAnsi="Times New Roman"/>
          <w:lang w:val="cs-CZ"/>
        </w:rPr>
        <w:t xml:space="preserve"> </w:t>
      </w:r>
    </w:p>
    <w:p w:rsidR="005466D4" w:rsidRPr="003A18F2" w:rsidRDefault="005466D4" w:rsidP="005466D4">
      <w:pPr>
        <w:spacing w:after="0" w:line="360" w:lineRule="auto"/>
        <w:ind w:firstLine="708"/>
        <w:jc w:val="both"/>
        <w:rPr>
          <w:rFonts w:ascii="Times New Roman" w:hAnsi="Times New Roman"/>
        </w:rPr>
      </w:pPr>
      <w:r w:rsidRPr="003A18F2">
        <w:rPr>
          <w:rFonts w:ascii="Times New Roman" w:hAnsi="Times New Roman"/>
          <w:lang w:val="cs-CZ"/>
        </w:rPr>
        <w:t>Příklady</w:t>
      </w:r>
      <w:r w:rsidRPr="003A18F2">
        <w:rPr>
          <w:rStyle w:val="Znakapoznpodarou"/>
          <w:rFonts w:ascii="Times New Roman" w:hAnsi="Times New Roman"/>
          <w:lang w:val="cs-CZ"/>
        </w:rPr>
        <w:footnoteReference w:id="64"/>
      </w:r>
      <w:r w:rsidRPr="003A18F2">
        <w:rPr>
          <w:rFonts w:ascii="Times New Roman" w:hAnsi="Times New Roman"/>
          <w:lang w:val="cs-CZ"/>
        </w:rPr>
        <w:t xml:space="preserve">: </w:t>
      </w:r>
    </w:p>
    <w:p w:rsidR="005466D4" w:rsidRPr="003A18F2" w:rsidRDefault="005466D4" w:rsidP="005466D4">
      <w:pPr>
        <w:pStyle w:val="Odstavecseseznamem"/>
        <w:numPr>
          <w:ilvl w:val="0"/>
          <w:numId w:val="3"/>
        </w:numPr>
        <w:spacing w:after="0" w:line="360" w:lineRule="auto"/>
        <w:jc w:val="both"/>
        <w:rPr>
          <w:rFonts w:ascii="Times New Roman" w:hAnsi="Times New Roman"/>
          <w:lang w:val="pt-PT"/>
        </w:rPr>
      </w:pPr>
      <w:r w:rsidRPr="003A18F2">
        <w:rPr>
          <w:rFonts w:ascii="Times New Roman" w:hAnsi="Times New Roman"/>
          <w:lang w:val="cs-CZ"/>
        </w:rPr>
        <w:t xml:space="preserve">quando </w:t>
      </w:r>
      <w:r w:rsidRPr="003A18F2">
        <w:rPr>
          <w:rFonts w:ascii="Times New Roman" w:hAnsi="Times New Roman"/>
          <w:b/>
          <w:lang w:val="cs-CZ"/>
        </w:rPr>
        <w:t>ia a dizer</w:t>
      </w:r>
      <w:r w:rsidRPr="003A18F2">
        <w:rPr>
          <w:rFonts w:ascii="Times New Roman" w:hAnsi="Times New Roman"/>
          <w:lang w:val="cs-CZ"/>
        </w:rPr>
        <w:t xml:space="preserve"> a verdade. (A  zrovna když jsem se    chystal říct </w:t>
      </w:r>
      <w:proofErr w:type="gramStart"/>
      <w:r w:rsidRPr="003A18F2">
        <w:rPr>
          <w:rFonts w:ascii="Times New Roman" w:hAnsi="Times New Roman"/>
          <w:lang w:val="cs-CZ"/>
        </w:rPr>
        <w:t>pravdu ...)</w:t>
      </w:r>
      <w:proofErr w:type="gramEnd"/>
      <w:r w:rsidRPr="003A18F2">
        <w:rPr>
          <w:rFonts w:ascii="Times New Roman" w:hAnsi="Times New Roman"/>
          <w:lang w:val="cs-CZ"/>
        </w:rPr>
        <w:t xml:space="preserve">  </w:t>
      </w:r>
    </w:p>
    <w:p w:rsidR="005466D4" w:rsidRPr="003A18F2" w:rsidRDefault="005466D4" w:rsidP="005466D4">
      <w:pPr>
        <w:pStyle w:val="Odstavecseseznamem"/>
        <w:numPr>
          <w:ilvl w:val="0"/>
          <w:numId w:val="3"/>
        </w:numPr>
        <w:spacing w:after="0" w:line="360" w:lineRule="auto"/>
        <w:jc w:val="both"/>
        <w:rPr>
          <w:rFonts w:ascii="Times New Roman" w:hAnsi="Times New Roman"/>
          <w:lang w:val="cs-CZ"/>
        </w:rPr>
      </w:pPr>
      <w:r w:rsidRPr="003A18F2">
        <w:rPr>
          <w:rFonts w:ascii="Times New Roman" w:hAnsi="Times New Roman"/>
          <w:lang w:val="cs-CZ"/>
        </w:rPr>
        <w:t xml:space="preserve">„Já a </w:t>
      </w:r>
      <w:proofErr w:type="gramStart"/>
      <w:r w:rsidRPr="003A18F2">
        <w:rPr>
          <w:rFonts w:ascii="Times New Roman" w:hAnsi="Times New Roman"/>
          <w:lang w:val="cs-CZ"/>
        </w:rPr>
        <w:t xml:space="preserve">conheço... </w:t>
      </w:r>
      <w:r w:rsidRPr="003A18F2">
        <w:rPr>
          <w:rFonts w:ascii="Times New Roman" w:hAnsi="Times New Roman"/>
          <w:b/>
          <w:lang w:val="cs-CZ"/>
        </w:rPr>
        <w:t>ia</w:t>
      </w:r>
      <w:proofErr w:type="gramEnd"/>
      <w:r w:rsidRPr="003A18F2">
        <w:rPr>
          <w:rFonts w:ascii="Times New Roman" w:hAnsi="Times New Roman"/>
          <w:b/>
          <w:lang w:val="cs-CZ"/>
        </w:rPr>
        <w:t xml:space="preserve"> dizer</w:t>
      </w:r>
      <w:r w:rsidRPr="003A18F2">
        <w:rPr>
          <w:rFonts w:ascii="Times New Roman" w:hAnsi="Times New Roman"/>
          <w:lang w:val="cs-CZ"/>
        </w:rPr>
        <w:t xml:space="preserve"> que desde pequenina. („Už ji   znám, skoro by se mi chtělo říct, že </w:t>
      </w:r>
      <w:proofErr w:type="gramStart"/>
      <w:r w:rsidRPr="003A18F2">
        <w:rPr>
          <w:rFonts w:ascii="Times New Roman" w:hAnsi="Times New Roman"/>
          <w:lang w:val="cs-CZ"/>
        </w:rPr>
        <w:t>odmalička ...“)</w:t>
      </w:r>
      <w:proofErr w:type="gramEnd"/>
      <w:r w:rsidRPr="003A18F2">
        <w:rPr>
          <w:rFonts w:ascii="Times New Roman" w:hAnsi="Times New Roman"/>
          <w:lang w:val="cs-CZ"/>
        </w:rPr>
        <w:t xml:space="preserve"> </w:t>
      </w:r>
    </w:p>
    <w:p w:rsidR="005466D4" w:rsidRPr="003A18F2" w:rsidRDefault="005466D4" w:rsidP="005466D4">
      <w:pPr>
        <w:spacing w:after="0" w:line="360" w:lineRule="auto"/>
        <w:ind w:left="708"/>
        <w:jc w:val="both"/>
        <w:rPr>
          <w:rFonts w:ascii="Times New Roman" w:hAnsi="Times New Roman"/>
          <w:lang w:val="cs-CZ"/>
        </w:rPr>
      </w:pPr>
    </w:p>
    <w:p w:rsidR="005466D4" w:rsidRPr="003A18F2" w:rsidRDefault="005466D4" w:rsidP="005466D4">
      <w:pPr>
        <w:spacing w:after="0" w:line="360" w:lineRule="auto"/>
        <w:ind w:left="708"/>
        <w:jc w:val="both"/>
        <w:rPr>
          <w:rFonts w:ascii="Times New Roman" w:hAnsi="Times New Roman"/>
          <w:b/>
          <w:lang w:val="cs-CZ"/>
        </w:rPr>
      </w:pPr>
      <w:r w:rsidRPr="003A18F2">
        <w:rPr>
          <w:rFonts w:ascii="Times New Roman" w:hAnsi="Times New Roman"/>
          <w:b/>
          <w:lang w:val="cs-CZ"/>
        </w:rPr>
        <w:t xml:space="preserve">Vazby s významem iniciální ingresivnosti  </w:t>
      </w:r>
    </w:p>
    <w:p w:rsidR="005466D4" w:rsidRPr="003A18F2" w:rsidRDefault="005466D4" w:rsidP="005466D4">
      <w:pPr>
        <w:spacing w:after="0" w:line="360" w:lineRule="auto"/>
        <w:ind w:firstLine="708"/>
        <w:jc w:val="both"/>
        <w:rPr>
          <w:rFonts w:ascii="Times New Roman" w:hAnsi="Times New Roman"/>
          <w:lang w:val="pt-PT"/>
        </w:rPr>
      </w:pPr>
      <w:r w:rsidRPr="003A18F2">
        <w:rPr>
          <w:rFonts w:ascii="Times New Roman" w:hAnsi="Times New Roman"/>
          <w:lang w:val="cs-CZ"/>
        </w:rPr>
        <w:t>Podle výsledků dizertační práce jsou konstrukce s významem iniciální ingresivnosti v portugalštině nejhojnější. Je pro ně charakteristické „přesné označení skutečného začátku daného procesu“</w:t>
      </w:r>
      <w:r w:rsidRPr="003A18F2">
        <w:rPr>
          <w:rStyle w:val="Znakapoznpodarou"/>
          <w:rFonts w:ascii="Times New Roman" w:hAnsi="Times New Roman"/>
          <w:lang w:val="cs-CZ"/>
        </w:rPr>
        <w:footnoteReference w:id="65"/>
      </w:r>
      <w:r w:rsidRPr="003A18F2">
        <w:rPr>
          <w:rFonts w:ascii="Times New Roman" w:hAnsi="Times New Roman"/>
          <w:lang w:val="cs-CZ"/>
        </w:rPr>
        <w:t>. K těm nejčastějším patří    („começar a + infinitiv“, „</w:t>
      </w:r>
      <w:proofErr w:type="gramStart"/>
      <w:r w:rsidRPr="003A18F2">
        <w:rPr>
          <w:rFonts w:ascii="Times New Roman" w:hAnsi="Times New Roman"/>
          <w:lang w:val="cs-CZ"/>
        </w:rPr>
        <w:t>passar+a+infinitiv“ , ale</w:t>
      </w:r>
      <w:proofErr w:type="gramEnd"/>
      <w:r w:rsidRPr="003A18F2">
        <w:rPr>
          <w:rFonts w:ascii="Times New Roman" w:hAnsi="Times New Roman"/>
          <w:lang w:val="cs-CZ"/>
        </w:rPr>
        <w:t xml:space="preserve"> jsou také </w:t>
      </w:r>
      <w:r w:rsidRPr="003A18F2">
        <w:rPr>
          <w:rFonts w:ascii="Times New Roman" w:hAnsi="Times New Roman"/>
          <w:lang w:val="cs-CZ"/>
        </w:rPr>
        <w:lastRenderedPageBreak/>
        <w:t xml:space="preserve">používány další vazby s omezením stylistickým „pôr-se a + infinitiv“, „meter-se a +infinitiv“, „deitar a + infinitiv“, „desatar a + infinitiv“,   „recomeçar a + infinitiv“.  </w:t>
      </w:r>
    </w:p>
    <w:p w:rsidR="005466D4" w:rsidRPr="003A18F2" w:rsidRDefault="005466D4" w:rsidP="005466D4">
      <w:pPr>
        <w:spacing w:after="0" w:line="360" w:lineRule="auto"/>
        <w:ind w:firstLine="708"/>
        <w:jc w:val="both"/>
        <w:rPr>
          <w:rFonts w:ascii="Times New Roman" w:hAnsi="Times New Roman"/>
        </w:rPr>
      </w:pPr>
      <w:r w:rsidRPr="003A18F2">
        <w:rPr>
          <w:rFonts w:ascii="Times New Roman" w:hAnsi="Times New Roman"/>
          <w:lang w:val="cs-CZ"/>
        </w:rPr>
        <w:t>Příklady</w:t>
      </w:r>
      <w:r w:rsidRPr="003A18F2">
        <w:rPr>
          <w:rStyle w:val="Znakapoznpodarou"/>
          <w:rFonts w:ascii="Times New Roman" w:hAnsi="Times New Roman"/>
          <w:lang w:val="cs-CZ"/>
        </w:rPr>
        <w:footnoteReference w:id="66"/>
      </w:r>
      <w:r w:rsidRPr="003A18F2">
        <w:rPr>
          <w:rFonts w:ascii="Times New Roman" w:hAnsi="Times New Roman"/>
          <w:lang w:val="cs-CZ"/>
        </w:rPr>
        <w:t xml:space="preserve">: </w:t>
      </w:r>
    </w:p>
    <w:p w:rsidR="005466D4" w:rsidRPr="003A18F2" w:rsidRDefault="005466D4" w:rsidP="005466D4">
      <w:pPr>
        <w:pStyle w:val="Odstavecseseznamem"/>
        <w:numPr>
          <w:ilvl w:val="0"/>
          <w:numId w:val="3"/>
        </w:numPr>
        <w:spacing w:after="0" w:line="360" w:lineRule="auto"/>
        <w:jc w:val="both"/>
        <w:rPr>
          <w:rFonts w:ascii="Times New Roman" w:hAnsi="Times New Roman"/>
        </w:rPr>
      </w:pPr>
      <w:r w:rsidRPr="003A18F2">
        <w:rPr>
          <w:rFonts w:ascii="Times New Roman" w:hAnsi="Times New Roman"/>
          <w:lang w:val="cs-CZ"/>
        </w:rPr>
        <w:t xml:space="preserve"> A chuva </w:t>
      </w:r>
      <w:r w:rsidRPr="003A18F2">
        <w:rPr>
          <w:rFonts w:ascii="Times New Roman" w:hAnsi="Times New Roman"/>
          <w:b/>
          <w:lang w:val="cs-CZ"/>
        </w:rPr>
        <w:t>começa a cair</w:t>
      </w:r>
      <w:r w:rsidRPr="003A18F2">
        <w:rPr>
          <w:rFonts w:ascii="Times New Roman" w:hAnsi="Times New Roman"/>
          <w:lang w:val="cs-CZ"/>
        </w:rPr>
        <w:t xml:space="preserve">. (Déšť začíná </w:t>
      </w:r>
      <w:proofErr w:type="gramStart"/>
      <w:r w:rsidRPr="003A18F2">
        <w:rPr>
          <w:rFonts w:ascii="Times New Roman" w:hAnsi="Times New Roman"/>
          <w:lang w:val="cs-CZ"/>
        </w:rPr>
        <w:t>padat ...)</w:t>
      </w:r>
      <w:proofErr w:type="gramEnd"/>
      <w:r w:rsidRPr="003A18F2">
        <w:rPr>
          <w:rFonts w:ascii="Times New Roman" w:hAnsi="Times New Roman"/>
          <w:lang w:val="cs-CZ"/>
        </w:rPr>
        <w:t xml:space="preserve">  </w:t>
      </w:r>
    </w:p>
    <w:p w:rsidR="005466D4" w:rsidRPr="003A18F2" w:rsidRDefault="005466D4" w:rsidP="005466D4">
      <w:pPr>
        <w:pStyle w:val="Odstavecseseznamem"/>
        <w:numPr>
          <w:ilvl w:val="0"/>
          <w:numId w:val="3"/>
        </w:numPr>
        <w:spacing w:after="0" w:line="360" w:lineRule="auto"/>
        <w:jc w:val="both"/>
        <w:rPr>
          <w:rFonts w:ascii="Times New Roman" w:hAnsi="Times New Roman"/>
          <w:lang w:val="pt-PT"/>
        </w:rPr>
      </w:pPr>
      <w:r w:rsidRPr="003A18F2">
        <w:rPr>
          <w:rFonts w:ascii="Times New Roman" w:hAnsi="Times New Roman"/>
          <w:b/>
          <w:lang w:val="cs-CZ"/>
        </w:rPr>
        <w:t>passaram a acreditar</w:t>
      </w:r>
      <w:r w:rsidRPr="003A18F2">
        <w:rPr>
          <w:rFonts w:ascii="Times New Roman" w:hAnsi="Times New Roman"/>
          <w:lang w:val="cs-CZ"/>
        </w:rPr>
        <w:t xml:space="preserve"> .. (... začali věřit, </w:t>
      </w:r>
      <w:proofErr w:type="gramStart"/>
      <w:r w:rsidRPr="003A18F2">
        <w:rPr>
          <w:rFonts w:ascii="Times New Roman" w:hAnsi="Times New Roman"/>
          <w:lang w:val="cs-CZ"/>
        </w:rPr>
        <w:t>že ...)</w:t>
      </w:r>
      <w:proofErr w:type="gramEnd"/>
    </w:p>
    <w:p w:rsidR="005466D4" w:rsidRPr="003A18F2" w:rsidRDefault="005466D4" w:rsidP="005466D4">
      <w:pPr>
        <w:pStyle w:val="Odstavecseseznamem"/>
        <w:numPr>
          <w:ilvl w:val="0"/>
          <w:numId w:val="3"/>
        </w:numPr>
        <w:spacing w:after="0" w:line="360" w:lineRule="auto"/>
        <w:jc w:val="both"/>
        <w:rPr>
          <w:rFonts w:ascii="Times New Roman" w:hAnsi="Times New Roman"/>
        </w:rPr>
      </w:pPr>
      <w:r w:rsidRPr="003A18F2">
        <w:rPr>
          <w:rFonts w:ascii="Times New Roman" w:hAnsi="Times New Roman"/>
          <w:lang w:val="cs-CZ"/>
        </w:rPr>
        <w:t xml:space="preserve">a Duquesa </w:t>
      </w:r>
      <w:r w:rsidRPr="003A18F2">
        <w:rPr>
          <w:rFonts w:ascii="Times New Roman" w:hAnsi="Times New Roman"/>
          <w:b/>
          <w:lang w:val="cs-CZ"/>
        </w:rPr>
        <w:t xml:space="preserve">desata a </w:t>
      </w:r>
      <w:proofErr w:type="gramStart"/>
      <w:r w:rsidRPr="003A18F2">
        <w:rPr>
          <w:rFonts w:ascii="Times New Roman" w:hAnsi="Times New Roman"/>
          <w:b/>
          <w:lang w:val="cs-CZ"/>
        </w:rPr>
        <w:t>espirrar</w:t>
      </w:r>
      <w:r w:rsidRPr="003A18F2">
        <w:rPr>
          <w:rFonts w:ascii="Times New Roman" w:hAnsi="Times New Roman"/>
          <w:lang w:val="cs-CZ"/>
        </w:rPr>
        <w:t>. ... (vévodkyně</w:t>
      </w:r>
      <w:proofErr w:type="gramEnd"/>
      <w:r w:rsidRPr="003A18F2">
        <w:rPr>
          <w:rFonts w:ascii="Times New Roman" w:hAnsi="Times New Roman"/>
          <w:lang w:val="cs-CZ"/>
        </w:rPr>
        <w:t xml:space="preserve"> začíná kýchat ...)</w:t>
      </w:r>
    </w:p>
    <w:p w:rsidR="005466D4" w:rsidRPr="003A18F2" w:rsidRDefault="005466D4" w:rsidP="005466D4">
      <w:pPr>
        <w:pStyle w:val="Odstavecseseznamem"/>
        <w:numPr>
          <w:ilvl w:val="0"/>
          <w:numId w:val="3"/>
        </w:numPr>
        <w:spacing w:after="0" w:line="360" w:lineRule="auto"/>
        <w:jc w:val="both"/>
        <w:rPr>
          <w:rFonts w:ascii="Times New Roman" w:hAnsi="Times New Roman"/>
          <w:lang w:val="pt-PT"/>
        </w:rPr>
      </w:pPr>
      <w:r w:rsidRPr="003A18F2">
        <w:rPr>
          <w:rFonts w:ascii="Times New Roman" w:hAnsi="Times New Roman"/>
          <w:b/>
          <w:lang w:val="cs-CZ"/>
        </w:rPr>
        <w:t>pus-me a tocar</w:t>
      </w:r>
      <w:r w:rsidRPr="003A18F2">
        <w:rPr>
          <w:rFonts w:ascii="Times New Roman" w:hAnsi="Times New Roman"/>
          <w:lang w:val="cs-CZ"/>
        </w:rPr>
        <w:t xml:space="preserve">  o </w:t>
      </w:r>
      <w:proofErr w:type="gramStart"/>
      <w:r w:rsidRPr="003A18F2">
        <w:rPr>
          <w:rFonts w:ascii="Times New Roman" w:hAnsi="Times New Roman"/>
          <w:lang w:val="cs-CZ"/>
        </w:rPr>
        <w:t>piano.      ( začal</w:t>
      </w:r>
      <w:proofErr w:type="gramEnd"/>
      <w:r w:rsidRPr="003A18F2">
        <w:rPr>
          <w:rFonts w:ascii="Times New Roman" w:hAnsi="Times New Roman"/>
          <w:lang w:val="cs-CZ"/>
        </w:rPr>
        <w:t xml:space="preserve"> jsem hrát na piano.)</w:t>
      </w:r>
    </w:p>
    <w:p w:rsidR="005466D4" w:rsidRPr="003A18F2" w:rsidRDefault="005466D4" w:rsidP="005466D4">
      <w:pPr>
        <w:pStyle w:val="Odstavecseseznamem"/>
        <w:numPr>
          <w:ilvl w:val="0"/>
          <w:numId w:val="3"/>
        </w:numPr>
        <w:spacing w:after="0" w:line="360" w:lineRule="auto"/>
        <w:jc w:val="both"/>
        <w:rPr>
          <w:rFonts w:ascii="Times New Roman" w:hAnsi="Times New Roman"/>
          <w:lang w:val="pt-PT"/>
        </w:rPr>
      </w:pPr>
      <w:r w:rsidRPr="003A18F2">
        <w:rPr>
          <w:rFonts w:ascii="Times New Roman" w:hAnsi="Times New Roman"/>
          <w:lang w:val="cs-CZ"/>
        </w:rPr>
        <w:t xml:space="preserve">quando </w:t>
      </w:r>
      <w:r w:rsidRPr="003A18F2">
        <w:rPr>
          <w:rFonts w:ascii="Times New Roman" w:hAnsi="Times New Roman"/>
          <w:b/>
          <w:lang w:val="cs-CZ"/>
        </w:rPr>
        <w:t>me meti a</w:t>
      </w:r>
      <w:r w:rsidRPr="003A18F2">
        <w:rPr>
          <w:rFonts w:ascii="Times New Roman" w:hAnsi="Times New Roman"/>
          <w:lang w:val="cs-CZ"/>
        </w:rPr>
        <w:t xml:space="preserve"> estudar… (Když jsem se pustil do </w:t>
      </w:r>
      <w:proofErr w:type="gramStart"/>
      <w:r w:rsidRPr="003A18F2">
        <w:rPr>
          <w:rFonts w:ascii="Times New Roman" w:hAnsi="Times New Roman"/>
          <w:lang w:val="cs-CZ"/>
        </w:rPr>
        <w:t>studia ...</w:t>
      </w:r>
      <w:proofErr w:type="gramEnd"/>
    </w:p>
    <w:p w:rsidR="005466D4" w:rsidRPr="003A18F2" w:rsidRDefault="005466D4" w:rsidP="005466D4">
      <w:pPr>
        <w:pStyle w:val="Odstavecseseznamem"/>
        <w:numPr>
          <w:ilvl w:val="0"/>
          <w:numId w:val="3"/>
        </w:numPr>
        <w:spacing w:after="0" w:line="360" w:lineRule="auto"/>
        <w:jc w:val="both"/>
        <w:rPr>
          <w:rFonts w:ascii="Times New Roman" w:hAnsi="Times New Roman"/>
          <w:lang w:val="pt-PT"/>
        </w:rPr>
      </w:pPr>
      <w:r w:rsidRPr="003A18F2">
        <w:rPr>
          <w:rFonts w:ascii="Times New Roman" w:hAnsi="Times New Roman"/>
          <w:b/>
          <w:lang w:val="cs-CZ"/>
        </w:rPr>
        <w:t xml:space="preserve">deita a   </w:t>
      </w:r>
      <w:proofErr w:type="gramStart"/>
      <w:r w:rsidRPr="003A18F2">
        <w:rPr>
          <w:rFonts w:ascii="Times New Roman" w:hAnsi="Times New Roman"/>
          <w:b/>
          <w:lang w:val="cs-CZ"/>
        </w:rPr>
        <w:t>dormir</w:t>
      </w:r>
      <w:r w:rsidRPr="003A18F2">
        <w:rPr>
          <w:rFonts w:ascii="Times New Roman" w:hAnsi="Times New Roman"/>
          <w:lang w:val="cs-CZ"/>
        </w:rPr>
        <w:t>. (... ukládá</w:t>
      </w:r>
      <w:proofErr w:type="gramEnd"/>
      <w:r w:rsidRPr="003A18F2">
        <w:rPr>
          <w:rFonts w:ascii="Times New Roman" w:hAnsi="Times New Roman"/>
          <w:lang w:val="cs-CZ"/>
        </w:rPr>
        <w:t xml:space="preserve"> se k spánku... )</w:t>
      </w:r>
    </w:p>
    <w:p w:rsidR="005466D4" w:rsidRPr="003A18F2" w:rsidRDefault="005466D4" w:rsidP="005466D4">
      <w:pPr>
        <w:spacing w:after="0" w:line="360" w:lineRule="auto"/>
        <w:jc w:val="both"/>
        <w:rPr>
          <w:rFonts w:ascii="Times New Roman" w:hAnsi="Times New Roman"/>
          <w:lang w:val="cs-CZ"/>
        </w:rPr>
      </w:pPr>
    </w:p>
    <w:p w:rsidR="005466D4" w:rsidRPr="003A18F2" w:rsidRDefault="005466D4" w:rsidP="005466D4">
      <w:pPr>
        <w:ind w:firstLine="708"/>
        <w:rPr>
          <w:rFonts w:ascii="Times New Roman" w:hAnsi="Times New Roman"/>
          <w:b/>
          <w:lang w:val="cs-CZ"/>
        </w:rPr>
      </w:pPr>
      <w:r w:rsidRPr="003A18F2">
        <w:rPr>
          <w:rFonts w:ascii="Times New Roman" w:hAnsi="Times New Roman"/>
          <w:b/>
          <w:lang w:val="cs-CZ"/>
        </w:rPr>
        <w:t xml:space="preserve">Vazby s významem inceptivní ingresivnosti  </w:t>
      </w:r>
    </w:p>
    <w:p w:rsidR="005466D4" w:rsidRPr="003A18F2" w:rsidRDefault="005466D4" w:rsidP="005466D4">
      <w:pPr>
        <w:spacing w:after="0" w:line="360" w:lineRule="auto"/>
        <w:ind w:firstLine="708"/>
        <w:jc w:val="both"/>
        <w:rPr>
          <w:rFonts w:ascii="Times New Roman" w:hAnsi="Times New Roman"/>
          <w:lang w:val="pt-PT"/>
        </w:rPr>
      </w:pPr>
      <w:r w:rsidRPr="003A18F2">
        <w:rPr>
          <w:rFonts w:ascii="Times New Roman" w:hAnsi="Times New Roman"/>
          <w:lang w:val="cs-CZ"/>
        </w:rPr>
        <w:t>V portugalské jazykovědě existuje termín inceptivnost pro vyjádření počínavosti obecně. Podle B. Zavadila vazby s významem inceptivní ingresivnosti  „charakterizují děj jako počáteční v řadě jiných dějů, tj. předcházející jiným dějům“</w:t>
      </w:r>
      <w:r w:rsidRPr="003A18F2">
        <w:rPr>
          <w:rStyle w:val="Znakapoznpodarou"/>
          <w:rFonts w:ascii="Times New Roman" w:hAnsi="Times New Roman"/>
          <w:lang w:val="cs-CZ"/>
        </w:rPr>
        <w:footnoteReference w:id="67"/>
      </w:r>
      <w:r w:rsidRPr="003A18F2">
        <w:rPr>
          <w:rFonts w:ascii="Times New Roman" w:hAnsi="Times New Roman"/>
          <w:lang w:val="cs-CZ"/>
        </w:rPr>
        <w:t xml:space="preserve">  K těmto vazbám patří pouze dvě </w:t>
      </w:r>
      <w:proofErr w:type="gramStart"/>
      <w:r w:rsidRPr="003A18F2">
        <w:rPr>
          <w:rFonts w:ascii="Times New Roman" w:hAnsi="Times New Roman"/>
          <w:lang w:val="cs-CZ"/>
        </w:rPr>
        <w:t>konstrukce  – „começar</w:t>
      </w:r>
      <w:proofErr w:type="gramEnd"/>
      <w:r w:rsidRPr="003A18F2">
        <w:rPr>
          <w:rFonts w:ascii="Times New Roman" w:hAnsi="Times New Roman"/>
          <w:lang w:val="cs-CZ"/>
        </w:rPr>
        <w:t xml:space="preserve"> por + infinitiv“ a „principiar por infinitiv“, kde infinitiv může být nahrazen také gerundiem. Ve vazbě s gerundiem se mohou vyskytovat i jiná pomocná slovesa (například iniciar).</w:t>
      </w:r>
    </w:p>
    <w:p w:rsidR="005466D4" w:rsidRPr="003A18F2" w:rsidRDefault="005466D4" w:rsidP="005466D4">
      <w:pPr>
        <w:spacing w:after="0" w:line="360" w:lineRule="auto"/>
        <w:ind w:firstLine="708"/>
        <w:jc w:val="both"/>
        <w:rPr>
          <w:rFonts w:ascii="Times New Roman" w:hAnsi="Times New Roman"/>
        </w:rPr>
      </w:pPr>
      <w:r w:rsidRPr="003A18F2">
        <w:rPr>
          <w:rFonts w:ascii="Times New Roman" w:hAnsi="Times New Roman"/>
          <w:lang w:val="cs-CZ"/>
        </w:rPr>
        <w:t xml:space="preserve"> Příklady</w:t>
      </w:r>
      <w:r w:rsidRPr="003A18F2">
        <w:rPr>
          <w:rStyle w:val="Znakapoznpodarou"/>
          <w:rFonts w:ascii="Times New Roman" w:hAnsi="Times New Roman"/>
          <w:lang w:val="cs-CZ"/>
        </w:rPr>
        <w:footnoteReference w:id="68"/>
      </w:r>
      <w:r w:rsidRPr="003A18F2">
        <w:rPr>
          <w:rFonts w:ascii="Times New Roman" w:hAnsi="Times New Roman"/>
          <w:lang w:val="cs-CZ"/>
        </w:rPr>
        <w:t xml:space="preserve">: </w:t>
      </w:r>
    </w:p>
    <w:p w:rsidR="005466D4" w:rsidRPr="003A18F2" w:rsidRDefault="005466D4" w:rsidP="005466D4">
      <w:pPr>
        <w:pStyle w:val="Odstavecseseznamem"/>
        <w:numPr>
          <w:ilvl w:val="0"/>
          <w:numId w:val="3"/>
        </w:numPr>
        <w:spacing w:after="0" w:line="360" w:lineRule="auto"/>
        <w:jc w:val="both"/>
        <w:rPr>
          <w:rFonts w:ascii="Times New Roman" w:hAnsi="Times New Roman"/>
          <w:lang w:val="pt-PT"/>
        </w:rPr>
      </w:pPr>
      <w:r w:rsidRPr="003A18F2">
        <w:rPr>
          <w:rFonts w:ascii="Times New Roman" w:hAnsi="Times New Roman"/>
          <w:lang w:val="cs-CZ"/>
        </w:rPr>
        <w:t xml:space="preserve"> </w:t>
      </w:r>
      <w:r w:rsidRPr="003A18F2">
        <w:rPr>
          <w:rFonts w:ascii="Times New Roman" w:hAnsi="Times New Roman"/>
          <w:b/>
          <w:lang w:val="cs-CZ"/>
        </w:rPr>
        <w:t>Começaram por viver</w:t>
      </w:r>
      <w:r w:rsidRPr="003A18F2">
        <w:rPr>
          <w:rFonts w:ascii="Times New Roman" w:hAnsi="Times New Roman"/>
          <w:lang w:val="cs-CZ"/>
        </w:rPr>
        <w:t xml:space="preserve"> nos estaleiros das </w:t>
      </w:r>
      <w:proofErr w:type="gramStart"/>
      <w:r w:rsidRPr="003A18F2">
        <w:rPr>
          <w:rFonts w:ascii="Times New Roman" w:hAnsi="Times New Roman"/>
          <w:lang w:val="cs-CZ"/>
        </w:rPr>
        <w:t>obras..(Ze</w:t>
      </w:r>
      <w:proofErr w:type="gramEnd"/>
      <w:r w:rsidRPr="003A18F2">
        <w:rPr>
          <w:rFonts w:ascii="Times New Roman" w:hAnsi="Times New Roman"/>
          <w:lang w:val="cs-CZ"/>
        </w:rPr>
        <w:t xml:space="preserve"> začátku bydleli v loděnicích, dokud si nepostavili ...)   </w:t>
      </w:r>
    </w:p>
    <w:p w:rsidR="005466D4" w:rsidRPr="003A18F2" w:rsidRDefault="005466D4" w:rsidP="005466D4">
      <w:pPr>
        <w:pStyle w:val="Odstavecseseznamem"/>
        <w:numPr>
          <w:ilvl w:val="0"/>
          <w:numId w:val="3"/>
        </w:numPr>
        <w:spacing w:after="0" w:line="360" w:lineRule="auto"/>
        <w:jc w:val="both"/>
        <w:rPr>
          <w:rFonts w:ascii="Times New Roman" w:hAnsi="Times New Roman"/>
          <w:lang w:val="pt-PT"/>
        </w:rPr>
      </w:pPr>
      <w:r w:rsidRPr="003A18F2">
        <w:rPr>
          <w:rFonts w:ascii="Times New Roman" w:hAnsi="Times New Roman"/>
          <w:lang w:val="cs-CZ"/>
        </w:rPr>
        <w:t xml:space="preserve">…onde </w:t>
      </w:r>
      <w:r w:rsidRPr="003A18F2">
        <w:rPr>
          <w:rFonts w:ascii="Times New Roman" w:hAnsi="Times New Roman"/>
          <w:b/>
          <w:lang w:val="cs-CZ"/>
        </w:rPr>
        <w:t>principia  por fazer</w:t>
      </w:r>
      <w:r w:rsidRPr="003A18F2">
        <w:rPr>
          <w:rFonts w:ascii="Times New Roman" w:hAnsi="Times New Roman"/>
          <w:lang w:val="cs-CZ"/>
        </w:rPr>
        <w:t xml:space="preserve"> crítica de </w:t>
      </w:r>
      <w:proofErr w:type="gramStart"/>
      <w:r w:rsidRPr="003A18F2">
        <w:rPr>
          <w:rFonts w:ascii="Times New Roman" w:hAnsi="Times New Roman"/>
          <w:lang w:val="cs-CZ"/>
        </w:rPr>
        <w:t>ópera e (.. kde</w:t>
      </w:r>
      <w:proofErr w:type="gramEnd"/>
      <w:r w:rsidRPr="003A18F2">
        <w:rPr>
          <w:rFonts w:ascii="Times New Roman" w:hAnsi="Times New Roman"/>
          <w:lang w:val="cs-CZ"/>
        </w:rPr>
        <w:t xml:space="preserve"> začíná jako  operní kritik, a pak ...)  </w:t>
      </w:r>
    </w:p>
    <w:p w:rsidR="005466D4" w:rsidRPr="003A18F2" w:rsidRDefault="005466D4" w:rsidP="005466D4">
      <w:pPr>
        <w:pStyle w:val="Odstavecseseznamem"/>
        <w:numPr>
          <w:ilvl w:val="0"/>
          <w:numId w:val="3"/>
        </w:numPr>
        <w:spacing w:after="0" w:line="360" w:lineRule="auto"/>
        <w:jc w:val="both"/>
        <w:rPr>
          <w:rFonts w:ascii="Times New Roman" w:hAnsi="Times New Roman"/>
        </w:rPr>
      </w:pPr>
      <w:r w:rsidRPr="003A18F2">
        <w:rPr>
          <w:rFonts w:ascii="Times New Roman" w:hAnsi="Times New Roman"/>
          <w:lang w:val="cs-CZ"/>
        </w:rPr>
        <w:t xml:space="preserve">Todas as manhãs </w:t>
      </w:r>
      <w:r w:rsidRPr="003A18F2">
        <w:rPr>
          <w:rFonts w:ascii="Times New Roman" w:hAnsi="Times New Roman"/>
          <w:b/>
          <w:lang w:val="cs-CZ"/>
        </w:rPr>
        <w:t>começavam dando</w:t>
      </w:r>
      <w:r w:rsidRPr="003A18F2">
        <w:rPr>
          <w:rFonts w:ascii="Times New Roman" w:hAnsi="Times New Roman"/>
          <w:lang w:val="cs-CZ"/>
        </w:rPr>
        <w:t xml:space="preserve"> sepultura aos mortos da noite.   (Každé ráno nejprve pohřbili mrtvé z minulé noci.)</w:t>
      </w:r>
    </w:p>
    <w:p w:rsidR="005466D4" w:rsidRPr="003A18F2" w:rsidRDefault="005466D4" w:rsidP="005466D4">
      <w:pPr>
        <w:pStyle w:val="Odstavecseseznamem"/>
        <w:numPr>
          <w:ilvl w:val="0"/>
          <w:numId w:val="3"/>
        </w:numPr>
        <w:spacing w:after="0" w:line="360" w:lineRule="auto"/>
        <w:jc w:val="both"/>
        <w:rPr>
          <w:rFonts w:ascii="Times New Roman" w:hAnsi="Times New Roman"/>
          <w:lang w:val="pt-PT"/>
        </w:rPr>
      </w:pPr>
      <w:r w:rsidRPr="003A18F2">
        <w:rPr>
          <w:rFonts w:ascii="Times New Roman" w:hAnsi="Times New Roman"/>
          <w:lang w:val="cs-CZ"/>
        </w:rPr>
        <w:t xml:space="preserve">Sampras </w:t>
      </w:r>
      <w:r w:rsidRPr="003A18F2">
        <w:rPr>
          <w:rFonts w:ascii="Times New Roman" w:hAnsi="Times New Roman"/>
          <w:b/>
          <w:lang w:val="cs-CZ"/>
        </w:rPr>
        <w:t>iniciou servindo</w:t>
      </w:r>
      <w:r w:rsidRPr="003A18F2">
        <w:rPr>
          <w:rFonts w:ascii="Times New Roman" w:hAnsi="Times New Roman"/>
          <w:lang w:val="cs-CZ"/>
        </w:rPr>
        <w:t xml:space="preserve"> um </w:t>
      </w:r>
      <w:proofErr w:type="gramStart"/>
      <w:r w:rsidRPr="003A18F2">
        <w:rPr>
          <w:rFonts w:ascii="Times New Roman" w:hAnsi="Times New Roman"/>
          <w:lang w:val="cs-CZ"/>
        </w:rPr>
        <w:t>ás... ( Sampras</w:t>
      </w:r>
      <w:proofErr w:type="gramEnd"/>
      <w:r w:rsidRPr="003A18F2">
        <w:rPr>
          <w:rFonts w:ascii="Times New Roman" w:hAnsi="Times New Roman"/>
          <w:lang w:val="cs-CZ"/>
        </w:rPr>
        <w:t xml:space="preserve"> zahájil své podání esem... )    </w:t>
      </w:r>
    </w:p>
    <w:p w:rsidR="005466D4" w:rsidRPr="003A18F2" w:rsidRDefault="005466D4" w:rsidP="005466D4">
      <w:pPr>
        <w:spacing w:after="0" w:line="360" w:lineRule="auto"/>
        <w:jc w:val="both"/>
        <w:rPr>
          <w:rFonts w:ascii="Times New Roman" w:hAnsi="Times New Roman"/>
          <w:lang w:val="cs-CZ"/>
        </w:rPr>
      </w:pPr>
      <w:r w:rsidRPr="003A18F2">
        <w:rPr>
          <w:rFonts w:ascii="Times New Roman" w:hAnsi="Times New Roman"/>
          <w:lang w:val="cs-CZ"/>
        </w:rPr>
        <w:t xml:space="preserve"> </w:t>
      </w:r>
    </w:p>
    <w:p w:rsidR="005466D4" w:rsidRPr="003A18F2" w:rsidRDefault="005466D4" w:rsidP="005466D4">
      <w:pPr>
        <w:spacing w:after="0" w:line="360" w:lineRule="auto"/>
        <w:jc w:val="both"/>
        <w:rPr>
          <w:rFonts w:ascii="Times New Roman" w:hAnsi="Times New Roman"/>
          <w:b/>
          <w:lang w:val="cs-CZ"/>
        </w:rPr>
      </w:pPr>
      <w:r w:rsidRPr="003A18F2">
        <w:rPr>
          <w:rFonts w:ascii="Times New Roman" w:hAnsi="Times New Roman"/>
          <w:b/>
          <w:lang w:val="cs-CZ"/>
        </w:rPr>
        <w:t xml:space="preserve"> </w:t>
      </w:r>
      <w:r w:rsidRPr="003A18F2">
        <w:rPr>
          <w:rFonts w:ascii="Times New Roman" w:hAnsi="Times New Roman"/>
          <w:b/>
          <w:lang w:val="cs-CZ"/>
        </w:rPr>
        <w:tab/>
        <w:t xml:space="preserve"> Perifrastické vazby s významem durativním   </w:t>
      </w:r>
    </w:p>
    <w:p w:rsidR="005466D4" w:rsidRPr="003A18F2" w:rsidRDefault="005466D4" w:rsidP="005466D4">
      <w:pPr>
        <w:spacing w:after="0" w:line="360" w:lineRule="auto"/>
        <w:ind w:firstLine="708"/>
        <w:jc w:val="both"/>
        <w:rPr>
          <w:rFonts w:ascii="Times New Roman" w:hAnsi="Times New Roman"/>
          <w:lang w:val="cs-CZ"/>
        </w:rPr>
      </w:pPr>
      <w:r w:rsidRPr="003A18F2">
        <w:rPr>
          <w:rFonts w:ascii="Times New Roman" w:hAnsi="Times New Roman"/>
          <w:lang w:val="cs-CZ"/>
        </w:rPr>
        <w:t xml:space="preserve">Perifrastické vazby s významem durativním mohou být dvojí povahy: buď vyjadřují ucelenost děje a vnímáme jej jako </w:t>
      </w:r>
      <w:proofErr w:type="gramStart"/>
      <w:r w:rsidRPr="003A18F2">
        <w:rPr>
          <w:rFonts w:ascii="Times New Roman" w:hAnsi="Times New Roman"/>
          <w:lang w:val="cs-CZ"/>
        </w:rPr>
        <w:t>ucelený,globální</w:t>
      </w:r>
      <w:proofErr w:type="gramEnd"/>
      <w:r w:rsidRPr="003A18F2">
        <w:rPr>
          <w:rFonts w:ascii="Times New Roman" w:hAnsi="Times New Roman"/>
          <w:lang w:val="cs-CZ"/>
        </w:rPr>
        <w:t xml:space="preserve"> děj, nebo pak je relevantní průběh děje v jeho jednotlivých fázích. </w:t>
      </w:r>
    </w:p>
    <w:p w:rsidR="005466D4" w:rsidRPr="003A18F2" w:rsidRDefault="005466D4" w:rsidP="005466D4">
      <w:pPr>
        <w:spacing w:after="0" w:line="360" w:lineRule="auto"/>
        <w:ind w:left="1416"/>
        <w:jc w:val="both"/>
        <w:rPr>
          <w:rFonts w:ascii="Times New Roman" w:hAnsi="Times New Roman"/>
          <w:lang w:val="cs-CZ"/>
        </w:rPr>
      </w:pPr>
      <w:r w:rsidRPr="003A18F2">
        <w:rPr>
          <w:rFonts w:ascii="Times New Roman" w:hAnsi="Times New Roman"/>
          <w:lang w:val="cs-CZ"/>
        </w:rPr>
        <w:t xml:space="preserve">„… durativnost lze nazírat ze dvou různých hledisek. První z nich je úhel pohledu mluvčího. Děj si můžeme představit jako uzavřený interval mezi body A a B, vnímaný jako celek, tedy globálně.“ </w:t>
      </w:r>
    </w:p>
    <w:p w:rsidR="005466D4" w:rsidRPr="003A18F2" w:rsidRDefault="005466D4" w:rsidP="005466D4">
      <w:pPr>
        <w:spacing w:after="0" w:line="360" w:lineRule="auto"/>
        <w:jc w:val="both"/>
        <w:rPr>
          <w:rFonts w:ascii="Times New Roman" w:hAnsi="Times New Roman"/>
          <w:lang w:val="pt-PT"/>
        </w:rPr>
      </w:pPr>
      <w:r w:rsidRPr="003A18F2">
        <w:rPr>
          <w:rFonts w:ascii="Times New Roman" w:hAnsi="Times New Roman"/>
          <w:lang w:val="cs-CZ"/>
        </w:rPr>
        <w:t>Globální význam durativní s ohraničeností perfektivního aspektu a ucelený význam nejsou jedno a totéž. Bereme-li v úvahu pouze část děje, mluvíme o „durativním významu parciálním“</w:t>
      </w:r>
      <w:r w:rsidRPr="003A18F2">
        <w:rPr>
          <w:rStyle w:val="Znakapoznpodarou"/>
          <w:rFonts w:ascii="Times New Roman" w:hAnsi="Times New Roman"/>
          <w:lang w:val="cs-CZ"/>
        </w:rPr>
        <w:footnoteReference w:id="69"/>
      </w:r>
      <w:r w:rsidRPr="003A18F2">
        <w:rPr>
          <w:rFonts w:ascii="Times New Roman" w:hAnsi="Times New Roman"/>
          <w:lang w:val="cs-CZ"/>
        </w:rPr>
        <w:t xml:space="preserve">.    </w:t>
      </w:r>
    </w:p>
    <w:p w:rsidR="005466D4" w:rsidRPr="003A18F2" w:rsidRDefault="005466D4" w:rsidP="005466D4">
      <w:pPr>
        <w:spacing w:after="0" w:line="360" w:lineRule="auto"/>
        <w:jc w:val="both"/>
        <w:rPr>
          <w:rFonts w:ascii="Times New Roman" w:hAnsi="Times New Roman"/>
          <w:lang w:val="cs-CZ"/>
        </w:rPr>
      </w:pPr>
    </w:p>
    <w:p w:rsidR="005466D4" w:rsidRPr="003A18F2" w:rsidRDefault="005466D4" w:rsidP="005466D4">
      <w:pPr>
        <w:spacing w:after="0" w:line="360" w:lineRule="auto"/>
        <w:ind w:firstLine="708"/>
        <w:jc w:val="both"/>
        <w:rPr>
          <w:rFonts w:ascii="Times New Roman" w:hAnsi="Times New Roman"/>
          <w:b/>
          <w:lang w:val="cs-CZ"/>
        </w:rPr>
      </w:pPr>
      <w:r w:rsidRPr="003A18F2">
        <w:rPr>
          <w:rFonts w:ascii="Times New Roman" w:hAnsi="Times New Roman"/>
          <w:b/>
          <w:lang w:val="cs-CZ"/>
        </w:rPr>
        <w:t xml:space="preserve">Durativnost globální   </w:t>
      </w:r>
    </w:p>
    <w:p w:rsidR="005466D4" w:rsidRPr="003A18F2" w:rsidRDefault="005466D4" w:rsidP="005466D4">
      <w:pPr>
        <w:spacing w:after="0" w:line="360" w:lineRule="auto"/>
        <w:jc w:val="both"/>
        <w:rPr>
          <w:rFonts w:ascii="Times New Roman" w:hAnsi="Times New Roman"/>
          <w:lang w:val="cs-CZ"/>
        </w:rPr>
      </w:pPr>
      <w:r w:rsidRPr="003A18F2">
        <w:rPr>
          <w:rFonts w:ascii="Times New Roman" w:hAnsi="Times New Roman"/>
          <w:lang w:val="cs-CZ"/>
        </w:rPr>
        <w:t xml:space="preserve"> </w:t>
      </w:r>
      <w:r w:rsidRPr="003A18F2">
        <w:rPr>
          <w:rFonts w:ascii="Times New Roman" w:hAnsi="Times New Roman"/>
          <w:lang w:val="cs-CZ"/>
        </w:rPr>
        <w:tab/>
        <w:t xml:space="preserve">Pro vyjádření durativnosti globální existuje jen velmi nízký počet konstrukcí.  Jmenujme jen </w:t>
      </w:r>
      <w:proofErr w:type="gramStart"/>
      <w:r w:rsidRPr="003A18F2">
        <w:rPr>
          <w:rFonts w:ascii="Times New Roman" w:hAnsi="Times New Roman"/>
          <w:lang w:val="cs-CZ"/>
        </w:rPr>
        <w:t>některé:  „pegar+e+infinitiv</w:t>
      </w:r>
      <w:proofErr w:type="gramEnd"/>
      <w:r w:rsidRPr="003A18F2">
        <w:rPr>
          <w:rFonts w:ascii="Times New Roman" w:hAnsi="Times New Roman"/>
          <w:lang w:val="cs-CZ"/>
        </w:rPr>
        <w:t xml:space="preserve">“, „chegar+e+infinitiv“, „ir+e+infinitiv“ a „vir+e+infinitivo“.  Jak podotýká Jindrová, v některých případech je navíc sporné, zda se skutečně jedná o premorfologický útvar. </w:t>
      </w:r>
      <w:r w:rsidRPr="003A18F2">
        <w:rPr>
          <w:rStyle w:val="Znakapoznpodarou"/>
          <w:rFonts w:ascii="Times New Roman" w:hAnsi="Times New Roman"/>
          <w:lang w:val="cs-CZ"/>
        </w:rPr>
        <w:footnoteReference w:id="70"/>
      </w:r>
      <w:r w:rsidRPr="003A18F2">
        <w:rPr>
          <w:rFonts w:ascii="Times New Roman" w:hAnsi="Times New Roman"/>
          <w:lang w:val="cs-CZ"/>
        </w:rPr>
        <w:t xml:space="preserve">V převážné většině zkoumaných příkladů se uvedená slovesa chovají jako slovesa plnovýznamová. Kromě toho autorka zmiňuje </w:t>
      </w:r>
      <w:proofErr w:type="gramStart"/>
      <w:r w:rsidRPr="003A18F2">
        <w:rPr>
          <w:rFonts w:ascii="Times New Roman" w:hAnsi="Times New Roman"/>
          <w:lang w:val="cs-CZ"/>
        </w:rPr>
        <w:t>další  globálně</w:t>
      </w:r>
      <w:proofErr w:type="gramEnd"/>
      <w:r w:rsidRPr="003A18F2">
        <w:rPr>
          <w:rFonts w:ascii="Times New Roman" w:hAnsi="Times New Roman"/>
          <w:lang w:val="cs-CZ"/>
        </w:rPr>
        <w:t xml:space="preserve"> durativní perifrastickou vazbu „sair + gerundium“ (16), (17).  Výskyt těchto vazeb je velmi omezený, nicméně pro přehled uvádíme pár příkladů</w:t>
      </w:r>
      <w:r w:rsidRPr="003A18F2">
        <w:rPr>
          <w:rStyle w:val="Znakapoznpodarou"/>
          <w:rFonts w:ascii="Times New Roman" w:hAnsi="Times New Roman"/>
          <w:lang w:val="cs-CZ"/>
        </w:rPr>
        <w:footnoteReference w:id="71"/>
      </w:r>
      <w:r w:rsidRPr="003A18F2">
        <w:rPr>
          <w:rFonts w:ascii="Times New Roman" w:hAnsi="Times New Roman"/>
          <w:lang w:val="cs-CZ"/>
        </w:rPr>
        <w:t xml:space="preserve">: </w:t>
      </w:r>
    </w:p>
    <w:p w:rsidR="005466D4" w:rsidRPr="003A18F2" w:rsidRDefault="005466D4" w:rsidP="005466D4">
      <w:pPr>
        <w:spacing w:after="0" w:line="360" w:lineRule="auto"/>
        <w:jc w:val="both"/>
        <w:rPr>
          <w:rFonts w:ascii="Times New Roman" w:hAnsi="Times New Roman"/>
          <w:lang w:val="cs-CZ"/>
        </w:rPr>
      </w:pPr>
    </w:p>
    <w:p w:rsidR="005466D4" w:rsidRPr="003A18F2" w:rsidRDefault="005466D4" w:rsidP="005466D4">
      <w:pPr>
        <w:pStyle w:val="Odstavecseseznamem"/>
        <w:numPr>
          <w:ilvl w:val="0"/>
          <w:numId w:val="4"/>
        </w:numPr>
        <w:spacing w:after="0" w:line="360" w:lineRule="auto"/>
        <w:jc w:val="both"/>
        <w:rPr>
          <w:rFonts w:ascii="Times New Roman" w:hAnsi="Times New Roman"/>
          <w:lang w:val="pt-PT"/>
        </w:rPr>
      </w:pPr>
      <w:r w:rsidRPr="003A18F2">
        <w:rPr>
          <w:rFonts w:ascii="Times New Roman" w:hAnsi="Times New Roman"/>
          <w:lang w:val="cs-CZ"/>
        </w:rPr>
        <w:t xml:space="preserve">…como o realizador </w:t>
      </w:r>
      <w:r w:rsidRPr="003A18F2">
        <w:rPr>
          <w:rFonts w:ascii="Times New Roman" w:hAnsi="Times New Roman"/>
          <w:b/>
          <w:lang w:val="cs-CZ"/>
        </w:rPr>
        <w:t>pega e narra</w:t>
      </w:r>
      <w:r w:rsidRPr="003A18F2">
        <w:rPr>
          <w:rFonts w:ascii="Times New Roman" w:hAnsi="Times New Roman"/>
          <w:lang w:val="cs-CZ"/>
        </w:rPr>
        <w:t xml:space="preserve"> a sua história  (jak režisér  svůj příběh uchopil a jako ho </w:t>
      </w:r>
      <w:proofErr w:type="gramStart"/>
      <w:r w:rsidRPr="003A18F2">
        <w:rPr>
          <w:rFonts w:ascii="Times New Roman" w:hAnsi="Times New Roman"/>
          <w:lang w:val="cs-CZ"/>
        </w:rPr>
        <w:t>vypráví ...)</w:t>
      </w:r>
      <w:proofErr w:type="gramEnd"/>
      <w:r w:rsidRPr="003A18F2">
        <w:rPr>
          <w:rFonts w:ascii="Times New Roman" w:hAnsi="Times New Roman"/>
          <w:lang w:val="cs-CZ"/>
        </w:rPr>
        <w:t xml:space="preserve">      </w:t>
      </w:r>
    </w:p>
    <w:p w:rsidR="005466D4" w:rsidRPr="003A18F2" w:rsidRDefault="005466D4" w:rsidP="005466D4">
      <w:pPr>
        <w:pStyle w:val="Odstavecseseznamem"/>
        <w:numPr>
          <w:ilvl w:val="0"/>
          <w:numId w:val="4"/>
        </w:numPr>
        <w:spacing w:after="0" w:line="360" w:lineRule="auto"/>
        <w:jc w:val="both"/>
        <w:rPr>
          <w:rFonts w:ascii="Times New Roman" w:hAnsi="Times New Roman"/>
          <w:lang w:val="cs-CZ"/>
        </w:rPr>
      </w:pPr>
      <w:r w:rsidRPr="003A18F2">
        <w:rPr>
          <w:rFonts w:ascii="Times New Roman" w:hAnsi="Times New Roman"/>
          <w:lang w:val="cs-CZ"/>
        </w:rPr>
        <w:t xml:space="preserve">Mas tem amigos, lá nas terras para onde </w:t>
      </w:r>
      <w:r w:rsidRPr="003A18F2">
        <w:rPr>
          <w:rFonts w:ascii="Times New Roman" w:hAnsi="Times New Roman"/>
          <w:b/>
          <w:lang w:val="cs-CZ"/>
        </w:rPr>
        <w:t>foi e escreveu</w:t>
      </w:r>
      <w:r w:rsidRPr="003A18F2">
        <w:rPr>
          <w:rFonts w:ascii="Times New Roman" w:hAnsi="Times New Roman"/>
          <w:lang w:val="cs-CZ"/>
        </w:rPr>
        <w:t xml:space="preserve"> tudo </w:t>
      </w:r>
      <w:proofErr w:type="gramStart"/>
      <w:r w:rsidRPr="003A18F2">
        <w:rPr>
          <w:rFonts w:ascii="Times New Roman" w:hAnsi="Times New Roman"/>
          <w:lang w:val="cs-CZ"/>
        </w:rPr>
        <w:t>isto... e mais</w:t>
      </w:r>
      <w:proofErr w:type="gramEnd"/>
      <w:r w:rsidRPr="003A18F2">
        <w:rPr>
          <w:rFonts w:ascii="Times New Roman" w:hAnsi="Times New Roman"/>
          <w:lang w:val="cs-CZ"/>
        </w:rPr>
        <w:t xml:space="preserve">. (Ale   tam, kam odešel,  má přátele a napsal tohle </w:t>
      </w:r>
      <w:proofErr w:type="gramStart"/>
      <w:r w:rsidRPr="003A18F2">
        <w:rPr>
          <w:rFonts w:ascii="Times New Roman" w:hAnsi="Times New Roman"/>
          <w:lang w:val="cs-CZ"/>
        </w:rPr>
        <w:t>všechno ... a ještě</w:t>
      </w:r>
      <w:proofErr w:type="gramEnd"/>
      <w:r w:rsidRPr="003A18F2">
        <w:rPr>
          <w:rFonts w:ascii="Times New Roman" w:hAnsi="Times New Roman"/>
          <w:lang w:val="cs-CZ"/>
        </w:rPr>
        <w:t xml:space="preserve"> další věci.)   </w:t>
      </w:r>
    </w:p>
    <w:p w:rsidR="005466D4" w:rsidRPr="003A18F2" w:rsidRDefault="005466D4" w:rsidP="005466D4">
      <w:pPr>
        <w:pStyle w:val="Odstavecseseznamem"/>
        <w:numPr>
          <w:ilvl w:val="0"/>
          <w:numId w:val="4"/>
        </w:numPr>
        <w:spacing w:after="0" w:line="360" w:lineRule="auto"/>
        <w:jc w:val="both"/>
        <w:rPr>
          <w:rFonts w:ascii="Times New Roman" w:hAnsi="Times New Roman"/>
          <w:lang w:val="pt-PT"/>
        </w:rPr>
      </w:pPr>
      <w:r w:rsidRPr="003A18F2">
        <w:rPr>
          <w:rFonts w:ascii="Times New Roman" w:hAnsi="Times New Roman"/>
          <w:lang w:val="cs-CZ"/>
        </w:rPr>
        <w:t xml:space="preserve">O companheiro </w:t>
      </w:r>
      <w:r w:rsidRPr="003A18F2">
        <w:rPr>
          <w:rFonts w:ascii="Times New Roman" w:hAnsi="Times New Roman"/>
          <w:b/>
          <w:lang w:val="cs-CZ"/>
        </w:rPr>
        <w:t>chega e</w:t>
      </w:r>
      <w:r w:rsidRPr="003A18F2">
        <w:rPr>
          <w:rFonts w:ascii="Times New Roman" w:hAnsi="Times New Roman"/>
          <w:lang w:val="cs-CZ"/>
        </w:rPr>
        <w:t xml:space="preserve"> parte quando entende. (Společník si přijede a odjede, </w:t>
      </w:r>
      <w:proofErr w:type="gramStart"/>
      <w:r w:rsidRPr="003A18F2">
        <w:rPr>
          <w:rFonts w:ascii="Times New Roman" w:hAnsi="Times New Roman"/>
          <w:lang w:val="cs-CZ"/>
        </w:rPr>
        <w:t>kdy   se</w:t>
      </w:r>
      <w:proofErr w:type="gramEnd"/>
      <w:r w:rsidRPr="003A18F2">
        <w:rPr>
          <w:rFonts w:ascii="Times New Roman" w:hAnsi="Times New Roman"/>
          <w:lang w:val="cs-CZ"/>
        </w:rPr>
        <w:t xml:space="preserve"> mu zachce.)   </w:t>
      </w:r>
    </w:p>
    <w:p w:rsidR="005466D4" w:rsidRPr="003A18F2" w:rsidRDefault="005466D4" w:rsidP="005466D4">
      <w:pPr>
        <w:pStyle w:val="Odstavecseseznamem"/>
        <w:numPr>
          <w:ilvl w:val="0"/>
          <w:numId w:val="4"/>
        </w:numPr>
        <w:spacing w:after="0" w:line="360" w:lineRule="auto"/>
        <w:jc w:val="both"/>
        <w:rPr>
          <w:rFonts w:ascii="Times New Roman" w:hAnsi="Times New Roman"/>
          <w:lang w:val="pt-PT"/>
        </w:rPr>
      </w:pPr>
      <w:r w:rsidRPr="003A18F2">
        <w:rPr>
          <w:rFonts w:ascii="Times New Roman" w:hAnsi="Times New Roman"/>
          <w:lang w:val="cs-CZ"/>
        </w:rPr>
        <w:t xml:space="preserve">…onde  um novo membro </w:t>
      </w:r>
      <w:r w:rsidRPr="003A18F2">
        <w:rPr>
          <w:rFonts w:ascii="Times New Roman" w:hAnsi="Times New Roman"/>
          <w:b/>
          <w:lang w:val="cs-CZ"/>
        </w:rPr>
        <w:t xml:space="preserve">chega e diz </w:t>
      </w:r>
      <w:r w:rsidRPr="003A18F2">
        <w:rPr>
          <w:rFonts w:ascii="Times New Roman" w:hAnsi="Times New Roman"/>
          <w:lang w:val="cs-CZ"/>
        </w:rPr>
        <w:t xml:space="preserve">«olá, eu sou o José»,   (... kde nový člen přijde   a řekne: „ahoj, já jsem </w:t>
      </w:r>
      <w:proofErr w:type="gramStart"/>
      <w:r w:rsidRPr="003A18F2">
        <w:rPr>
          <w:rFonts w:ascii="Times New Roman" w:hAnsi="Times New Roman"/>
          <w:lang w:val="cs-CZ"/>
        </w:rPr>
        <w:t>Josef“ ...)</w:t>
      </w:r>
      <w:proofErr w:type="gramEnd"/>
      <w:r w:rsidRPr="003A18F2">
        <w:rPr>
          <w:rFonts w:ascii="Times New Roman" w:hAnsi="Times New Roman"/>
          <w:lang w:val="cs-CZ"/>
        </w:rPr>
        <w:t xml:space="preserve">  </w:t>
      </w:r>
    </w:p>
    <w:p w:rsidR="005466D4" w:rsidRPr="003A18F2" w:rsidRDefault="005466D4" w:rsidP="005466D4">
      <w:pPr>
        <w:pStyle w:val="Odstavecseseznamem"/>
        <w:numPr>
          <w:ilvl w:val="0"/>
          <w:numId w:val="4"/>
        </w:numPr>
        <w:spacing w:after="0" w:line="360" w:lineRule="auto"/>
        <w:jc w:val="both"/>
        <w:rPr>
          <w:rFonts w:ascii="Times New Roman" w:hAnsi="Times New Roman"/>
          <w:lang w:val="pt-PT"/>
        </w:rPr>
      </w:pPr>
      <w:r w:rsidRPr="003A18F2">
        <w:rPr>
          <w:rFonts w:ascii="Times New Roman" w:hAnsi="Times New Roman"/>
          <w:lang w:val="cs-CZ"/>
        </w:rPr>
        <w:t xml:space="preserve"> Cavaco </w:t>
      </w:r>
      <w:r w:rsidRPr="003A18F2">
        <w:rPr>
          <w:rFonts w:ascii="Times New Roman" w:hAnsi="Times New Roman"/>
          <w:b/>
          <w:lang w:val="cs-CZ"/>
        </w:rPr>
        <w:t>chegou e trocou</w:t>
      </w:r>
      <w:r w:rsidRPr="003A18F2">
        <w:rPr>
          <w:rFonts w:ascii="Times New Roman" w:hAnsi="Times New Roman"/>
          <w:lang w:val="cs-CZ"/>
        </w:rPr>
        <w:t xml:space="preserve"> o automóvel fechado pelo cabriolet. (Cavaco </w:t>
      </w:r>
      <w:proofErr w:type="gramStart"/>
      <w:r w:rsidRPr="003A18F2">
        <w:rPr>
          <w:rFonts w:ascii="Times New Roman" w:hAnsi="Times New Roman"/>
          <w:lang w:val="cs-CZ"/>
        </w:rPr>
        <w:t>přišel a   vyměnil</w:t>
      </w:r>
      <w:proofErr w:type="gramEnd"/>
      <w:r w:rsidRPr="003A18F2">
        <w:rPr>
          <w:rFonts w:ascii="Times New Roman" w:hAnsi="Times New Roman"/>
          <w:lang w:val="cs-CZ"/>
        </w:rPr>
        <w:t xml:space="preserve"> zavřený automobil za kabriolet.)  </w:t>
      </w:r>
    </w:p>
    <w:p w:rsidR="005466D4" w:rsidRPr="003A18F2" w:rsidRDefault="005466D4" w:rsidP="005466D4">
      <w:pPr>
        <w:pStyle w:val="Odstavecseseznamem"/>
        <w:numPr>
          <w:ilvl w:val="0"/>
          <w:numId w:val="4"/>
        </w:numPr>
        <w:spacing w:after="0" w:line="360" w:lineRule="auto"/>
        <w:jc w:val="both"/>
        <w:rPr>
          <w:rFonts w:ascii="Times New Roman" w:hAnsi="Times New Roman"/>
          <w:lang w:val="pt-PT"/>
        </w:rPr>
      </w:pPr>
      <w:r w:rsidRPr="003A18F2">
        <w:rPr>
          <w:rFonts w:ascii="Times New Roman" w:hAnsi="Times New Roman"/>
          <w:b/>
          <w:lang w:val="cs-CZ"/>
        </w:rPr>
        <w:t>vão e escrevem</w:t>
      </w:r>
      <w:r w:rsidRPr="003A18F2">
        <w:rPr>
          <w:rFonts w:ascii="Times New Roman" w:hAnsi="Times New Roman"/>
          <w:lang w:val="cs-CZ"/>
        </w:rPr>
        <w:t xml:space="preserve"> o que o ditador quer que   escrevam. (ale jdou a napíšou, </w:t>
      </w:r>
      <w:proofErr w:type="gramStart"/>
      <w:r w:rsidRPr="003A18F2">
        <w:rPr>
          <w:rFonts w:ascii="Times New Roman" w:hAnsi="Times New Roman"/>
          <w:lang w:val="cs-CZ"/>
        </w:rPr>
        <w:t>co   diktátor</w:t>
      </w:r>
      <w:proofErr w:type="gramEnd"/>
      <w:r w:rsidRPr="003A18F2">
        <w:rPr>
          <w:rFonts w:ascii="Times New Roman" w:hAnsi="Times New Roman"/>
          <w:lang w:val="cs-CZ"/>
        </w:rPr>
        <w:t xml:space="preserve"> chce ... )   </w:t>
      </w:r>
    </w:p>
    <w:p w:rsidR="005466D4" w:rsidRPr="003A18F2" w:rsidRDefault="005466D4" w:rsidP="005466D4">
      <w:pPr>
        <w:spacing w:after="0" w:line="360" w:lineRule="auto"/>
        <w:jc w:val="both"/>
        <w:rPr>
          <w:rFonts w:ascii="Times New Roman" w:hAnsi="Times New Roman"/>
          <w:b/>
          <w:lang w:val="cs-CZ"/>
        </w:rPr>
      </w:pPr>
    </w:p>
    <w:p w:rsidR="005466D4" w:rsidRPr="003A18F2" w:rsidRDefault="005466D4" w:rsidP="005466D4">
      <w:pPr>
        <w:spacing w:after="0" w:line="360" w:lineRule="auto"/>
        <w:ind w:firstLine="708"/>
        <w:jc w:val="both"/>
        <w:rPr>
          <w:rFonts w:ascii="Times New Roman" w:hAnsi="Times New Roman"/>
          <w:b/>
          <w:lang w:val="cs-CZ"/>
        </w:rPr>
      </w:pPr>
      <w:r w:rsidRPr="003A18F2">
        <w:rPr>
          <w:rFonts w:ascii="Times New Roman" w:hAnsi="Times New Roman"/>
          <w:b/>
          <w:lang w:val="cs-CZ"/>
        </w:rPr>
        <w:t xml:space="preserve">Durativnost parciální    </w:t>
      </w:r>
    </w:p>
    <w:p w:rsidR="005466D4" w:rsidRPr="003A18F2" w:rsidRDefault="005466D4" w:rsidP="005466D4">
      <w:pPr>
        <w:spacing w:after="0" w:line="360" w:lineRule="auto"/>
        <w:ind w:firstLine="708"/>
        <w:jc w:val="both"/>
        <w:rPr>
          <w:rFonts w:ascii="Times New Roman" w:hAnsi="Times New Roman"/>
          <w:lang w:val="cs-CZ"/>
        </w:rPr>
      </w:pPr>
      <w:r w:rsidRPr="003A18F2">
        <w:rPr>
          <w:rFonts w:ascii="Times New Roman" w:hAnsi="Times New Roman"/>
          <w:lang w:val="cs-CZ"/>
        </w:rPr>
        <w:t xml:space="preserve"> Podle B. Zavadila</w:t>
      </w:r>
      <w:r w:rsidRPr="003A18F2">
        <w:rPr>
          <w:rStyle w:val="Znakapoznpodarou"/>
          <w:rFonts w:ascii="Times New Roman" w:hAnsi="Times New Roman"/>
          <w:lang w:val="cs-CZ"/>
        </w:rPr>
        <w:footnoteReference w:id="72"/>
      </w:r>
      <w:r w:rsidRPr="003A18F2">
        <w:rPr>
          <w:rFonts w:ascii="Times New Roman" w:hAnsi="Times New Roman"/>
          <w:lang w:val="cs-CZ"/>
        </w:rPr>
        <w:t xml:space="preserve"> (Zavadil – Čermák, 2010, s. 321 - 323)  při nazírání na durativnost parciální vyčleňuje pět durativních </w:t>
      </w:r>
      <w:proofErr w:type="gramStart"/>
      <w:r w:rsidRPr="003A18F2">
        <w:rPr>
          <w:rFonts w:ascii="Times New Roman" w:hAnsi="Times New Roman"/>
          <w:lang w:val="cs-CZ"/>
        </w:rPr>
        <w:t>významů:  aktuální</w:t>
      </w:r>
      <w:proofErr w:type="gramEnd"/>
      <w:r w:rsidRPr="003A18F2">
        <w:rPr>
          <w:rFonts w:ascii="Times New Roman" w:hAnsi="Times New Roman"/>
          <w:lang w:val="cs-CZ"/>
        </w:rPr>
        <w:t xml:space="preserve"> durativnost, retrospektivní durativnost, prospektivní durativnost, persistentní durativnost a distributivní durativnost.        </w:t>
      </w:r>
    </w:p>
    <w:p w:rsidR="005466D4" w:rsidRPr="003A18F2" w:rsidRDefault="005466D4" w:rsidP="005466D4">
      <w:pPr>
        <w:spacing w:after="0" w:line="360" w:lineRule="auto"/>
        <w:ind w:firstLine="708"/>
        <w:jc w:val="both"/>
        <w:rPr>
          <w:rFonts w:ascii="Times New Roman" w:hAnsi="Times New Roman"/>
          <w:lang w:val="cs-CZ"/>
        </w:rPr>
      </w:pPr>
      <w:r w:rsidRPr="003A18F2">
        <w:rPr>
          <w:rFonts w:ascii="Times New Roman" w:hAnsi="Times New Roman"/>
          <w:lang w:val="cs-CZ"/>
        </w:rPr>
        <w:t xml:space="preserve"> </w:t>
      </w:r>
    </w:p>
    <w:p w:rsidR="005466D4" w:rsidRPr="003A18F2" w:rsidRDefault="005466D4" w:rsidP="005466D4">
      <w:pPr>
        <w:spacing w:after="0" w:line="360" w:lineRule="auto"/>
        <w:jc w:val="both"/>
        <w:rPr>
          <w:rFonts w:ascii="Times New Roman" w:hAnsi="Times New Roman"/>
          <w:lang w:val="pt-PT"/>
        </w:rPr>
      </w:pPr>
      <w:r w:rsidRPr="003A18F2">
        <w:rPr>
          <w:rFonts w:ascii="Times New Roman" w:hAnsi="Times New Roman"/>
          <w:lang w:val="cs-CZ"/>
        </w:rPr>
        <w:t xml:space="preserve">  </w:t>
      </w:r>
      <w:r w:rsidRPr="003A18F2">
        <w:rPr>
          <w:rFonts w:ascii="Times New Roman" w:hAnsi="Times New Roman"/>
          <w:lang w:val="cs-CZ"/>
        </w:rPr>
        <w:tab/>
      </w:r>
      <w:r w:rsidRPr="003A18F2">
        <w:rPr>
          <w:rFonts w:ascii="Times New Roman" w:hAnsi="Times New Roman"/>
          <w:b/>
          <w:lang w:val="cs-CZ"/>
        </w:rPr>
        <w:t xml:space="preserve">Vazby s významem parciální  durativnosti aktuální    </w:t>
      </w:r>
    </w:p>
    <w:p w:rsidR="005466D4" w:rsidRPr="003A18F2" w:rsidRDefault="005466D4" w:rsidP="005466D4">
      <w:pPr>
        <w:spacing w:after="0" w:line="360" w:lineRule="auto"/>
        <w:jc w:val="both"/>
        <w:rPr>
          <w:rFonts w:ascii="Times New Roman" w:hAnsi="Times New Roman"/>
          <w:lang w:val="cs-CZ"/>
        </w:rPr>
      </w:pPr>
      <w:r w:rsidRPr="003A18F2">
        <w:rPr>
          <w:rFonts w:ascii="Times New Roman" w:hAnsi="Times New Roman"/>
          <w:lang w:val="cs-CZ"/>
        </w:rPr>
        <w:t xml:space="preserve"> V portugalštině je tento povahovědějový význam vyjádřen vazbou „estar + </w:t>
      </w:r>
      <w:proofErr w:type="gramStart"/>
      <w:r w:rsidRPr="003A18F2">
        <w:rPr>
          <w:rFonts w:ascii="Times New Roman" w:hAnsi="Times New Roman"/>
          <w:lang w:val="cs-CZ"/>
        </w:rPr>
        <w:t>a+infinitiv“ . V protugalštině</w:t>
      </w:r>
      <w:proofErr w:type="gramEnd"/>
      <w:r w:rsidRPr="003A18F2">
        <w:rPr>
          <w:rFonts w:ascii="Times New Roman" w:hAnsi="Times New Roman"/>
          <w:lang w:val="cs-CZ"/>
        </w:rPr>
        <w:t xml:space="preserve"> brazilské pak převažuje výskyt vazby  „estar + gerundium“.  </w:t>
      </w:r>
    </w:p>
    <w:p w:rsidR="005466D4" w:rsidRPr="003A18F2" w:rsidRDefault="005466D4" w:rsidP="005466D4">
      <w:pPr>
        <w:pStyle w:val="Odstavecseseznamem"/>
        <w:numPr>
          <w:ilvl w:val="0"/>
          <w:numId w:val="5"/>
        </w:numPr>
        <w:spacing w:after="0" w:line="360" w:lineRule="auto"/>
        <w:jc w:val="both"/>
        <w:rPr>
          <w:rFonts w:ascii="Times New Roman" w:hAnsi="Times New Roman"/>
          <w:lang w:val="cs-CZ"/>
        </w:rPr>
      </w:pPr>
      <w:r w:rsidRPr="003A18F2">
        <w:rPr>
          <w:rFonts w:ascii="Times New Roman" w:hAnsi="Times New Roman"/>
          <w:lang w:val="cs-CZ"/>
        </w:rPr>
        <w:t xml:space="preserve">… estou a ficar mais maduro, mais </w:t>
      </w:r>
      <w:proofErr w:type="gramStart"/>
      <w:r w:rsidRPr="003A18F2">
        <w:rPr>
          <w:rFonts w:ascii="Times New Roman" w:hAnsi="Times New Roman"/>
          <w:lang w:val="cs-CZ"/>
        </w:rPr>
        <w:t>experiente.   (  se</w:t>
      </w:r>
      <w:proofErr w:type="gramEnd"/>
      <w:r w:rsidRPr="003A18F2">
        <w:rPr>
          <w:rFonts w:ascii="Times New Roman" w:hAnsi="Times New Roman"/>
          <w:lang w:val="cs-CZ"/>
        </w:rPr>
        <w:t xml:space="preserve"> stávám zralejším, zkušenějším.)</w:t>
      </w:r>
    </w:p>
    <w:p w:rsidR="005466D4" w:rsidRPr="003A18F2" w:rsidRDefault="005466D4" w:rsidP="005466D4">
      <w:pPr>
        <w:spacing w:after="0" w:line="360" w:lineRule="auto"/>
        <w:jc w:val="both"/>
        <w:rPr>
          <w:rFonts w:ascii="Times New Roman" w:hAnsi="Times New Roman"/>
          <w:b/>
          <w:lang w:val="cs-CZ"/>
        </w:rPr>
      </w:pPr>
    </w:p>
    <w:p w:rsidR="005466D4" w:rsidRPr="003A18F2" w:rsidRDefault="005466D4" w:rsidP="005466D4">
      <w:pPr>
        <w:spacing w:after="0" w:line="360" w:lineRule="auto"/>
        <w:ind w:firstLine="424"/>
        <w:jc w:val="both"/>
        <w:rPr>
          <w:rFonts w:ascii="Times New Roman" w:hAnsi="Times New Roman"/>
          <w:b/>
          <w:lang w:val="cs-CZ"/>
        </w:rPr>
      </w:pPr>
      <w:r w:rsidRPr="003A18F2">
        <w:rPr>
          <w:rFonts w:ascii="Times New Roman" w:hAnsi="Times New Roman"/>
          <w:b/>
          <w:lang w:val="cs-CZ"/>
        </w:rPr>
        <w:t xml:space="preserve">Vazby s významem parciální  durativnosti prospektivní  </w:t>
      </w:r>
    </w:p>
    <w:p w:rsidR="005466D4" w:rsidRPr="003A18F2" w:rsidRDefault="005466D4" w:rsidP="005466D4">
      <w:pPr>
        <w:spacing w:after="0" w:line="360" w:lineRule="auto"/>
        <w:ind w:firstLine="424"/>
        <w:jc w:val="both"/>
        <w:rPr>
          <w:rFonts w:ascii="Times New Roman" w:hAnsi="Times New Roman"/>
          <w:lang w:val="cs-CZ"/>
        </w:rPr>
      </w:pPr>
      <w:r w:rsidRPr="003A18F2">
        <w:rPr>
          <w:rFonts w:ascii="Times New Roman" w:hAnsi="Times New Roman"/>
          <w:lang w:val="cs-CZ"/>
        </w:rPr>
        <w:lastRenderedPageBreak/>
        <w:t xml:space="preserve">V portugalštině pro vyjádření prospektivních významu parciální durativnosti existuje jen jedna </w:t>
      </w:r>
      <w:proofErr w:type="gramStart"/>
      <w:r w:rsidRPr="003A18F2">
        <w:rPr>
          <w:rFonts w:ascii="Times New Roman" w:hAnsi="Times New Roman"/>
          <w:lang w:val="cs-CZ"/>
        </w:rPr>
        <w:t>perifrastická  konstrukce</w:t>
      </w:r>
      <w:proofErr w:type="gramEnd"/>
      <w:r w:rsidRPr="003A18F2">
        <w:rPr>
          <w:rFonts w:ascii="Times New Roman" w:hAnsi="Times New Roman"/>
          <w:lang w:val="cs-CZ"/>
        </w:rPr>
        <w:t xml:space="preserve">: „ir + gerundium“.  Slovesný děj vyjádřen touto konstrukcí </w:t>
      </w:r>
      <w:proofErr w:type="gramStart"/>
      <w:r w:rsidRPr="003A18F2">
        <w:rPr>
          <w:rFonts w:ascii="Times New Roman" w:hAnsi="Times New Roman"/>
          <w:lang w:val="cs-CZ"/>
        </w:rPr>
        <w:t>je  započatý</w:t>
      </w:r>
      <w:proofErr w:type="gramEnd"/>
      <w:r w:rsidRPr="003A18F2">
        <w:rPr>
          <w:rFonts w:ascii="Times New Roman" w:hAnsi="Times New Roman"/>
          <w:lang w:val="cs-CZ"/>
        </w:rPr>
        <w:t xml:space="preserve"> v bodě výpovědní události, ale od něj se pak může postupně odvíjet a pokračovat neomezeně. V češtině pak můžeme použít pro překlad výrazy jako „jeden po druhém“, „postupně“, apod.</w:t>
      </w:r>
    </w:p>
    <w:p w:rsidR="005466D4" w:rsidRPr="003A18F2" w:rsidRDefault="005466D4" w:rsidP="005466D4">
      <w:pPr>
        <w:pStyle w:val="Odstavecseseznamem"/>
        <w:numPr>
          <w:ilvl w:val="0"/>
          <w:numId w:val="5"/>
        </w:numPr>
        <w:spacing w:after="0" w:line="360" w:lineRule="auto"/>
        <w:jc w:val="both"/>
        <w:rPr>
          <w:rFonts w:ascii="Times New Roman" w:hAnsi="Times New Roman"/>
        </w:rPr>
      </w:pPr>
      <w:r w:rsidRPr="003A18F2">
        <w:rPr>
          <w:rFonts w:ascii="Times New Roman" w:hAnsi="Times New Roman"/>
          <w:lang w:val="cs-CZ"/>
        </w:rPr>
        <w:t xml:space="preserve">Vamos publicando, parte por parte, à medida que </w:t>
      </w:r>
      <w:r w:rsidRPr="003A18F2">
        <w:rPr>
          <w:rFonts w:ascii="Times New Roman" w:hAnsi="Times New Roman"/>
          <w:b/>
          <w:lang w:val="cs-CZ"/>
        </w:rPr>
        <w:t>vai estando</w:t>
      </w:r>
      <w:r w:rsidRPr="003A18F2">
        <w:rPr>
          <w:rFonts w:ascii="Times New Roman" w:hAnsi="Times New Roman"/>
          <w:lang w:val="cs-CZ"/>
        </w:rPr>
        <w:t xml:space="preserve"> pronta a tradução». (Postupně, jak se překlad dokončuje, ho také publikujeme.)   </w:t>
      </w:r>
    </w:p>
    <w:p w:rsidR="005466D4" w:rsidRPr="003A18F2" w:rsidRDefault="005466D4" w:rsidP="005466D4">
      <w:pPr>
        <w:pStyle w:val="Odstavecseseznamem"/>
        <w:numPr>
          <w:ilvl w:val="0"/>
          <w:numId w:val="5"/>
        </w:numPr>
        <w:spacing w:after="0" w:line="360" w:lineRule="auto"/>
        <w:jc w:val="both"/>
        <w:rPr>
          <w:rFonts w:ascii="Times New Roman" w:hAnsi="Times New Roman"/>
          <w:lang w:val="cs-CZ"/>
        </w:rPr>
      </w:pPr>
      <w:r w:rsidRPr="003A18F2">
        <w:rPr>
          <w:rFonts w:ascii="Times New Roman" w:hAnsi="Times New Roman"/>
          <w:lang w:val="cs-CZ"/>
        </w:rPr>
        <w:t xml:space="preserve"> políticos corruptos e incapazes, que a pouco e pouco </w:t>
      </w:r>
      <w:r w:rsidRPr="003A18F2">
        <w:rPr>
          <w:rFonts w:ascii="Times New Roman" w:hAnsi="Times New Roman"/>
          <w:b/>
          <w:lang w:val="cs-CZ"/>
        </w:rPr>
        <w:t>vão indo</w:t>
      </w:r>
      <w:r w:rsidRPr="003A18F2">
        <w:rPr>
          <w:rFonts w:ascii="Times New Roman" w:hAnsi="Times New Roman"/>
          <w:lang w:val="cs-CZ"/>
        </w:rPr>
        <w:t xml:space="preserve"> para a prisão. (zkorumpovaní a neschopní politici, kteří jeden po druhém končí ve vězení.)</w:t>
      </w:r>
    </w:p>
    <w:p w:rsidR="005466D4" w:rsidRPr="003A18F2" w:rsidRDefault="005466D4" w:rsidP="005466D4">
      <w:pPr>
        <w:spacing w:after="0" w:line="360" w:lineRule="auto"/>
        <w:jc w:val="both"/>
        <w:rPr>
          <w:rFonts w:ascii="Times New Roman" w:hAnsi="Times New Roman"/>
          <w:lang w:val="cs-CZ"/>
        </w:rPr>
      </w:pPr>
    </w:p>
    <w:p w:rsidR="005466D4" w:rsidRPr="003A18F2" w:rsidRDefault="005466D4" w:rsidP="005466D4">
      <w:pPr>
        <w:spacing w:after="0" w:line="360" w:lineRule="auto"/>
        <w:ind w:firstLine="424"/>
        <w:jc w:val="both"/>
        <w:rPr>
          <w:rFonts w:ascii="Times New Roman" w:hAnsi="Times New Roman"/>
          <w:b/>
          <w:lang w:val="cs-CZ"/>
        </w:rPr>
      </w:pPr>
      <w:r w:rsidRPr="003A18F2">
        <w:rPr>
          <w:rFonts w:ascii="Times New Roman" w:hAnsi="Times New Roman"/>
          <w:b/>
          <w:lang w:val="cs-CZ"/>
        </w:rPr>
        <w:t xml:space="preserve">Vazby s významem parciální  durativnosti retrospektivní   </w:t>
      </w:r>
    </w:p>
    <w:p w:rsidR="005466D4" w:rsidRPr="003A18F2" w:rsidRDefault="005466D4" w:rsidP="005466D4">
      <w:pPr>
        <w:spacing w:after="0" w:line="360" w:lineRule="auto"/>
        <w:jc w:val="both"/>
        <w:rPr>
          <w:rFonts w:ascii="Times New Roman" w:hAnsi="Times New Roman"/>
          <w:lang w:val="cs-CZ"/>
        </w:rPr>
      </w:pPr>
      <w:r w:rsidRPr="003A18F2">
        <w:rPr>
          <w:rFonts w:ascii="Times New Roman" w:hAnsi="Times New Roman"/>
          <w:lang w:val="cs-CZ"/>
        </w:rPr>
        <w:t xml:space="preserve">Nejčastější vazbou vyjadřující retrospektivní (tedy zpětnou) durativnost je perifrastická </w:t>
      </w:r>
      <w:proofErr w:type="gramStart"/>
      <w:r w:rsidRPr="003A18F2">
        <w:rPr>
          <w:rFonts w:ascii="Times New Roman" w:hAnsi="Times New Roman"/>
          <w:lang w:val="cs-CZ"/>
        </w:rPr>
        <w:t>konstrukce  „vir</w:t>
      </w:r>
      <w:proofErr w:type="gramEnd"/>
      <w:r w:rsidRPr="003A18F2">
        <w:rPr>
          <w:rFonts w:ascii="Times New Roman" w:hAnsi="Times New Roman"/>
          <w:lang w:val="cs-CZ"/>
        </w:rPr>
        <w:t xml:space="preserve"> + gerundium, která začíná v době blíže nevymezené před výpovědní událostí a přesahuje jej ve směru do budoucnosti.</w:t>
      </w:r>
    </w:p>
    <w:p w:rsidR="005466D4" w:rsidRPr="003A18F2" w:rsidRDefault="005466D4" w:rsidP="005466D4">
      <w:pPr>
        <w:spacing w:after="0" w:line="360" w:lineRule="auto"/>
        <w:jc w:val="both"/>
        <w:rPr>
          <w:rFonts w:ascii="Times New Roman" w:hAnsi="Times New Roman"/>
        </w:rPr>
      </w:pPr>
      <w:r w:rsidRPr="003A18F2">
        <w:rPr>
          <w:rFonts w:ascii="Times New Roman" w:hAnsi="Times New Roman"/>
          <w:lang w:val="cs-CZ"/>
        </w:rPr>
        <w:tab/>
        <w:t xml:space="preserve">Příklady: </w:t>
      </w:r>
      <w:r w:rsidRPr="003A18F2">
        <w:rPr>
          <w:rStyle w:val="Znakapoznpodarou"/>
          <w:rFonts w:ascii="Times New Roman" w:hAnsi="Times New Roman"/>
          <w:lang w:val="cs-CZ"/>
        </w:rPr>
        <w:footnoteReference w:id="73"/>
      </w:r>
    </w:p>
    <w:p w:rsidR="005466D4" w:rsidRPr="003A18F2" w:rsidRDefault="005466D4" w:rsidP="005466D4">
      <w:pPr>
        <w:pStyle w:val="Odstavecseseznamem"/>
        <w:numPr>
          <w:ilvl w:val="0"/>
          <w:numId w:val="6"/>
        </w:numPr>
        <w:spacing w:after="0" w:line="360" w:lineRule="auto"/>
        <w:jc w:val="both"/>
        <w:rPr>
          <w:rFonts w:ascii="Times New Roman" w:hAnsi="Times New Roman"/>
          <w:lang w:val="cs-CZ"/>
        </w:rPr>
      </w:pPr>
      <w:r w:rsidRPr="003A18F2">
        <w:rPr>
          <w:rFonts w:ascii="Times New Roman" w:hAnsi="Times New Roman"/>
          <w:lang w:val="cs-CZ"/>
        </w:rPr>
        <w:t xml:space="preserve">… o frenesim teatral que ultimamente se vem vivendo na cidade do Porto. (  divadelní šílenství, kterého jsme v poslední době svědky </w:t>
      </w:r>
      <w:proofErr w:type="gramStart"/>
      <w:r w:rsidRPr="003A18F2">
        <w:rPr>
          <w:rFonts w:ascii="Times New Roman" w:hAnsi="Times New Roman"/>
          <w:lang w:val="cs-CZ"/>
        </w:rPr>
        <w:t>ve  městě</w:t>
      </w:r>
      <w:proofErr w:type="gramEnd"/>
      <w:r w:rsidRPr="003A18F2">
        <w:rPr>
          <w:rFonts w:ascii="Times New Roman" w:hAnsi="Times New Roman"/>
          <w:lang w:val="cs-CZ"/>
        </w:rPr>
        <w:t xml:space="preserve"> Portu.)    </w:t>
      </w:r>
    </w:p>
    <w:p w:rsidR="005466D4" w:rsidRPr="003A18F2" w:rsidRDefault="005466D4" w:rsidP="005466D4">
      <w:pPr>
        <w:pStyle w:val="Odstavecseseznamem"/>
        <w:numPr>
          <w:ilvl w:val="0"/>
          <w:numId w:val="6"/>
        </w:numPr>
        <w:spacing w:after="0" w:line="360" w:lineRule="auto"/>
        <w:jc w:val="both"/>
        <w:rPr>
          <w:rFonts w:ascii="Times New Roman" w:hAnsi="Times New Roman"/>
          <w:lang w:val="cs-CZ"/>
        </w:rPr>
      </w:pPr>
      <w:r w:rsidRPr="003A18F2">
        <w:rPr>
          <w:rFonts w:ascii="Times New Roman" w:hAnsi="Times New Roman"/>
          <w:lang w:val="cs-CZ"/>
        </w:rPr>
        <w:t xml:space="preserve">    irregularidades que vêm sendo cometidas pela ala do </w:t>
      </w:r>
      <w:proofErr w:type="gramStart"/>
      <w:r w:rsidRPr="003A18F2">
        <w:rPr>
          <w:rFonts w:ascii="Times New Roman" w:hAnsi="Times New Roman"/>
          <w:lang w:val="cs-CZ"/>
        </w:rPr>
        <w:t>primeiro-ministro...    (... nevhodnosti</w:t>
      </w:r>
      <w:proofErr w:type="gramEnd"/>
      <w:r w:rsidRPr="003A18F2">
        <w:rPr>
          <w:rFonts w:ascii="Times New Roman" w:hAnsi="Times New Roman"/>
          <w:lang w:val="cs-CZ"/>
        </w:rPr>
        <w:t xml:space="preserve">, kterých se v poslední době dopouští křídlo předsedy vlády  …)  </w:t>
      </w:r>
    </w:p>
    <w:p w:rsidR="005466D4" w:rsidRPr="003A18F2" w:rsidRDefault="005466D4" w:rsidP="005466D4">
      <w:pPr>
        <w:spacing w:after="0" w:line="360" w:lineRule="auto"/>
        <w:ind w:left="360"/>
        <w:jc w:val="both"/>
        <w:rPr>
          <w:rFonts w:ascii="Times New Roman" w:hAnsi="Times New Roman"/>
          <w:lang w:val="cs-CZ"/>
        </w:rPr>
      </w:pPr>
    </w:p>
    <w:p w:rsidR="005466D4" w:rsidRPr="003A18F2" w:rsidRDefault="005466D4" w:rsidP="005466D4">
      <w:pPr>
        <w:spacing w:after="0" w:line="360" w:lineRule="auto"/>
        <w:ind w:left="360" w:firstLine="348"/>
        <w:jc w:val="both"/>
        <w:rPr>
          <w:rFonts w:ascii="Times New Roman" w:hAnsi="Times New Roman"/>
          <w:b/>
          <w:lang w:val="cs-CZ"/>
        </w:rPr>
      </w:pPr>
      <w:r w:rsidRPr="003A18F2">
        <w:rPr>
          <w:rFonts w:ascii="Times New Roman" w:hAnsi="Times New Roman"/>
          <w:b/>
          <w:lang w:val="cs-CZ"/>
        </w:rPr>
        <w:t xml:space="preserve">Vazby s významem parciální  durativnosti kontinuativní   </w:t>
      </w:r>
    </w:p>
    <w:p w:rsidR="005466D4" w:rsidRPr="003A18F2" w:rsidRDefault="005466D4" w:rsidP="005466D4">
      <w:pPr>
        <w:spacing w:after="0" w:line="360" w:lineRule="auto"/>
        <w:ind w:left="360" w:firstLine="348"/>
        <w:jc w:val="both"/>
        <w:rPr>
          <w:rFonts w:ascii="Times New Roman" w:hAnsi="Times New Roman"/>
          <w:lang w:val="cs-CZ"/>
        </w:rPr>
      </w:pPr>
      <w:r w:rsidRPr="003A18F2">
        <w:rPr>
          <w:rFonts w:ascii="Times New Roman" w:hAnsi="Times New Roman"/>
          <w:lang w:val="cs-CZ"/>
        </w:rPr>
        <w:t xml:space="preserve"> Pro vyjádření významu kontinuativní durativnosti disponuje portugalština různými výrazovými prostředky, nejčastějším výrazovým prostředkem však jsou perifrastické konstrukce „continuar a + infinitiv“, „continuar + gerundium“, „seguir a + infinitiv“, „seguir + gerundium“, prosseguir + gerundium“, „ficar a + infinitiv“ a „ficar + gerundium“. V brazilské normě portugalského jazyka se však používají gerundiální konstrukce.  </w:t>
      </w:r>
      <w:proofErr w:type="gramStart"/>
      <w:r w:rsidRPr="003A18F2">
        <w:rPr>
          <w:rFonts w:ascii="Times New Roman" w:hAnsi="Times New Roman"/>
          <w:lang w:val="cs-CZ"/>
        </w:rPr>
        <w:t>Děj</w:t>
      </w:r>
      <w:proofErr w:type="gramEnd"/>
      <w:r w:rsidRPr="003A18F2">
        <w:rPr>
          <w:rFonts w:ascii="Times New Roman" w:hAnsi="Times New Roman"/>
          <w:lang w:val="cs-CZ"/>
        </w:rPr>
        <w:t xml:space="preserve"> těchto konstrukcí má svůj počátek v blíže nevymezeném bode před výpovědní </w:t>
      </w:r>
      <w:proofErr w:type="gramStart"/>
      <w:r w:rsidRPr="003A18F2">
        <w:rPr>
          <w:rFonts w:ascii="Times New Roman" w:hAnsi="Times New Roman"/>
          <w:lang w:val="cs-CZ"/>
        </w:rPr>
        <w:t>událostí, kterou</w:t>
      </w:r>
      <w:proofErr w:type="gramEnd"/>
      <w:r w:rsidRPr="003A18F2">
        <w:rPr>
          <w:rFonts w:ascii="Times New Roman" w:hAnsi="Times New Roman"/>
          <w:lang w:val="cs-CZ"/>
        </w:rPr>
        <w:t xml:space="preserve"> také přesahuje, a jeho pokračování není blíže časově ohraničeno ani v čase po výpovědní události. </w:t>
      </w:r>
    </w:p>
    <w:p w:rsidR="005466D4" w:rsidRPr="003A18F2" w:rsidRDefault="005466D4" w:rsidP="005466D4">
      <w:pPr>
        <w:spacing w:after="0" w:line="360" w:lineRule="auto"/>
        <w:ind w:left="360" w:firstLine="348"/>
        <w:jc w:val="both"/>
        <w:rPr>
          <w:rFonts w:ascii="Times New Roman" w:hAnsi="Times New Roman"/>
        </w:rPr>
      </w:pPr>
      <w:r w:rsidRPr="003A18F2">
        <w:rPr>
          <w:rFonts w:ascii="Times New Roman" w:hAnsi="Times New Roman"/>
          <w:lang w:val="cs-CZ"/>
        </w:rPr>
        <w:t>Příklady:</w:t>
      </w:r>
      <w:r w:rsidRPr="003A18F2">
        <w:rPr>
          <w:rStyle w:val="Znakapoznpodarou"/>
          <w:rFonts w:ascii="Times New Roman" w:hAnsi="Times New Roman"/>
          <w:lang w:val="cs-CZ"/>
        </w:rPr>
        <w:footnoteReference w:id="74"/>
      </w:r>
    </w:p>
    <w:p w:rsidR="005466D4" w:rsidRPr="003A18F2" w:rsidRDefault="005466D4" w:rsidP="005466D4">
      <w:pPr>
        <w:pStyle w:val="Odstavecseseznamem"/>
        <w:numPr>
          <w:ilvl w:val="0"/>
          <w:numId w:val="7"/>
        </w:numPr>
        <w:spacing w:after="0" w:line="360" w:lineRule="auto"/>
        <w:jc w:val="both"/>
        <w:rPr>
          <w:rFonts w:ascii="Times New Roman" w:hAnsi="Times New Roman"/>
          <w:lang w:val="pt-PT"/>
        </w:rPr>
      </w:pPr>
      <w:r w:rsidRPr="003A18F2">
        <w:rPr>
          <w:rFonts w:ascii="Times New Roman" w:hAnsi="Times New Roman"/>
          <w:lang w:val="cs-CZ"/>
        </w:rPr>
        <w:t xml:space="preserve">De Bona são ainda as armas que </w:t>
      </w:r>
      <w:r w:rsidRPr="003A18F2">
        <w:rPr>
          <w:rFonts w:ascii="Times New Roman" w:hAnsi="Times New Roman"/>
          <w:b/>
          <w:lang w:val="cs-CZ"/>
        </w:rPr>
        <w:t>continuam a chegar</w:t>
      </w:r>
      <w:r w:rsidRPr="003A18F2">
        <w:rPr>
          <w:rFonts w:ascii="Times New Roman" w:hAnsi="Times New Roman"/>
          <w:lang w:val="cs-CZ"/>
        </w:rPr>
        <w:t xml:space="preserve">. (Z Bonu jsou i </w:t>
      </w:r>
      <w:proofErr w:type="gramStart"/>
      <w:r w:rsidRPr="003A18F2">
        <w:rPr>
          <w:rFonts w:ascii="Times New Roman" w:hAnsi="Times New Roman"/>
          <w:lang w:val="cs-CZ"/>
        </w:rPr>
        <w:t>zbraně,   které</w:t>
      </w:r>
      <w:proofErr w:type="gramEnd"/>
      <w:r w:rsidRPr="003A18F2">
        <w:rPr>
          <w:rFonts w:ascii="Times New Roman" w:hAnsi="Times New Roman"/>
          <w:lang w:val="cs-CZ"/>
        </w:rPr>
        <w:t xml:space="preserve">  stále přicházejí.)  </w:t>
      </w:r>
    </w:p>
    <w:p w:rsidR="005466D4" w:rsidRPr="003A18F2" w:rsidRDefault="005466D4" w:rsidP="005466D4">
      <w:pPr>
        <w:pStyle w:val="Odstavecseseznamem"/>
        <w:numPr>
          <w:ilvl w:val="0"/>
          <w:numId w:val="7"/>
        </w:numPr>
        <w:spacing w:after="0" w:line="360" w:lineRule="auto"/>
        <w:jc w:val="both"/>
        <w:rPr>
          <w:rFonts w:ascii="Times New Roman" w:hAnsi="Times New Roman"/>
          <w:lang w:val="pt-PT"/>
        </w:rPr>
      </w:pPr>
      <w:r w:rsidRPr="003A18F2">
        <w:rPr>
          <w:rFonts w:ascii="Times New Roman" w:hAnsi="Times New Roman"/>
          <w:lang w:val="cs-CZ"/>
        </w:rPr>
        <w:t xml:space="preserve">Afasta-se e os dois </w:t>
      </w:r>
      <w:r w:rsidRPr="003A18F2">
        <w:rPr>
          <w:rFonts w:ascii="Times New Roman" w:hAnsi="Times New Roman"/>
          <w:b/>
          <w:lang w:val="cs-CZ"/>
        </w:rPr>
        <w:t>seguem a rir</w:t>
      </w:r>
      <w:r w:rsidRPr="003A18F2">
        <w:rPr>
          <w:rFonts w:ascii="Times New Roman" w:hAnsi="Times New Roman"/>
          <w:lang w:val="cs-CZ"/>
        </w:rPr>
        <w:t xml:space="preserve"> às gargalhadas. (Vzdálí se a ti dva se stáje </w:t>
      </w:r>
      <w:proofErr w:type="gramStart"/>
      <w:r w:rsidRPr="003A18F2">
        <w:rPr>
          <w:rFonts w:ascii="Times New Roman" w:hAnsi="Times New Roman"/>
          <w:lang w:val="cs-CZ"/>
        </w:rPr>
        <w:t>smějí  na</w:t>
      </w:r>
      <w:proofErr w:type="gramEnd"/>
      <w:r w:rsidRPr="003A18F2">
        <w:rPr>
          <w:rFonts w:ascii="Times New Roman" w:hAnsi="Times New Roman"/>
          <w:lang w:val="cs-CZ"/>
        </w:rPr>
        <w:t xml:space="preserve"> celé kolo.)</w:t>
      </w:r>
    </w:p>
    <w:p w:rsidR="005466D4" w:rsidRPr="003A18F2" w:rsidRDefault="005466D4" w:rsidP="005466D4">
      <w:pPr>
        <w:pStyle w:val="Odstavecseseznamem"/>
        <w:numPr>
          <w:ilvl w:val="0"/>
          <w:numId w:val="7"/>
        </w:numPr>
        <w:spacing w:after="0" w:line="360" w:lineRule="auto"/>
        <w:jc w:val="both"/>
        <w:rPr>
          <w:rFonts w:ascii="Times New Roman" w:hAnsi="Times New Roman"/>
          <w:lang w:val="pt-PT"/>
        </w:rPr>
      </w:pPr>
      <w:r w:rsidRPr="003A18F2">
        <w:rPr>
          <w:rFonts w:ascii="Times New Roman" w:hAnsi="Times New Roman"/>
          <w:lang w:val="cs-CZ"/>
        </w:rPr>
        <w:t xml:space="preserve">E </w:t>
      </w:r>
      <w:r w:rsidRPr="003A18F2">
        <w:rPr>
          <w:rFonts w:ascii="Times New Roman" w:hAnsi="Times New Roman"/>
          <w:b/>
          <w:lang w:val="cs-CZ"/>
        </w:rPr>
        <w:t>prossegue falando</w:t>
      </w:r>
      <w:r w:rsidRPr="003A18F2">
        <w:rPr>
          <w:rFonts w:ascii="Times New Roman" w:hAnsi="Times New Roman"/>
          <w:lang w:val="cs-CZ"/>
        </w:rPr>
        <w:t xml:space="preserve"> na terceira </w:t>
      </w:r>
      <w:proofErr w:type="gramStart"/>
      <w:r w:rsidRPr="003A18F2">
        <w:rPr>
          <w:rFonts w:ascii="Times New Roman" w:hAnsi="Times New Roman"/>
          <w:lang w:val="cs-CZ"/>
        </w:rPr>
        <w:t>pessoa...</w:t>
      </w:r>
      <w:proofErr w:type="gramEnd"/>
      <w:r w:rsidRPr="003A18F2">
        <w:rPr>
          <w:rFonts w:ascii="Times New Roman" w:hAnsi="Times New Roman"/>
          <w:lang w:val="cs-CZ"/>
        </w:rPr>
        <w:t xml:space="preserve"> (A nadále mluví ve třetí </w:t>
      </w:r>
      <w:proofErr w:type="gramStart"/>
      <w:r w:rsidRPr="003A18F2">
        <w:rPr>
          <w:rFonts w:ascii="Times New Roman" w:hAnsi="Times New Roman"/>
          <w:lang w:val="cs-CZ"/>
        </w:rPr>
        <w:t>osobě..)</w:t>
      </w:r>
      <w:proofErr w:type="gramEnd"/>
    </w:p>
    <w:p w:rsidR="005466D4" w:rsidRPr="003A18F2" w:rsidRDefault="005466D4" w:rsidP="005466D4">
      <w:pPr>
        <w:spacing w:after="0" w:line="360" w:lineRule="auto"/>
        <w:ind w:left="360" w:firstLine="348"/>
        <w:jc w:val="both"/>
        <w:rPr>
          <w:rFonts w:ascii="Times New Roman" w:hAnsi="Times New Roman"/>
          <w:lang w:val="cs-CZ"/>
        </w:rPr>
      </w:pPr>
    </w:p>
    <w:p w:rsidR="005466D4" w:rsidRPr="003A18F2" w:rsidRDefault="005466D4" w:rsidP="005466D4">
      <w:pPr>
        <w:spacing w:after="0" w:line="360" w:lineRule="auto"/>
        <w:ind w:left="360" w:firstLine="348"/>
        <w:jc w:val="both"/>
        <w:rPr>
          <w:rFonts w:ascii="Times New Roman" w:hAnsi="Times New Roman"/>
          <w:b/>
          <w:lang w:val="cs-CZ"/>
        </w:rPr>
      </w:pPr>
      <w:r w:rsidRPr="003A18F2">
        <w:rPr>
          <w:rFonts w:ascii="Times New Roman" w:hAnsi="Times New Roman"/>
          <w:b/>
          <w:lang w:val="cs-CZ"/>
        </w:rPr>
        <w:t xml:space="preserve">Vazby s významem parciální  durativnosti persistentní    </w:t>
      </w:r>
    </w:p>
    <w:p w:rsidR="005466D4" w:rsidRPr="003A18F2" w:rsidRDefault="005466D4" w:rsidP="005466D4">
      <w:pPr>
        <w:spacing w:after="0" w:line="360" w:lineRule="auto"/>
        <w:ind w:left="360"/>
        <w:jc w:val="both"/>
        <w:rPr>
          <w:rFonts w:ascii="Times New Roman" w:hAnsi="Times New Roman"/>
          <w:lang w:val="pt-PT"/>
        </w:rPr>
      </w:pPr>
      <w:r w:rsidRPr="003A18F2">
        <w:rPr>
          <w:rFonts w:ascii="Times New Roman" w:hAnsi="Times New Roman"/>
          <w:lang w:val="cs-CZ"/>
        </w:rPr>
        <w:lastRenderedPageBreak/>
        <w:t xml:space="preserve"> </w:t>
      </w:r>
      <w:r w:rsidRPr="003A18F2">
        <w:rPr>
          <w:rFonts w:ascii="Times New Roman" w:hAnsi="Times New Roman"/>
          <w:lang w:val="cs-CZ"/>
        </w:rPr>
        <w:tab/>
        <w:t>Podle pojetí Zavadila a Čermáka</w:t>
      </w:r>
      <w:r w:rsidRPr="003A18F2">
        <w:rPr>
          <w:rStyle w:val="Znakapoznpodarou"/>
          <w:rFonts w:ascii="Times New Roman" w:hAnsi="Times New Roman"/>
          <w:lang w:val="cs-CZ"/>
        </w:rPr>
        <w:footnoteReference w:id="75"/>
      </w:r>
      <w:r w:rsidRPr="003A18F2">
        <w:rPr>
          <w:rFonts w:ascii="Times New Roman" w:hAnsi="Times New Roman"/>
          <w:lang w:val="cs-CZ"/>
        </w:rPr>
        <w:t xml:space="preserve">   persistentní durativnost je chápána jako: „děj trvající už nějakou dobu, která je zpravidla (ne však nutně) i explicitně vymezena. J. Jindrová přisuzuje tento význam konstrukci „levar a + infinitiv.</w:t>
      </w:r>
      <w:r w:rsidRPr="003A18F2">
        <w:rPr>
          <w:rStyle w:val="Znakapoznpodarou"/>
          <w:rFonts w:ascii="Times New Roman" w:hAnsi="Times New Roman"/>
          <w:lang w:val="cs-CZ"/>
        </w:rPr>
        <w:footnoteReference w:id="76"/>
      </w:r>
      <w:r w:rsidRPr="003A18F2">
        <w:rPr>
          <w:rFonts w:ascii="Times New Roman" w:hAnsi="Times New Roman"/>
          <w:lang w:val="cs-CZ"/>
        </w:rPr>
        <w:t xml:space="preserve">    </w:t>
      </w:r>
    </w:p>
    <w:p w:rsidR="005466D4" w:rsidRPr="003A18F2" w:rsidRDefault="005466D4" w:rsidP="005466D4">
      <w:pPr>
        <w:spacing w:after="0" w:line="360" w:lineRule="auto"/>
        <w:ind w:left="360" w:firstLine="348"/>
        <w:jc w:val="both"/>
        <w:rPr>
          <w:rFonts w:ascii="Times New Roman" w:hAnsi="Times New Roman"/>
          <w:lang w:val="pt-PT"/>
        </w:rPr>
      </w:pPr>
      <w:r w:rsidRPr="003A18F2">
        <w:rPr>
          <w:rFonts w:ascii="Times New Roman" w:hAnsi="Times New Roman"/>
          <w:lang w:val="cs-CZ"/>
        </w:rPr>
        <w:t xml:space="preserve">Příklady: </w:t>
      </w:r>
      <w:r w:rsidRPr="003A18F2">
        <w:rPr>
          <w:rStyle w:val="Znakapoznpodarou"/>
          <w:rFonts w:ascii="Times New Roman" w:hAnsi="Times New Roman"/>
          <w:lang w:val="cs-CZ"/>
        </w:rPr>
        <w:footnoteReference w:id="77"/>
      </w:r>
    </w:p>
    <w:p w:rsidR="005466D4" w:rsidRPr="003A18F2" w:rsidRDefault="005466D4" w:rsidP="005466D4">
      <w:pPr>
        <w:pStyle w:val="Odstavecseseznamem"/>
        <w:numPr>
          <w:ilvl w:val="0"/>
          <w:numId w:val="8"/>
        </w:numPr>
        <w:spacing w:after="0" w:line="360" w:lineRule="auto"/>
        <w:jc w:val="both"/>
        <w:rPr>
          <w:rFonts w:ascii="Times New Roman" w:hAnsi="Times New Roman"/>
          <w:lang w:val="pt-PT"/>
        </w:rPr>
      </w:pPr>
      <w:r w:rsidRPr="003A18F2">
        <w:rPr>
          <w:rFonts w:ascii="Times New Roman" w:hAnsi="Times New Roman"/>
          <w:u w:val="single"/>
          <w:lang w:val="cs-CZ"/>
        </w:rPr>
        <w:t>Os muitos anos</w:t>
      </w:r>
      <w:r w:rsidRPr="003A18F2">
        <w:rPr>
          <w:rFonts w:ascii="Times New Roman" w:hAnsi="Times New Roman"/>
          <w:lang w:val="cs-CZ"/>
        </w:rPr>
        <w:t xml:space="preserve"> que já </w:t>
      </w:r>
      <w:r w:rsidRPr="003A18F2">
        <w:rPr>
          <w:rFonts w:ascii="Times New Roman" w:hAnsi="Times New Roman"/>
          <w:b/>
          <w:lang w:val="cs-CZ"/>
        </w:rPr>
        <w:t>levo percorrendo</w:t>
      </w:r>
      <w:r w:rsidRPr="003A18F2">
        <w:rPr>
          <w:rFonts w:ascii="Times New Roman" w:hAnsi="Times New Roman"/>
          <w:lang w:val="cs-CZ"/>
        </w:rPr>
        <w:t xml:space="preserve"> a geografia hispânica   (Už mnoho let neustále projíždím </w:t>
      </w:r>
      <w:proofErr w:type="gramStart"/>
      <w:r w:rsidRPr="003A18F2">
        <w:rPr>
          <w:rFonts w:ascii="Times New Roman" w:hAnsi="Times New Roman"/>
          <w:lang w:val="cs-CZ"/>
        </w:rPr>
        <w:t>Španělsko ...)</w:t>
      </w:r>
      <w:proofErr w:type="gramEnd"/>
      <w:r w:rsidRPr="003A18F2">
        <w:rPr>
          <w:rFonts w:ascii="Times New Roman" w:hAnsi="Times New Roman"/>
          <w:lang w:val="cs-CZ"/>
        </w:rPr>
        <w:t xml:space="preserve">    </w:t>
      </w:r>
    </w:p>
    <w:p w:rsidR="005466D4" w:rsidRPr="003A18F2" w:rsidRDefault="005466D4" w:rsidP="005466D4">
      <w:pPr>
        <w:spacing w:after="0" w:line="360" w:lineRule="auto"/>
        <w:ind w:left="360" w:firstLine="348"/>
        <w:jc w:val="both"/>
        <w:rPr>
          <w:rFonts w:ascii="Times New Roman" w:hAnsi="Times New Roman"/>
          <w:lang w:val="cs-CZ"/>
        </w:rPr>
      </w:pPr>
    </w:p>
    <w:p w:rsidR="005466D4" w:rsidRPr="003A18F2" w:rsidRDefault="005466D4" w:rsidP="005466D4">
      <w:pPr>
        <w:spacing w:after="0" w:line="360" w:lineRule="auto"/>
        <w:ind w:left="360" w:firstLine="348"/>
        <w:jc w:val="both"/>
        <w:rPr>
          <w:rFonts w:ascii="Times New Roman" w:hAnsi="Times New Roman"/>
          <w:b/>
          <w:lang w:val="cs-CZ"/>
        </w:rPr>
      </w:pPr>
      <w:r w:rsidRPr="003A18F2">
        <w:rPr>
          <w:rFonts w:ascii="Times New Roman" w:hAnsi="Times New Roman"/>
          <w:b/>
          <w:lang w:val="cs-CZ"/>
        </w:rPr>
        <w:t xml:space="preserve">Vazby s významem parciální  durativnosti distributivní    </w:t>
      </w:r>
    </w:p>
    <w:p w:rsidR="005466D4" w:rsidRPr="003A18F2" w:rsidRDefault="005466D4" w:rsidP="005466D4">
      <w:pPr>
        <w:spacing w:after="0" w:line="360" w:lineRule="auto"/>
        <w:ind w:left="360" w:firstLine="348"/>
        <w:jc w:val="both"/>
        <w:rPr>
          <w:rFonts w:ascii="Times New Roman" w:hAnsi="Times New Roman"/>
          <w:lang w:val="cs-CZ"/>
        </w:rPr>
      </w:pPr>
      <w:r w:rsidRPr="003A18F2">
        <w:rPr>
          <w:rFonts w:ascii="Times New Roman" w:hAnsi="Times New Roman"/>
          <w:lang w:val="cs-CZ"/>
        </w:rPr>
        <w:t>J. Jindrová ve svém výzkumu nalezla následující výrazové prostředky pro vyjádření distributivní durativnosti : „andar a + infinitiv“, „andar + gerundium“, „viver a + infinitiv“ a „viver + gerundium“. Význam tohoto typu durativnosti spočívá v tom, že zde děj není sledován v celém jeho průběhu, ale pouze v daných dílčích intervalech</w:t>
      </w:r>
    </w:p>
    <w:p w:rsidR="005466D4" w:rsidRPr="003A18F2" w:rsidRDefault="005466D4" w:rsidP="005466D4">
      <w:pPr>
        <w:spacing w:after="0" w:line="360" w:lineRule="auto"/>
        <w:ind w:left="360" w:firstLine="348"/>
        <w:jc w:val="both"/>
        <w:rPr>
          <w:rFonts w:ascii="Times New Roman" w:hAnsi="Times New Roman"/>
        </w:rPr>
      </w:pPr>
      <w:r w:rsidRPr="003A18F2">
        <w:rPr>
          <w:rFonts w:ascii="Times New Roman" w:hAnsi="Times New Roman"/>
          <w:lang w:val="cs-CZ"/>
        </w:rPr>
        <w:t xml:space="preserve">Příklady: </w:t>
      </w:r>
      <w:r w:rsidRPr="003A18F2">
        <w:rPr>
          <w:rStyle w:val="Znakapoznpodarou"/>
          <w:rFonts w:ascii="Times New Roman" w:hAnsi="Times New Roman"/>
          <w:lang w:val="cs-CZ"/>
        </w:rPr>
        <w:footnoteReference w:id="78"/>
      </w:r>
    </w:p>
    <w:p w:rsidR="005466D4" w:rsidRPr="003A18F2" w:rsidRDefault="005466D4" w:rsidP="005466D4">
      <w:pPr>
        <w:pStyle w:val="Odstavecseseznamem"/>
        <w:numPr>
          <w:ilvl w:val="0"/>
          <w:numId w:val="8"/>
        </w:numPr>
        <w:spacing w:after="0" w:line="360" w:lineRule="auto"/>
        <w:jc w:val="both"/>
        <w:rPr>
          <w:rFonts w:ascii="Times New Roman" w:hAnsi="Times New Roman"/>
          <w:lang w:val="cs-CZ"/>
        </w:rPr>
      </w:pPr>
      <w:r w:rsidRPr="003A18F2">
        <w:rPr>
          <w:rFonts w:ascii="Times New Roman" w:hAnsi="Times New Roman"/>
          <w:lang w:val="cs-CZ"/>
        </w:rPr>
        <w:t xml:space="preserve">É isso que eu ando a estudar. (Tak tohle většinou studuji.)    </w:t>
      </w:r>
    </w:p>
    <w:p w:rsidR="005466D4" w:rsidRPr="003A18F2" w:rsidRDefault="005466D4" w:rsidP="005466D4">
      <w:pPr>
        <w:pStyle w:val="Odstavecseseznamem"/>
        <w:numPr>
          <w:ilvl w:val="0"/>
          <w:numId w:val="8"/>
        </w:numPr>
        <w:spacing w:after="0" w:line="360" w:lineRule="auto"/>
        <w:jc w:val="both"/>
        <w:rPr>
          <w:rFonts w:ascii="Times New Roman" w:hAnsi="Times New Roman"/>
          <w:lang w:val="cs-CZ"/>
        </w:rPr>
      </w:pPr>
      <w:r w:rsidRPr="003A18F2">
        <w:rPr>
          <w:rFonts w:ascii="Times New Roman" w:hAnsi="Times New Roman"/>
          <w:lang w:val="cs-CZ"/>
        </w:rPr>
        <w:t xml:space="preserve">Há quatro anos que ando a mentir“ … (Už čtyři roky soustavně </w:t>
      </w:r>
      <w:proofErr w:type="gramStart"/>
      <w:r w:rsidRPr="003A18F2">
        <w:rPr>
          <w:rFonts w:ascii="Times New Roman" w:hAnsi="Times New Roman"/>
          <w:lang w:val="cs-CZ"/>
        </w:rPr>
        <w:t>lžu ...)  .</w:t>
      </w:r>
      <w:proofErr w:type="gramEnd"/>
    </w:p>
    <w:p w:rsidR="005466D4" w:rsidRPr="003A18F2" w:rsidRDefault="005466D4" w:rsidP="005466D4">
      <w:pPr>
        <w:pStyle w:val="Odstavecseseznamem"/>
        <w:numPr>
          <w:ilvl w:val="0"/>
          <w:numId w:val="8"/>
        </w:numPr>
        <w:spacing w:after="0" w:line="360" w:lineRule="auto"/>
        <w:jc w:val="both"/>
        <w:rPr>
          <w:rFonts w:ascii="Times New Roman" w:hAnsi="Times New Roman"/>
          <w:lang w:val="cs-CZ"/>
        </w:rPr>
      </w:pPr>
      <w:r w:rsidRPr="003A18F2">
        <w:rPr>
          <w:rFonts w:ascii="Times New Roman" w:hAnsi="Times New Roman"/>
          <w:lang w:val="cs-CZ"/>
        </w:rPr>
        <w:t xml:space="preserve">O jogador brasileiro vive a pensar na Europa. (Brazilský hráč žije myšlenkami </w:t>
      </w:r>
      <w:proofErr w:type="gramStart"/>
      <w:r w:rsidRPr="003A18F2">
        <w:rPr>
          <w:rFonts w:ascii="Times New Roman" w:hAnsi="Times New Roman"/>
          <w:lang w:val="cs-CZ"/>
        </w:rPr>
        <w:t>na   Evropu</w:t>
      </w:r>
      <w:proofErr w:type="gramEnd"/>
      <w:r w:rsidRPr="003A18F2">
        <w:rPr>
          <w:rFonts w:ascii="Times New Roman" w:hAnsi="Times New Roman"/>
          <w:lang w:val="cs-CZ"/>
        </w:rPr>
        <w:t xml:space="preserve">.)  </w:t>
      </w:r>
    </w:p>
    <w:p w:rsidR="005466D4" w:rsidRPr="003A18F2" w:rsidRDefault="005466D4" w:rsidP="005466D4">
      <w:pPr>
        <w:pStyle w:val="Odstavecseseznamem"/>
        <w:numPr>
          <w:ilvl w:val="0"/>
          <w:numId w:val="8"/>
        </w:numPr>
        <w:spacing w:after="0" w:line="360" w:lineRule="auto"/>
        <w:jc w:val="both"/>
        <w:rPr>
          <w:rFonts w:ascii="Times New Roman" w:hAnsi="Times New Roman"/>
          <w:lang w:val="cs-CZ"/>
        </w:rPr>
      </w:pPr>
      <w:r w:rsidRPr="003A18F2">
        <w:rPr>
          <w:rFonts w:ascii="Times New Roman" w:hAnsi="Times New Roman"/>
          <w:lang w:val="cs-CZ"/>
        </w:rPr>
        <w:t>Vive a transportar disquetes entre a sua casa, a faculdade e a JNICT. (</w:t>
      </w:r>
      <w:proofErr w:type="gramStart"/>
      <w:r w:rsidRPr="003A18F2">
        <w:rPr>
          <w:rFonts w:ascii="Times New Roman" w:hAnsi="Times New Roman"/>
          <w:lang w:val="cs-CZ"/>
        </w:rPr>
        <w:t>Pořád   přenáší</w:t>
      </w:r>
      <w:proofErr w:type="gramEnd"/>
      <w:r w:rsidRPr="003A18F2">
        <w:rPr>
          <w:rFonts w:ascii="Times New Roman" w:hAnsi="Times New Roman"/>
          <w:lang w:val="cs-CZ"/>
        </w:rPr>
        <w:t xml:space="preserve"> diskety mezi svým domovem a fakultou ... ).</w:t>
      </w:r>
    </w:p>
    <w:p w:rsidR="005466D4" w:rsidRPr="003A18F2" w:rsidRDefault="005466D4" w:rsidP="005466D4">
      <w:pPr>
        <w:spacing w:after="0" w:line="360" w:lineRule="auto"/>
        <w:jc w:val="both"/>
        <w:rPr>
          <w:rFonts w:ascii="Times New Roman" w:hAnsi="Times New Roman"/>
          <w:lang w:val="cs-CZ"/>
        </w:rPr>
      </w:pPr>
    </w:p>
    <w:p w:rsidR="005466D4" w:rsidRPr="003A18F2" w:rsidRDefault="005466D4" w:rsidP="005466D4">
      <w:pPr>
        <w:spacing w:after="0" w:line="360" w:lineRule="auto"/>
        <w:jc w:val="both"/>
        <w:rPr>
          <w:rFonts w:ascii="Times New Roman" w:hAnsi="Times New Roman"/>
          <w:lang w:val="cs-CZ"/>
        </w:rPr>
      </w:pPr>
    </w:p>
    <w:p w:rsidR="005466D4" w:rsidRPr="003A18F2" w:rsidRDefault="005466D4" w:rsidP="005466D4">
      <w:pPr>
        <w:spacing w:after="0" w:line="360" w:lineRule="auto"/>
        <w:ind w:firstLine="708"/>
        <w:jc w:val="both"/>
        <w:rPr>
          <w:rFonts w:ascii="Times New Roman" w:hAnsi="Times New Roman"/>
          <w:b/>
          <w:lang w:val="cs-CZ"/>
        </w:rPr>
      </w:pPr>
      <w:r w:rsidRPr="003A18F2">
        <w:rPr>
          <w:rFonts w:ascii="Times New Roman" w:hAnsi="Times New Roman"/>
          <w:b/>
          <w:lang w:val="cs-CZ"/>
        </w:rPr>
        <w:t xml:space="preserve"> Perifrastické vazby s významem terminativním   </w:t>
      </w:r>
    </w:p>
    <w:p w:rsidR="005466D4" w:rsidRPr="003A18F2" w:rsidRDefault="005466D4" w:rsidP="005466D4">
      <w:pPr>
        <w:spacing w:after="0" w:line="360" w:lineRule="auto"/>
        <w:jc w:val="both"/>
        <w:rPr>
          <w:rFonts w:ascii="Times New Roman" w:hAnsi="Times New Roman"/>
          <w:lang w:val="cs-CZ"/>
        </w:rPr>
      </w:pPr>
      <w:r w:rsidRPr="003A18F2">
        <w:rPr>
          <w:rFonts w:ascii="Times New Roman" w:hAnsi="Times New Roman"/>
          <w:lang w:val="cs-CZ"/>
        </w:rPr>
        <w:t xml:space="preserve"> </w:t>
      </w:r>
      <w:proofErr w:type="gramStart"/>
      <w:r w:rsidRPr="003A18F2">
        <w:rPr>
          <w:rFonts w:ascii="Times New Roman" w:hAnsi="Times New Roman"/>
          <w:lang w:val="cs-CZ"/>
        </w:rPr>
        <w:t>Poslední  skupinou</w:t>
      </w:r>
      <w:proofErr w:type="gramEnd"/>
      <w:r w:rsidRPr="003A18F2">
        <w:rPr>
          <w:rFonts w:ascii="Times New Roman" w:hAnsi="Times New Roman"/>
          <w:lang w:val="cs-CZ"/>
        </w:rPr>
        <w:t xml:space="preserve"> perifrastických konstrukcí s významem fázovosti tvoří vazby vyjadřující závěrečnou fázi slovesného děje. V současné evropské portugalštině existuje celá řada konstrukcí s významem terminativním, ale podobně jako v případě předchozích dvou skupin, ani tato není významově homogenní. Existuje pět podskupin s významem terminativním: cesativní terminativnost, egresivní terminativnost, konkluzivní terminativnost, finitivní terminativnost a konsumativní terminativnost</w:t>
      </w:r>
      <w:r w:rsidRPr="003A18F2">
        <w:rPr>
          <w:rStyle w:val="Znakapoznpodarou"/>
          <w:rFonts w:ascii="Times New Roman" w:hAnsi="Times New Roman"/>
          <w:lang w:val="cs-CZ"/>
        </w:rPr>
        <w:footnoteReference w:id="79"/>
      </w:r>
      <w:r w:rsidRPr="003A18F2">
        <w:rPr>
          <w:rFonts w:ascii="Times New Roman" w:hAnsi="Times New Roman"/>
          <w:lang w:val="cs-CZ"/>
        </w:rPr>
        <w:t xml:space="preserve">   </w:t>
      </w:r>
    </w:p>
    <w:p w:rsidR="005466D4" w:rsidRPr="003A18F2" w:rsidRDefault="005466D4" w:rsidP="005466D4">
      <w:pPr>
        <w:spacing w:after="0" w:line="360" w:lineRule="auto"/>
        <w:jc w:val="both"/>
        <w:rPr>
          <w:rFonts w:ascii="Times New Roman" w:hAnsi="Times New Roman"/>
          <w:lang w:val="cs-CZ"/>
        </w:rPr>
      </w:pPr>
    </w:p>
    <w:p w:rsidR="005466D4" w:rsidRPr="003A18F2" w:rsidRDefault="005466D4" w:rsidP="005466D4">
      <w:pPr>
        <w:spacing w:after="0" w:line="360" w:lineRule="auto"/>
        <w:ind w:firstLine="708"/>
        <w:jc w:val="both"/>
        <w:rPr>
          <w:rFonts w:ascii="Times New Roman" w:hAnsi="Times New Roman"/>
          <w:lang w:val="pt-PT"/>
        </w:rPr>
      </w:pPr>
      <w:r w:rsidRPr="003A18F2">
        <w:rPr>
          <w:rFonts w:ascii="Times New Roman" w:hAnsi="Times New Roman"/>
          <w:lang w:val="cs-CZ"/>
        </w:rPr>
        <w:t xml:space="preserve"> </w:t>
      </w:r>
      <w:r w:rsidRPr="003A18F2">
        <w:rPr>
          <w:rFonts w:ascii="Times New Roman" w:hAnsi="Times New Roman"/>
          <w:b/>
          <w:lang w:val="cs-CZ"/>
        </w:rPr>
        <w:t xml:space="preserve">Vazby s významem cesativní terminativnosti   </w:t>
      </w:r>
    </w:p>
    <w:p w:rsidR="005466D4" w:rsidRPr="003A18F2" w:rsidRDefault="005466D4" w:rsidP="005466D4">
      <w:pPr>
        <w:spacing w:after="0" w:line="360" w:lineRule="auto"/>
        <w:jc w:val="both"/>
        <w:rPr>
          <w:rFonts w:ascii="Times New Roman" w:hAnsi="Times New Roman"/>
          <w:lang w:val="cs-CZ"/>
        </w:rPr>
      </w:pPr>
      <w:r w:rsidRPr="003A18F2">
        <w:rPr>
          <w:rFonts w:ascii="Times New Roman" w:hAnsi="Times New Roman"/>
          <w:lang w:val="cs-CZ"/>
        </w:rPr>
        <w:t xml:space="preserve"> Pro vyjádření významu cesativní terminativnosti existují v současné portugalštině </w:t>
      </w:r>
      <w:proofErr w:type="gramStart"/>
      <w:r w:rsidRPr="003A18F2">
        <w:rPr>
          <w:rFonts w:ascii="Times New Roman" w:hAnsi="Times New Roman"/>
          <w:lang w:val="cs-CZ"/>
        </w:rPr>
        <w:t>tři  perifrastické</w:t>
      </w:r>
      <w:proofErr w:type="gramEnd"/>
      <w:r w:rsidRPr="003A18F2">
        <w:rPr>
          <w:rFonts w:ascii="Times New Roman" w:hAnsi="Times New Roman"/>
          <w:lang w:val="cs-CZ"/>
        </w:rPr>
        <w:t xml:space="preserve"> konstrukce: „deixar de + infinitiv“, „parar de + infinitiv“ a „cessar de + infinitiv“. </w:t>
      </w:r>
    </w:p>
    <w:p w:rsidR="005466D4" w:rsidRPr="003A18F2" w:rsidRDefault="005466D4" w:rsidP="005466D4">
      <w:pPr>
        <w:spacing w:after="0" w:line="360" w:lineRule="auto"/>
        <w:jc w:val="both"/>
        <w:rPr>
          <w:rFonts w:ascii="Times New Roman" w:hAnsi="Times New Roman"/>
        </w:rPr>
      </w:pPr>
      <w:r w:rsidRPr="003A18F2">
        <w:rPr>
          <w:rFonts w:ascii="Times New Roman" w:hAnsi="Times New Roman"/>
          <w:lang w:val="cs-CZ"/>
        </w:rPr>
        <w:lastRenderedPageBreak/>
        <w:t>Příklady</w:t>
      </w:r>
      <w:r w:rsidRPr="003A18F2">
        <w:rPr>
          <w:rStyle w:val="Znakapoznpodarou"/>
          <w:rFonts w:ascii="Times New Roman" w:hAnsi="Times New Roman"/>
          <w:lang w:val="cs-CZ"/>
        </w:rPr>
        <w:footnoteReference w:id="80"/>
      </w:r>
      <w:r w:rsidRPr="003A18F2">
        <w:rPr>
          <w:rFonts w:ascii="Times New Roman" w:hAnsi="Times New Roman"/>
          <w:lang w:val="cs-CZ"/>
        </w:rPr>
        <w:t>:</w:t>
      </w:r>
    </w:p>
    <w:p w:rsidR="005466D4" w:rsidRPr="003A18F2" w:rsidRDefault="005466D4" w:rsidP="005466D4">
      <w:pPr>
        <w:pStyle w:val="Odstavecseseznamem"/>
        <w:numPr>
          <w:ilvl w:val="0"/>
          <w:numId w:val="9"/>
        </w:numPr>
        <w:spacing w:after="0" w:line="360" w:lineRule="auto"/>
        <w:jc w:val="both"/>
        <w:rPr>
          <w:rFonts w:ascii="Times New Roman" w:hAnsi="Times New Roman"/>
          <w:lang w:val="pt-PT"/>
        </w:rPr>
      </w:pPr>
      <w:r w:rsidRPr="003A18F2">
        <w:rPr>
          <w:rFonts w:ascii="Times New Roman" w:hAnsi="Times New Roman"/>
          <w:lang w:val="cs-CZ"/>
        </w:rPr>
        <w:t xml:space="preserve">O senhor Pinto da Costa </w:t>
      </w:r>
      <w:r w:rsidRPr="003A18F2">
        <w:rPr>
          <w:rFonts w:ascii="Times New Roman" w:hAnsi="Times New Roman"/>
          <w:b/>
          <w:lang w:val="cs-CZ"/>
        </w:rPr>
        <w:t>cessou de</w:t>
      </w:r>
      <w:r w:rsidRPr="003A18F2">
        <w:rPr>
          <w:rFonts w:ascii="Times New Roman" w:hAnsi="Times New Roman"/>
          <w:lang w:val="cs-CZ"/>
        </w:rPr>
        <w:t xml:space="preserve"> incomodar-me. (Pan Pinto Costa mě </w:t>
      </w:r>
      <w:proofErr w:type="gramStart"/>
      <w:r w:rsidRPr="003A18F2">
        <w:rPr>
          <w:rFonts w:ascii="Times New Roman" w:hAnsi="Times New Roman"/>
          <w:lang w:val="cs-CZ"/>
        </w:rPr>
        <w:t>přestal   obtěžovat</w:t>
      </w:r>
      <w:proofErr w:type="gramEnd"/>
      <w:r w:rsidRPr="003A18F2">
        <w:rPr>
          <w:rFonts w:ascii="Times New Roman" w:hAnsi="Times New Roman"/>
          <w:lang w:val="cs-CZ"/>
        </w:rPr>
        <w:t>.)</w:t>
      </w:r>
    </w:p>
    <w:p w:rsidR="005466D4" w:rsidRPr="003A18F2" w:rsidRDefault="005466D4" w:rsidP="005466D4">
      <w:pPr>
        <w:pStyle w:val="Odstavecseseznamem"/>
        <w:numPr>
          <w:ilvl w:val="0"/>
          <w:numId w:val="9"/>
        </w:numPr>
        <w:spacing w:after="0" w:line="360" w:lineRule="auto"/>
        <w:jc w:val="both"/>
        <w:rPr>
          <w:rFonts w:ascii="Times New Roman" w:hAnsi="Times New Roman"/>
        </w:rPr>
      </w:pPr>
      <w:r w:rsidRPr="003A18F2">
        <w:rPr>
          <w:rFonts w:ascii="Times New Roman" w:hAnsi="Times New Roman"/>
          <w:lang w:val="cs-CZ"/>
        </w:rPr>
        <w:t xml:space="preserve">A partir daí, </w:t>
      </w:r>
      <w:r w:rsidRPr="003A18F2">
        <w:rPr>
          <w:rFonts w:ascii="Times New Roman" w:hAnsi="Times New Roman"/>
          <w:b/>
          <w:lang w:val="cs-CZ"/>
        </w:rPr>
        <w:t xml:space="preserve">deixei de </w:t>
      </w:r>
      <w:r w:rsidRPr="003A18F2">
        <w:rPr>
          <w:rFonts w:ascii="Times New Roman" w:hAnsi="Times New Roman"/>
          <w:lang w:val="cs-CZ"/>
        </w:rPr>
        <w:t xml:space="preserve">existir até às oito horas da manhã seguinte. (Od té </w:t>
      </w:r>
      <w:proofErr w:type="gramStart"/>
      <w:r w:rsidRPr="003A18F2">
        <w:rPr>
          <w:rFonts w:ascii="Times New Roman" w:hAnsi="Times New Roman"/>
          <w:lang w:val="cs-CZ"/>
        </w:rPr>
        <w:t>chvíle   jsem</w:t>
      </w:r>
      <w:proofErr w:type="gramEnd"/>
      <w:r w:rsidRPr="003A18F2">
        <w:rPr>
          <w:rFonts w:ascii="Times New Roman" w:hAnsi="Times New Roman"/>
          <w:lang w:val="cs-CZ"/>
        </w:rPr>
        <w:t xml:space="preserve"> až do osmi hodin ráno následujícího dne přestal existovat.) [= </w:t>
      </w:r>
      <w:proofErr w:type="gramStart"/>
      <w:r w:rsidRPr="003A18F2">
        <w:rPr>
          <w:rFonts w:ascii="Times New Roman" w:hAnsi="Times New Roman"/>
          <w:lang w:val="cs-CZ"/>
        </w:rPr>
        <w:t>Přerušení   činnosti</w:t>
      </w:r>
      <w:proofErr w:type="gramEnd"/>
      <w:r w:rsidRPr="003A18F2">
        <w:rPr>
          <w:rFonts w:ascii="Times New Roman" w:hAnsi="Times New Roman"/>
          <w:lang w:val="cs-CZ"/>
        </w:rPr>
        <w:t xml:space="preserve"> na určitou dobu.</w:t>
      </w:r>
    </w:p>
    <w:p w:rsidR="005466D4" w:rsidRPr="003A18F2" w:rsidRDefault="005466D4" w:rsidP="005466D4">
      <w:pPr>
        <w:pStyle w:val="Odstavecseseznamem"/>
        <w:numPr>
          <w:ilvl w:val="0"/>
          <w:numId w:val="9"/>
        </w:numPr>
        <w:spacing w:after="0" w:line="360" w:lineRule="auto"/>
        <w:jc w:val="both"/>
        <w:rPr>
          <w:rFonts w:ascii="Times New Roman" w:hAnsi="Times New Roman"/>
          <w:lang w:val="pt-PT"/>
        </w:rPr>
      </w:pPr>
      <w:r w:rsidRPr="003A18F2">
        <w:rPr>
          <w:rFonts w:ascii="Times New Roman" w:hAnsi="Times New Roman"/>
          <w:b/>
          <w:lang w:val="cs-CZ"/>
        </w:rPr>
        <w:t>Parou de</w:t>
      </w:r>
      <w:r w:rsidRPr="003A18F2">
        <w:rPr>
          <w:rFonts w:ascii="Times New Roman" w:hAnsi="Times New Roman"/>
          <w:lang w:val="cs-CZ"/>
        </w:rPr>
        <w:t xml:space="preserve"> mastigar e desatou a aplaudir.(Přestal žvýkat a začal tleskat.)</w:t>
      </w:r>
    </w:p>
    <w:p w:rsidR="005466D4" w:rsidRPr="003A18F2" w:rsidRDefault="005466D4" w:rsidP="005466D4">
      <w:pPr>
        <w:spacing w:after="0" w:line="360" w:lineRule="auto"/>
        <w:ind w:left="360" w:firstLine="348"/>
        <w:jc w:val="both"/>
        <w:rPr>
          <w:rFonts w:ascii="Times New Roman" w:hAnsi="Times New Roman"/>
          <w:lang w:val="cs-CZ"/>
        </w:rPr>
      </w:pPr>
      <w:r w:rsidRPr="003A18F2">
        <w:rPr>
          <w:rFonts w:ascii="Times New Roman" w:hAnsi="Times New Roman"/>
          <w:lang w:val="cs-CZ"/>
        </w:rPr>
        <w:t xml:space="preserve">      </w:t>
      </w:r>
    </w:p>
    <w:p w:rsidR="005466D4" w:rsidRPr="003A18F2" w:rsidRDefault="005466D4" w:rsidP="005466D4">
      <w:pPr>
        <w:spacing w:after="0" w:line="360" w:lineRule="auto"/>
        <w:ind w:firstLine="360"/>
        <w:jc w:val="both"/>
        <w:rPr>
          <w:rFonts w:ascii="Times New Roman" w:hAnsi="Times New Roman"/>
          <w:b/>
          <w:lang w:val="cs-CZ"/>
        </w:rPr>
      </w:pPr>
      <w:r w:rsidRPr="003A18F2">
        <w:rPr>
          <w:rFonts w:ascii="Times New Roman" w:hAnsi="Times New Roman"/>
          <w:b/>
          <w:lang w:val="cs-CZ"/>
        </w:rPr>
        <w:t xml:space="preserve">Vazby s významem egresivní terminativnosti   </w:t>
      </w:r>
    </w:p>
    <w:p w:rsidR="005466D4" w:rsidRPr="003A18F2" w:rsidRDefault="005466D4" w:rsidP="005466D4">
      <w:pPr>
        <w:spacing w:after="0" w:line="360" w:lineRule="auto"/>
        <w:jc w:val="both"/>
        <w:rPr>
          <w:rFonts w:ascii="Times New Roman" w:hAnsi="Times New Roman"/>
          <w:lang w:val="cs-CZ"/>
        </w:rPr>
      </w:pPr>
      <w:r w:rsidRPr="003A18F2">
        <w:rPr>
          <w:rFonts w:ascii="Times New Roman" w:hAnsi="Times New Roman"/>
          <w:lang w:val="cs-CZ"/>
        </w:rPr>
        <w:t xml:space="preserve"> </w:t>
      </w:r>
      <w:r w:rsidRPr="003A18F2">
        <w:rPr>
          <w:rFonts w:ascii="Times New Roman" w:hAnsi="Times New Roman"/>
          <w:lang w:val="cs-CZ"/>
        </w:rPr>
        <w:tab/>
        <w:t xml:space="preserve">V portugalštině má význam egresivní terminativnosti perifrastická konstrukce „acabar de + infinitiv“.  Význam egresivní terminativnosti spočívá ve vyjádření významu konkluzívní terminativnosti, někdy se slabým retrospektivním charakterem. V českém překladu pak volíme výraz: právě.   </w:t>
      </w:r>
    </w:p>
    <w:p w:rsidR="005466D4" w:rsidRPr="003A18F2" w:rsidRDefault="005466D4" w:rsidP="005466D4">
      <w:pPr>
        <w:spacing w:after="0" w:line="360" w:lineRule="auto"/>
        <w:ind w:firstLine="708"/>
        <w:jc w:val="both"/>
        <w:rPr>
          <w:rFonts w:ascii="Times New Roman" w:hAnsi="Times New Roman"/>
          <w:lang w:val="pt-PT"/>
        </w:rPr>
      </w:pPr>
      <w:r w:rsidRPr="003A18F2">
        <w:rPr>
          <w:rFonts w:ascii="Times New Roman" w:hAnsi="Times New Roman"/>
          <w:lang w:val="cs-CZ"/>
        </w:rPr>
        <w:t xml:space="preserve">Příklad: </w:t>
      </w:r>
      <w:r w:rsidRPr="003A18F2">
        <w:rPr>
          <w:rStyle w:val="Znakapoznpodarou"/>
          <w:rFonts w:ascii="Times New Roman" w:hAnsi="Times New Roman"/>
          <w:lang w:val="cs-CZ"/>
        </w:rPr>
        <w:footnoteReference w:id="81"/>
      </w:r>
    </w:p>
    <w:p w:rsidR="005466D4" w:rsidRPr="003A18F2" w:rsidRDefault="005466D4" w:rsidP="005466D4">
      <w:pPr>
        <w:spacing w:after="0" w:line="360" w:lineRule="auto"/>
        <w:ind w:firstLine="708"/>
        <w:jc w:val="both"/>
        <w:rPr>
          <w:rFonts w:ascii="Times New Roman" w:hAnsi="Times New Roman"/>
          <w:lang w:val="cs-CZ"/>
        </w:rPr>
      </w:pPr>
      <w:r w:rsidRPr="003A18F2">
        <w:rPr>
          <w:rFonts w:ascii="Times New Roman" w:hAnsi="Times New Roman"/>
          <w:lang w:val="cs-CZ"/>
        </w:rPr>
        <w:t xml:space="preserve"> Por favor, tenham em conta o que acabei de dizer, a garantia que me foi dada e   que acabei de transmitir publicamente, mas acima de tudo, descubram no   vosso coração que chegou a altura de parar. (Mějte prosím na paměti, co </w:t>
      </w:r>
      <w:proofErr w:type="gramStart"/>
      <w:r w:rsidRPr="003A18F2">
        <w:rPr>
          <w:rFonts w:ascii="Times New Roman" w:hAnsi="Times New Roman"/>
          <w:lang w:val="cs-CZ"/>
        </w:rPr>
        <w:t>jsem   právě</w:t>
      </w:r>
      <w:proofErr w:type="gramEnd"/>
      <w:r w:rsidRPr="003A18F2">
        <w:rPr>
          <w:rFonts w:ascii="Times New Roman" w:hAnsi="Times New Roman"/>
          <w:lang w:val="cs-CZ"/>
        </w:rPr>
        <w:t xml:space="preserve"> řekl a  záruku, kterou jste mi dali. Právě jsem ji veřejně vyhlásil, ale   </w:t>
      </w:r>
      <w:proofErr w:type="gramStart"/>
      <w:r w:rsidRPr="003A18F2">
        <w:rPr>
          <w:rFonts w:ascii="Times New Roman" w:hAnsi="Times New Roman"/>
          <w:lang w:val="cs-CZ"/>
        </w:rPr>
        <w:t>především ...)</w:t>
      </w:r>
      <w:proofErr w:type="gramEnd"/>
      <w:r w:rsidRPr="003A18F2">
        <w:rPr>
          <w:rFonts w:ascii="Times New Roman" w:hAnsi="Times New Roman"/>
          <w:lang w:val="cs-CZ"/>
        </w:rPr>
        <w:t xml:space="preserve"> </w:t>
      </w:r>
    </w:p>
    <w:p w:rsidR="005466D4" w:rsidRPr="003A18F2" w:rsidRDefault="005466D4" w:rsidP="005466D4">
      <w:pPr>
        <w:spacing w:after="0" w:line="360" w:lineRule="auto"/>
        <w:ind w:firstLine="708"/>
        <w:jc w:val="both"/>
        <w:rPr>
          <w:rFonts w:ascii="Times New Roman" w:hAnsi="Times New Roman"/>
          <w:lang w:val="cs-CZ"/>
        </w:rPr>
      </w:pPr>
      <w:r w:rsidRPr="003A18F2">
        <w:rPr>
          <w:rFonts w:ascii="Times New Roman" w:hAnsi="Times New Roman"/>
          <w:lang w:val="cs-CZ"/>
        </w:rPr>
        <w:t xml:space="preserve">Příklady: </w:t>
      </w:r>
    </w:p>
    <w:p w:rsidR="005466D4" w:rsidRPr="003A18F2" w:rsidRDefault="005466D4" w:rsidP="005466D4">
      <w:pPr>
        <w:pStyle w:val="Odstavecseseznamem"/>
        <w:numPr>
          <w:ilvl w:val="0"/>
          <w:numId w:val="10"/>
        </w:numPr>
        <w:spacing w:after="0" w:line="360" w:lineRule="auto"/>
        <w:jc w:val="both"/>
        <w:rPr>
          <w:rFonts w:ascii="Times New Roman" w:hAnsi="Times New Roman"/>
          <w:lang w:val="cs-CZ"/>
        </w:rPr>
      </w:pPr>
      <w:r w:rsidRPr="003A18F2">
        <w:rPr>
          <w:rFonts w:ascii="Times New Roman" w:hAnsi="Times New Roman"/>
          <w:lang w:val="cs-CZ"/>
        </w:rPr>
        <w:t xml:space="preserve">problema que acabara de criar a Martins,(„problém, který právě Martinsovi </w:t>
      </w:r>
      <w:proofErr w:type="gramStart"/>
      <w:r w:rsidRPr="003A18F2">
        <w:rPr>
          <w:rFonts w:ascii="Times New Roman" w:hAnsi="Times New Roman"/>
          <w:lang w:val="cs-CZ"/>
        </w:rPr>
        <w:t>způsobil ...)</w:t>
      </w:r>
      <w:proofErr w:type="gramEnd"/>
      <w:r w:rsidRPr="003A18F2">
        <w:rPr>
          <w:rFonts w:ascii="Times New Roman" w:hAnsi="Times New Roman"/>
          <w:lang w:val="cs-CZ"/>
        </w:rPr>
        <w:t xml:space="preserve">  </w:t>
      </w:r>
    </w:p>
    <w:p w:rsidR="005466D4" w:rsidRPr="003A18F2" w:rsidRDefault="005466D4" w:rsidP="005466D4">
      <w:pPr>
        <w:spacing w:after="0" w:line="360" w:lineRule="auto"/>
        <w:jc w:val="both"/>
        <w:rPr>
          <w:rFonts w:ascii="Times New Roman" w:hAnsi="Times New Roman"/>
          <w:lang w:val="cs-CZ"/>
        </w:rPr>
      </w:pPr>
    </w:p>
    <w:p w:rsidR="005466D4" w:rsidRPr="003A18F2" w:rsidRDefault="005466D4" w:rsidP="005466D4">
      <w:pPr>
        <w:spacing w:after="0" w:line="360" w:lineRule="auto"/>
        <w:ind w:firstLine="708"/>
        <w:jc w:val="both"/>
        <w:rPr>
          <w:rFonts w:ascii="Times New Roman" w:hAnsi="Times New Roman"/>
          <w:b/>
          <w:lang w:val="cs-CZ"/>
        </w:rPr>
      </w:pPr>
      <w:r w:rsidRPr="003A18F2">
        <w:rPr>
          <w:rFonts w:ascii="Times New Roman" w:hAnsi="Times New Roman"/>
          <w:b/>
          <w:lang w:val="cs-CZ"/>
        </w:rPr>
        <w:t xml:space="preserve">Vazby s významem konkluzivní terminativnosti   </w:t>
      </w:r>
    </w:p>
    <w:p w:rsidR="005466D4" w:rsidRPr="003A18F2" w:rsidRDefault="005466D4" w:rsidP="005466D4">
      <w:pPr>
        <w:spacing w:after="0" w:line="360" w:lineRule="auto"/>
        <w:jc w:val="both"/>
        <w:rPr>
          <w:rFonts w:ascii="Times New Roman" w:hAnsi="Times New Roman"/>
        </w:rPr>
      </w:pPr>
      <w:r w:rsidRPr="003A18F2">
        <w:rPr>
          <w:rFonts w:ascii="Times New Roman" w:hAnsi="Times New Roman"/>
          <w:lang w:val="cs-CZ"/>
        </w:rPr>
        <w:t xml:space="preserve"> </w:t>
      </w:r>
      <w:r w:rsidRPr="003A18F2">
        <w:rPr>
          <w:rFonts w:ascii="Times New Roman" w:hAnsi="Times New Roman"/>
          <w:lang w:val="cs-CZ"/>
        </w:rPr>
        <w:tab/>
        <w:t>V portugalštině existují dvě perifráze s významem konkluzivní terminativnosti: konstrukce „acabar de + infinitiv“ a „terminar de + infinitiv“</w:t>
      </w:r>
      <w:r w:rsidRPr="003A18F2">
        <w:rPr>
          <w:rStyle w:val="Znakapoznpodarou"/>
          <w:rFonts w:ascii="Times New Roman" w:hAnsi="Times New Roman"/>
          <w:lang w:val="cs-CZ"/>
        </w:rPr>
        <w:footnoteReference w:id="82"/>
      </w:r>
      <w:r w:rsidRPr="003A18F2">
        <w:rPr>
          <w:rFonts w:ascii="Times New Roman" w:hAnsi="Times New Roman"/>
          <w:lang w:val="cs-CZ"/>
        </w:rPr>
        <w:t xml:space="preserve">. Tyto vazby vyjadřují význam ukončenosti, ucelenosti děje.   Srovnej: </w:t>
      </w:r>
    </w:p>
    <w:p w:rsidR="005466D4" w:rsidRPr="003A18F2" w:rsidRDefault="005466D4" w:rsidP="005466D4">
      <w:pPr>
        <w:pStyle w:val="Odstavecseseznamem"/>
        <w:numPr>
          <w:ilvl w:val="0"/>
          <w:numId w:val="10"/>
        </w:numPr>
        <w:spacing w:after="0" w:line="360" w:lineRule="auto"/>
        <w:jc w:val="both"/>
        <w:rPr>
          <w:rFonts w:ascii="Times New Roman" w:hAnsi="Times New Roman"/>
          <w:lang w:val="cs-CZ"/>
        </w:rPr>
      </w:pPr>
      <w:r w:rsidRPr="003A18F2">
        <w:rPr>
          <w:rFonts w:ascii="Times New Roman" w:hAnsi="Times New Roman"/>
          <w:lang w:val="cs-CZ"/>
        </w:rPr>
        <w:t xml:space="preserve">Li um livro. (Četl jsem knihu.) x Acabei  / terminei de ler o livro. (Dočetl jsem knihu.)       </w:t>
      </w:r>
    </w:p>
    <w:p w:rsidR="005466D4" w:rsidRPr="003A18F2" w:rsidRDefault="005466D4" w:rsidP="005466D4">
      <w:pPr>
        <w:spacing w:after="0" w:line="360" w:lineRule="auto"/>
        <w:jc w:val="both"/>
        <w:rPr>
          <w:rFonts w:ascii="Times New Roman" w:hAnsi="Times New Roman"/>
          <w:lang w:val="cs-CZ"/>
        </w:rPr>
      </w:pPr>
    </w:p>
    <w:p w:rsidR="005466D4" w:rsidRPr="003A18F2" w:rsidRDefault="005466D4" w:rsidP="005466D4">
      <w:pPr>
        <w:spacing w:after="0" w:line="360" w:lineRule="auto"/>
        <w:jc w:val="both"/>
        <w:rPr>
          <w:rFonts w:ascii="Times New Roman" w:hAnsi="Times New Roman"/>
          <w:lang w:val="cs-CZ"/>
        </w:rPr>
      </w:pPr>
    </w:p>
    <w:p w:rsidR="005466D4" w:rsidRPr="003A18F2" w:rsidRDefault="005466D4" w:rsidP="005466D4">
      <w:pPr>
        <w:spacing w:after="0" w:line="360" w:lineRule="auto"/>
        <w:jc w:val="both"/>
        <w:rPr>
          <w:rFonts w:ascii="Times New Roman" w:hAnsi="Times New Roman"/>
          <w:b/>
          <w:lang w:val="cs-CZ"/>
        </w:rPr>
      </w:pPr>
    </w:p>
    <w:p w:rsidR="005466D4" w:rsidRPr="003A18F2" w:rsidRDefault="005466D4" w:rsidP="005466D4">
      <w:pPr>
        <w:spacing w:after="0" w:line="360" w:lineRule="auto"/>
        <w:ind w:firstLine="708"/>
        <w:jc w:val="both"/>
        <w:rPr>
          <w:rFonts w:ascii="Times New Roman" w:hAnsi="Times New Roman"/>
          <w:b/>
          <w:lang w:val="cs-CZ"/>
        </w:rPr>
      </w:pPr>
      <w:r w:rsidRPr="003A18F2">
        <w:rPr>
          <w:rFonts w:ascii="Times New Roman" w:hAnsi="Times New Roman"/>
          <w:b/>
          <w:lang w:val="cs-CZ"/>
        </w:rPr>
        <w:t xml:space="preserve">KVANTITATIVNÍ VÝZNAMY POVAHOSLOVESNÉHO DĚJE </w:t>
      </w:r>
    </w:p>
    <w:p w:rsidR="005466D4" w:rsidRPr="003A18F2" w:rsidRDefault="005466D4" w:rsidP="005466D4">
      <w:pPr>
        <w:spacing w:after="0" w:line="360" w:lineRule="auto"/>
        <w:jc w:val="both"/>
        <w:rPr>
          <w:rFonts w:ascii="Times New Roman" w:hAnsi="Times New Roman"/>
          <w:lang w:val="cs-CZ"/>
        </w:rPr>
      </w:pPr>
      <w:r w:rsidRPr="003A18F2">
        <w:rPr>
          <w:rFonts w:ascii="Times New Roman" w:hAnsi="Times New Roman"/>
          <w:lang w:val="cs-CZ"/>
        </w:rPr>
        <w:t xml:space="preserve">Významy kvantitativní pak zahrnují dva dílčí významy: repetitivní a habituální. V portugalštině repetitivní význam spočívá opětovném, znovu vykonávaném ději, který je vyjádřen vazbou „ voltar a + infinitiv“. Má pak několik možných </w:t>
      </w:r>
      <w:proofErr w:type="gramStart"/>
      <w:r w:rsidRPr="003A18F2">
        <w:rPr>
          <w:rFonts w:ascii="Times New Roman" w:hAnsi="Times New Roman"/>
          <w:lang w:val="cs-CZ"/>
        </w:rPr>
        <w:t>podvýznamů:   iterativní</w:t>
      </w:r>
      <w:proofErr w:type="gramEnd"/>
      <w:r w:rsidRPr="003A18F2">
        <w:rPr>
          <w:rFonts w:ascii="Times New Roman" w:hAnsi="Times New Roman"/>
          <w:lang w:val="cs-CZ"/>
        </w:rPr>
        <w:t xml:space="preserve"> (valor aspectual iterativo – opětovací násobenost), jako například u sloves saltitar, dormitar, bebericar, apod; a význam frekventativní (valor </w:t>
      </w:r>
      <w:r w:rsidRPr="003A18F2">
        <w:rPr>
          <w:rFonts w:ascii="Times New Roman" w:hAnsi="Times New Roman"/>
          <w:lang w:val="cs-CZ"/>
        </w:rPr>
        <w:lastRenderedPageBreak/>
        <w:t xml:space="preserve">aspectual frequentativo – opakovací násobenost), který je daný zejména cirkumstativem  jako muitas vezes, </w:t>
      </w:r>
      <w:proofErr w:type="gramStart"/>
      <w:r w:rsidRPr="003A18F2">
        <w:rPr>
          <w:rFonts w:ascii="Times New Roman" w:hAnsi="Times New Roman"/>
          <w:lang w:val="cs-CZ"/>
        </w:rPr>
        <w:t>frequentemente,).</w:t>
      </w:r>
      <w:proofErr w:type="gramEnd"/>
    </w:p>
    <w:p w:rsidR="005466D4" w:rsidRPr="003A18F2" w:rsidRDefault="005466D4" w:rsidP="005466D4">
      <w:pPr>
        <w:spacing w:after="0" w:line="360" w:lineRule="auto"/>
        <w:jc w:val="both"/>
        <w:rPr>
          <w:rFonts w:ascii="Times New Roman" w:hAnsi="Times New Roman"/>
          <w:lang w:val="cs-CZ"/>
        </w:rPr>
      </w:pPr>
      <w:r w:rsidRPr="003A18F2">
        <w:rPr>
          <w:rFonts w:ascii="Times New Roman" w:hAnsi="Times New Roman"/>
          <w:lang w:val="cs-CZ"/>
        </w:rPr>
        <w:tab/>
        <w:t xml:space="preserve">Habituální význam pak spočívá v tom, že děj je charakterizován jako děj obvykle vykonávaný. V portugalštině, stejně jak ov jiných jazycích, existuje rozdíl mezi habituálními a gnomickými ději.  Zatímco habituální děje se vyjadřují vazbou „costumar + </w:t>
      </w:r>
      <w:proofErr w:type="gramStart"/>
      <w:r w:rsidRPr="003A18F2">
        <w:rPr>
          <w:rFonts w:ascii="Times New Roman" w:hAnsi="Times New Roman"/>
          <w:lang w:val="cs-CZ"/>
        </w:rPr>
        <w:t>infinitiv“  nebo</w:t>
      </w:r>
      <w:proofErr w:type="gramEnd"/>
      <w:r w:rsidRPr="003A18F2">
        <w:rPr>
          <w:rFonts w:ascii="Times New Roman" w:hAnsi="Times New Roman"/>
          <w:lang w:val="cs-CZ"/>
        </w:rPr>
        <w:t xml:space="preserve">  „ser costume“, „ser habitual“, pak gnomická vidová hodnota spočívá v universální platnosti, kdy podmětem bývá často vlastní jméno v generickém významu se slovesem v přítomném čase. </w:t>
      </w:r>
    </w:p>
    <w:p w:rsidR="005466D4" w:rsidRPr="003A18F2" w:rsidRDefault="005466D4" w:rsidP="005466D4">
      <w:pPr>
        <w:spacing w:after="0" w:line="360" w:lineRule="auto"/>
        <w:jc w:val="both"/>
        <w:rPr>
          <w:rFonts w:ascii="Times New Roman" w:hAnsi="Times New Roman"/>
          <w:b/>
          <w:lang w:val="cs-CZ"/>
        </w:rPr>
      </w:pPr>
    </w:p>
    <w:p w:rsidR="005466D4" w:rsidRPr="003A18F2" w:rsidRDefault="005466D4" w:rsidP="005466D4">
      <w:pPr>
        <w:spacing w:after="0" w:line="360" w:lineRule="auto"/>
        <w:ind w:firstLine="708"/>
        <w:jc w:val="both"/>
        <w:rPr>
          <w:rFonts w:ascii="Times New Roman" w:hAnsi="Times New Roman"/>
          <w:b/>
          <w:lang w:val="cs-CZ"/>
        </w:rPr>
      </w:pPr>
      <w:r w:rsidRPr="003A18F2">
        <w:rPr>
          <w:rFonts w:ascii="Times New Roman" w:hAnsi="Times New Roman"/>
          <w:b/>
          <w:lang w:val="cs-CZ"/>
        </w:rPr>
        <w:t>Slovesa a časy</w:t>
      </w:r>
    </w:p>
    <w:p w:rsidR="005466D4" w:rsidRPr="003A18F2" w:rsidRDefault="005466D4" w:rsidP="005466D4">
      <w:pPr>
        <w:spacing w:after="0" w:line="360" w:lineRule="auto"/>
        <w:ind w:firstLine="708"/>
        <w:jc w:val="both"/>
        <w:rPr>
          <w:rFonts w:ascii="Times New Roman" w:hAnsi="Times New Roman"/>
          <w:b/>
          <w:lang w:val="cs-CZ"/>
        </w:rPr>
      </w:pPr>
      <w:r w:rsidRPr="003A18F2">
        <w:rPr>
          <w:rFonts w:ascii="Times New Roman" w:hAnsi="Times New Roman"/>
          <w:b/>
          <w:lang w:val="cs-CZ"/>
        </w:rPr>
        <w:t>Slovesa finitní, infinitní, nominální</w:t>
      </w:r>
    </w:p>
    <w:p w:rsidR="005466D4" w:rsidRPr="003A18F2" w:rsidRDefault="005466D4" w:rsidP="005466D4">
      <w:pPr>
        <w:spacing w:after="0" w:line="360" w:lineRule="auto"/>
        <w:ind w:firstLine="708"/>
        <w:jc w:val="both"/>
        <w:rPr>
          <w:rFonts w:ascii="Times New Roman" w:hAnsi="Times New Roman"/>
          <w:lang w:val="cs-CZ"/>
        </w:rPr>
      </w:pPr>
      <w:r w:rsidRPr="003A18F2">
        <w:rPr>
          <w:rFonts w:ascii="Times New Roman" w:hAnsi="Times New Roman"/>
          <w:lang w:val="cs-CZ"/>
        </w:rPr>
        <w:t>Z hlediska morfologického budeme slovesa dělit na slovesa časovaná (neboli finitní), slovesa nominální (infinitní). Zatímco slovesa finitní mají exponenty výše zmíněných slovesných kategorií, pak slovesa nominální (nefinitní) tyto exponenty postrádají. K nominálním tvarům sloves, které jsou až na výjimky dialektologického použití amorfní, patří gerundium, participium a infinitiv.</w:t>
      </w:r>
    </w:p>
    <w:p w:rsidR="005466D4" w:rsidRPr="003A18F2" w:rsidRDefault="005466D4" w:rsidP="005466D4">
      <w:pPr>
        <w:spacing w:after="0" w:line="360" w:lineRule="auto"/>
        <w:ind w:firstLine="708"/>
        <w:jc w:val="both"/>
        <w:rPr>
          <w:rFonts w:ascii="Times New Roman" w:hAnsi="Times New Roman"/>
          <w:b/>
          <w:lang w:val="cs-CZ"/>
        </w:rPr>
      </w:pPr>
    </w:p>
    <w:p w:rsidR="005466D4" w:rsidRPr="003A18F2" w:rsidRDefault="005466D4" w:rsidP="005466D4">
      <w:pPr>
        <w:spacing w:after="0" w:line="360" w:lineRule="auto"/>
        <w:ind w:firstLine="708"/>
        <w:jc w:val="both"/>
        <w:rPr>
          <w:rFonts w:ascii="Times New Roman" w:hAnsi="Times New Roman"/>
          <w:b/>
          <w:lang w:val="cs-CZ"/>
        </w:rPr>
      </w:pPr>
      <w:r w:rsidRPr="003A18F2">
        <w:rPr>
          <w:rFonts w:ascii="Times New Roman" w:hAnsi="Times New Roman"/>
          <w:b/>
          <w:lang w:val="cs-CZ"/>
        </w:rPr>
        <w:t>Morfematická struktura portugalského verba finita</w:t>
      </w:r>
    </w:p>
    <w:p w:rsidR="005466D4" w:rsidRPr="003A18F2" w:rsidRDefault="005466D4" w:rsidP="005466D4">
      <w:pPr>
        <w:spacing w:after="0" w:line="360" w:lineRule="auto"/>
        <w:jc w:val="both"/>
        <w:rPr>
          <w:rFonts w:ascii="Times New Roman" w:hAnsi="Times New Roman"/>
          <w:lang w:val="cs-CZ"/>
        </w:rPr>
      </w:pPr>
      <w:r w:rsidRPr="003A18F2">
        <w:rPr>
          <w:rFonts w:ascii="Times New Roman" w:hAnsi="Times New Roman"/>
          <w:lang w:val="cs-CZ"/>
        </w:rPr>
        <w:t xml:space="preserve">Z hlediska morfematické struktury může být portugalské sloveso rozloženo na dvě části: lexikální základ a gramatický formant. Lexikální základ, </w:t>
      </w:r>
      <w:r w:rsidRPr="003A18F2">
        <w:rPr>
          <w:rFonts w:ascii="Times New Roman" w:hAnsi="Times New Roman"/>
          <w:b/>
          <w:lang w:val="cs-CZ"/>
        </w:rPr>
        <w:t>lexematém</w:t>
      </w:r>
      <w:r w:rsidRPr="003A18F2">
        <w:rPr>
          <w:rFonts w:ascii="Times New Roman" w:hAnsi="Times New Roman"/>
          <w:lang w:val="cs-CZ"/>
        </w:rPr>
        <w:t>, který je „nositelem věcného významu slovesného tvaru“</w:t>
      </w:r>
      <w:r w:rsidRPr="003A18F2">
        <w:rPr>
          <w:rStyle w:val="Znakapoznpodarou"/>
          <w:rFonts w:ascii="Times New Roman" w:hAnsi="Times New Roman"/>
          <w:lang w:val="cs-CZ"/>
        </w:rPr>
        <w:footnoteReference w:id="83"/>
      </w:r>
      <w:r w:rsidRPr="003A18F2">
        <w:rPr>
          <w:rFonts w:ascii="Times New Roman" w:hAnsi="Times New Roman"/>
          <w:lang w:val="cs-CZ"/>
        </w:rPr>
        <w:t>) je složen z kořenového bázového morfému (</w:t>
      </w:r>
      <w:r w:rsidRPr="003A18F2">
        <w:rPr>
          <w:rFonts w:ascii="Times New Roman" w:hAnsi="Times New Roman"/>
          <w:i/>
          <w:lang w:val="cs-CZ"/>
        </w:rPr>
        <w:t xml:space="preserve">salt - </w:t>
      </w:r>
      <w:r w:rsidRPr="003A18F2">
        <w:rPr>
          <w:rFonts w:ascii="Times New Roman" w:hAnsi="Times New Roman"/>
          <w:lang w:val="cs-CZ"/>
        </w:rPr>
        <w:t>„skákat“), k němuž může být připojen eventuálně i morf derivační (</w:t>
      </w:r>
      <w:r w:rsidRPr="003A18F2">
        <w:rPr>
          <w:rFonts w:ascii="Times New Roman" w:hAnsi="Times New Roman"/>
          <w:i/>
          <w:lang w:val="cs-CZ"/>
        </w:rPr>
        <w:t>salt-it</w:t>
      </w:r>
      <w:r w:rsidRPr="003A18F2">
        <w:rPr>
          <w:rFonts w:ascii="Times New Roman" w:hAnsi="Times New Roman"/>
          <w:lang w:val="cs-CZ"/>
        </w:rPr>
        <w:t xml:space="preserve"> „poskakovat“) a gramatického formantu, tzv. </w:t>
      </w:r>
      <w:r w:rsidRPr="003A18F2">
        <w:rPr>
          <w:rFonts w:ascii="Times New Roman" w:hAnsi="Times New Roman"/>
          <w:b/>
          <w:lang w:val="cs-CZ"/>
        </w:rPr>
        <w:t>gramatému</w:t>
      </w:r>
      <w:r w:rsidRPr="003A18F2">
        <w:rPr>
          <w:rFonts w:ascii="Times New Roman" w:hAnsi="Times New Roman"/>
          <w:lang w:val="cs-CZ"/>
        </w:rPr>
        <w:t>, který je „nositelem gramatických významů a funkcí slovesného tvaru“</w:t>
      </w:r>
      <w:r w:rsidRPr="003A18F2">
        <w:rPr>
          <w:rStyle w:val="Znakapoznpodarou"/>
          <w:rFonts w:ascii="Times New Roman" w:hAnsi="Times New Roman"/>
          <w:lang w:val="cs-CZ"/>
        </w:rPr>
        <w:footnoteReference w:id="84"/>
      </w:r>
      <w:r w:rsidRPr="003A18F2">
        <w:rPr>
          <w:rFonts w:ascii="Times New Roman" w:hAnsi="Times New Roman"/>
          <w:lang w:val="cs-CZ"/>
        </w:rPr>
        <w:t xml:space="preserve">. Gramatém může být jednoduchý (je tvořen jedním exponentem, např. </w:t>
      </w:r>
      <w:r w:rsidRPr="003A18F2">
        <w:rPr>
          <w:rFonts w:ascii="Times New Roman" w:hAnsi="Times New Roman"/>
          <w:i/>
          <w:lang w:val="cs-CZ"/>
        </w:rPr>
        <w:t>fal-o</w:t>
      </w:r>
      <w:r w:rsidRPr="003A18F2">
        <w:rPr>
          <w:rFonts w:ascii="Times New Roman" w:hAnsi="Times New Roman"/>
          <w:lang w:val="cs-CZ"/>
        </w:rPr>
        <w:t xml:space="preserve"> „mluvím“) nebo lineráně složený (tvořený více exponenty, např. </w:t>
      </w:r>
      <w:r w:rsidRPr="003A18F2">
        <w:rPr>
          <w:rFonts w:ascii="Times New Roman" w:hAnsi="Times New Roman"/>
          <w:i/>
          <w:lang w:val="cs-CZ"/>
        </w:rPr>
        <w:t>fal-a-s</w:t>
      </w:r>
      <w:r w:rsidRPr="003A18F2">
        <w:rPr>
          <w:rFonts w:ascii="Times New Roman" w:hAnsi="Times New Roman"/>
          <w:lang w:val="cs-CZ"/>
        </w:rPr>
        <w:t xml:space="preserve"> „mluvíš“).</w:t>
      </w:r>
    </w:p>
    <w:p w:rsidR="005466D4" w:rsidRPr="003A18F2" w:rsidRDefault="005466D4" w:rsidP="005466D4">
      <w:pPr>
        <w:spacing w:after="0" w:line="360" w:lineRule="auto"/>
        <w:jc w:val="both"/>
        <w:rPr>
          <w:rFonts w:ascii="Times New Roman" w:hAnsi="Times New Roman"/>
          <w:lang w:val="cs-CZ"/>
        </w:rPr>
      </w:pPr>
      <w:r w:rsidRPr="003A18F2">
        <w:rPr>
          <w:rFonts w:ascii="Times New Roman" w:hAnsi="Times New Roman"/>
          <w:lang w:val="cs-CZ"/>
        </w:rPr>
        <w:t xml:space="preserve">Lexematém od gramatému je většinou zřetelně oddělen tzv. morfematickým švem, jako například u </w:t>
      </w:r>
      <w:r w:rsidRPr="003A18F2">
        <w:rPr>
          <w:rFonts w:ascii="Times New Roman" w:hAnsi="Times New Roman"/>
          <w:i/>
          <w:lang w:val="cs-CZ"/>
        </w:rPr>
        <w:t>fal-o, fal-a-s,</w:t>
      </w:r>
      <w:r w:rsidRPr="003A18F2">
        <w:rPr>
          <w:rFonts w:ascii="Times New Roman" w:hAnsi="Times New Roman"/>
          <w:lang w:val="cs-CZ"/>
        </w:rPr>
        <w:t xml:space="preserve"> atd.</w:t>
      </w:r>
      <w:r w:rsidRPr="003A18F2">
        <w:rPr>
          <w:rStyle w:val="Znakapoznpodarou"/>
          <w:rFonts w:ascii="Times New Roman" w:hAnsi="Times New Roman"/>
          <w:lang w:val="cs-CZ"/>
        </w:rPr>
        <w:footnoteReference w:id="85"/>
      </w:r>
      <w:r w:rsidRPr="003A18F2">
        <w:rPr>
          <w:rFonts w:ascii="Times New Roman" w:hAnsi="Times New Roman"/>
          <w:lang w:val="cs-CZ"/>
        </w:rPr>
        <w:t xml:space="preserve">   </w:t>
      </w:r>
    </w:p>
    <w:p w:rsidR="005466D4" w:rsidRPr="003A18F2" w:rsidRDefault="005466D4" w:rsidP="005466D4">
      <w:pPr>
        <w:spacing w:after="0" w:line="360" w:lineRule="auto"/>
        <w:jc w:val="both"/>
        <w:rPr>
          <w:rFonts w:ascii="Times New Roman" w:hAnsi="Times New Roman"/>
          <w:lang w:val="cs-CZ"/>
        </w:rPr>
      </w:pPr>
      <w:r w:rsidRPr="003A18F2">
        <w:rPr>
          <w:rFonts w:ascii="Times New Roman" w:hAnsi="Times New Roman"/>
          <w:lang w:val="cs-CZ"/>
        </w:rPr>
        <w:t xml:space="preserve">Pro portugalské finitní sloveso jsou příznačné dva způsoby vyjádření gramatických významů: lineární a kumulativní. „Při </w:t>
      </w:r>
      <w:r w:rsidRPr="003A18F2">
        <w:rPr>
          <w:rFonts w:ascii="Times New Roman" w:hAnsi="Times New Roman"/>
          <w:b/>
          <w:lang w:val="cs-CZ"/>
        </w:rPr>
        <w:t>lineárním vyjádření</w:t>
      </w:r>
      <w:r w:rsidRPr="003A18F2">
        <w:rPr>
          <w:rFonts w:ascii="Times New Roman" w:hAnsi="Times New Roman"/>
          <w:lang w:val="cs-CZ"/>
        </w:rPr>
        <w:t xml:space="preserve"> se morfy kladou vedle sebe, přičemž každý exponent je monosémický“.</w:t>
      </w:r>
      <w:r w:rsidRPr="003A18F2">
        <w:rPr>
          <w:rStyle w:val="Znakapoznpodarou"/>
          <w:rFonts w:ascii="Times New Roman" w:hAnsi="Times New Roman"/>
          <w:lang w:val="cs-CZ"/>
        </w:rPr>
        <w:footnoteReference w:id="86"/>
      </w:r>
      <w:r w:rsidRPr="003A18F2">
        <w:rPr>
          <w:rFonts w:ascii="Times New Roman" w:hAnsi="Times New Roman"/>
          <w:lang w:val="cs-CZ"/>
        </w:rPr>
        <w:t xml:space="preserve"> Znamená to, že se morfy kladou aglutinačně vedle sebe a každý z nich vyjadřuje jen jeden kategoriální, gramatický, význam. Ve slovese </w:t>
      </w:r>
      <w:r w:rsidRPr="003A18F2">
        <w:rPr>
          <w:rFonts w:ascii="Times New Roman" w:hAnsi="Times New Roman"/>
          <w:i/>
          <w:lang w:val="cs-CZ"/>
        </w:rPr>
        <w:t>pint-a-ndo</w:t>
      </w:r>
      <w:r w:rsidRPr="003A18F2">
        <w:rPr>
          <w:rFonts w:ascii="Times New Roman" w:hAnsi="Times New Roman"/>
          <w:lang w:val="cs-CZ"/>
        </w:rPr>
        <w:t xml:space="preserve"> „malujíce, malujíc“ </w:t>
      </w:r>
      <w:proofErr w:type="gramStart"/>
      <w:r w:rsidRPr="003A18F2">
        <w:rPr>
          <w:rFonts w:ascii="Times New Roman" w:hAnsi="Times New Roman"/>
          <w:lang w:val="cs-CZ"/>
        </w:rPr>
        <w:t xml:space="preserve">exponent </w:t>
      </w:r>
      <w:r w:rsidRPr="003A18F2">
        <w:rPr>
          <w:rFonts w:ascii="Times New Roman" w:hAnsi="Times New Roman"/>
          <w:i/>
          <w:lang w:val="cs-CZ"/>
        </w:rPr>
        <w:t>–a</w:t>
      </w:r>
      <w:r w:rsidRPr="003A18F2">
        <w:rPr>
          <w:rFonts w:ascii="Times New Roman" w:hAnsi="Times New Roman"/>
          <w:lang w:val="cs-CZ"/>
        </w:rPr>
        <w:t xml:space="preserve"> vyjadřuje</w:t>
      </w:r>
      <w:proofErr w:type="gramEnd"/>
      <w:r w:rsidRPr="003A18F2">
        <w:rPr>
          <w:rFonts w:ascii="Times New Roman" w:hAnsi="Times New Roman"/>
          <w:lang w:val="cs-CZ"/>
        </w:rPr>
        <w:t xml:space="preserve"> význam 1. třídy a exponent </w:t>
      </w:r>
      <w:r w:rsidRPr="003A18F2">
        <w:rPr>
          <w:rFonts w:ascii="Times New Roman" w:hAnsi="Times New Roman"/>
          <w:i/>
          <w:lang w:val="cs-CZ"/>
        </w:rPr>
        <w:t>–ndo</w:t>
      </w:r>
      <w:r w:rsidRPr="003A18F2">
        <w:rPr>
          <w:rFonts w:ascii="Times New Roman" w:hAnsi="Times New Roman"/>
          <w:lang w:val="cs-CZ"/>
        </w:rPr>
        <w:t xml:space="preserve"> pak vyjadřuje funkci gerundia. </w:t>
      </w:r>
      <w:r w:rsidRPr="003A18F2">
        <w:rPr>
          <w:rFonts w:ascii="Times New Roman" w:hAnsi="Times New Roman"/>
          <w:b/>
          <w:lang w:val="cs-CZ"/>
        </w:rPr>
        <w:t>Kumulativní vyjádření</w:t>
      </w:r>
      <w:r w:rsidRPr="003A18F2">
        <w:rPr>
          <w:rFonts w:ascii="Times New Roman" w:hAnsi="Times New Roman"/>
          <w:lang w:val="cs-CZ"/>
        </w:rPr>
        <w:t xml:space="preserve"> je mnohem častější a znamená to, že jeden exponent představuje několik gramatických významů.   Ve </w:t>
      </w:r>
      <w:r w:rsidRPr="003A18F2">
        <w:rPr>
          <w:rFonts w:ascii="Times New Roman" w:hAnsi="Times New Roman"/>
          <w:lang w:val="cs-CZ"/>
        </w:rPr>
        <w:lastRenderedPageBreak/>
        <w:t xml:space="preserve">tvaru </w:t>
      </w:r>
      <w:r w:rsidRPr="003A18F2">
        <w:rPr>
          <w:rFonts w:ascii="Times New Roman" w:hAnsi="Times New Roman"/>
          <w:i/>
          <w:lang w:val="cs-CZ"/>
        </w:rPr>
        <w:t>fal-ei</w:t>
      </w:r>
      <w:r w:rsidRPr="003A18F2">
        <w:rPr>
          <w:rFonts w:ascii="Times New Roman" w:hAnsi="Times New Roman"/>
          <w:lang w:val="cs-CZ"/>
        </w:rPr>
        <w:t xml:space="preserve"> exponent  -</w:t>
      </w:r>
      <w:r w:rsidRPr="003A18F2">
        <w:rPr>
          <w:rFonts w:ascii="Times New Roman" w:hAnsi="Times New Roman"/>
          <w:i/>
          <w:lang w:val="cs-CZ"/>
        </w:rPr>
        <w:t>ei</w:t>
      </w:r>
      <w:r w:rsidRPr="003A18F2">
        <w:rPr>
          <w:rFonts w:ascii="Times New Roman" w:hAnsi="Times New Roman"/>
          <w:lang w:val="cs-CZ"/>
        </w:rPr>
        <w:t xml:space="preserve"> vyjadřuje kumulativně</w:t>
      </w:r>
      <w:r w:rsidRPr="003A18F2">
        <w:rPr>
          <w:rStyle w:val="Znakapoznpodarou"/>
          <w:rFonts w:ascii="Times New Roman" w:hAnsi="Times New Roman"/>
          <w:lang w:val="cs-CZ"/>
        </w:rPr>
        <w:footnoteReference w:id="87"/>
      </w:r>
      <w:r w:rsidRPr="003A18F2">
        <w:rPr>
          <w:rFonts w:ascii="Times New Roman" w:hAnsi="Times New Roman"/>
          <w:lang w:val="cs-CZ"/>
        </w:rPr>
        <w:t xml:space="preserve"> 4 gramatické významy: 1. význam indikativu; 2. význam přítomného času; 3. význam 1. osoby; 4. význam jednotného čísla (singuláru).</w:t>
      </w:r>
    </w:p>
    <w:p w:rsidR="005466D4" w:rsidRPr="003A18F2" w:rsidRDefault="005466D4" w:rsidP="005466D4">
      <w:pPr>
        <w:spacing w:after="0" w:line="360" w:lineRule="auto"/>
        <w:ind w:firstLine="708"/>
        <w:jc w:val="both"/>
        <w:rPr>
          <w:rFonts w:ascii="Times New Roman" w:hAnsi="Times New Roman"/>
          <w:lang w:val="cs-CZ"/>
        </w:rPr>
      </w:pPr>
      <w:r w:rsidRPr="003A18F2">
        <w:rPr>
          <w:rFonts w:ascii="Times New Roman" w:hAnsi="Times New Roman"/>
          <w:lang w:val="cs-CZ"/>
        </w:rPr>
        <w:t xml:space="preserve">Podle rozsahu se morfologické tvary dělí na tvary syntetické, které jsou zvané také simplexní, jednoduché či jednoslovné) a tvary komplexní (víceslovné), které jsou analytické. </w:t>
      </w:r>
    </w:p>
    <w:p w:rsidR="005466D4" w:rsidRPr="003A18F2" w:rsidRDefault="005466D4" w:rsidP="005466D4">
      <w:pPr>
        <w:spacing w:after="0" w:line="360" w:lineRule="auto"/>
        <w:jc w:val="both"/>
        <w:rPr>
          <w:rFonts w:ascii="Times New Roman" w:hAnsi="Times New Roman"/>
          <w:lang w:val="cs-CZ"/>
        </w:rPr>
      </w:pPr>
      <w:r w:rsidRPr="003A18F2">
        <w:rPr>
          <w:rFonts w:ascii="Times New Roman" w:hAnsi="Times New Roman"/>
          <w:lang w:val="cs-CZ"/>
        </w:rPr>
        <w:t>Syntetické tvary mohou vykazovat několik typů struktur: amorfní (bez koncovky</w:t>
      </w:r>
      <w:r w:rsidRPr="003A18F2">
        <w:rPr>
          <w:rStyle w:val="Znakapoznpodarou"/>
          <w:rFonts w:ascii="Times New Roman" w:hAnsi="Times New Roman"/>
          <w:lang w:val="cs-CZ"/>
        </w:rPr>
        <w:footnoteReference w:id="88"/>
      </w:r>
      <w:r w:rsidRPr="003A18F2">
        <w:rPr>
          <w:rFonts w:ascii="Times New Roman" w:hAnsi="Times New Roman"/>
          <w:lang w:val="cs-CZ"/>
        </w:rPr>
        <w:t xml:space="preserve">- </w:t>
      </w:r>
      <w:r w:rsidRPr="003A18F2">
        <w:rPr>
          <w:rFonts w:ascii="Times New Roman" w:hAnsi="Times New Roman"/>
          <w:i/>
          <w:lang w:val="cs-CZ"/>
        </w:rPr>
        <w:t>és</w:t>
      </w:r>
      <w:r w:rsidRPr="003A18F2">
        <w:rPr>
          <w:rFonts w:ascii="Times New Roman" w:hAnsi="Times New Roman"/>
          <w:lang w:val="cs-CZ"/>
        </w:rPr>
        <w:t xml:space="preserve"> „jsi“, </w:t>
      </w:r>
      <w:r w:rsidRPr="003A18F2">
        <w:rPr>
          <w:rFonts w:ascii="Times New Roman" w:hAnsi="Times New Roman"/>
          <w:i/>
          <w:lang w:val="cs-CZ"/>
        </w:rPr>
        <w:t>há</w:t>
      </w:r>
      <w:r w:rsidRPr="003A18F2">
        <w:rPr>
          <w:rFonts w:ascii="Times New Roman" w:hAnsi="Times New Roman"/>
          <w:lang w:val="cs-CZ"/>
        </w:rPr>
        <w:t xml:space="preserve"> „je“, </w:t>
      </w:r>
      <w:r w:rsidRPr="003A18F2">
        <w:rPr>
          <w:rFonts w:ascii="Times New Roman" w:hAnsi="Times New Roman"/>
          <w:i/>
          <w:lang w:val="cs-CZ"/>
        </w:rPr>
        <w:t>vem</w:t>
      </w:r>
      <w:r w:rsidRPr="003A18F2">
        <w:rPr>
          <w:rFonts w:ascii="Times New Roman" w:hAnsi="Times New Roman"/>
          <w:lang w:val="cs-CZ"/>
        </w:rPr>
        <w:t xml:space="preserve"> „přichází“, </w:t>
      </w:r>
      <w:r w:rsidRPr="003A18F2">
        <w:rPr>
          <w:rFonts w:ascii="Times New Roman" w:hAnsi="Times New Roman"/>
          <w:i/>
          <w:lang w:val="cs-CZ"/>
        </w:rPr>
        <w:t>sei</w:t>
      </w:r>
      <w:r w:rsidRPr="003A18F2">
        <w:rPr>
          <w:rFonts w:ascii="Times New Roman" w:hAnsi="Times New Roman"/>
          <w:lang w:val="cs-CZ"/>
        </w:rPr>
        <w:t xml:space="preserve"> „vím“, </w:t>
      </w:r>
      <w:r w:rsidRPr="003A18F2">
        <w:rPr>
          <w:rFonts w:ascii="Times New Roman" w:hAnsi="Times New Roman"/>
          <w:i/>
          <w:lang w:val="cs-CZ"/>
        </w:rPr>
        <w:t>diz</w:t>
      </w:r>
      <w:r w:rsidRPr="003A18F2">
        <w:rPr>
          <w:rFonts w:ascii="Times New Roman" w:hAnsi="Times New Roman"/>
          <w:lang w:val="cs-CZ"/>
        </w:rPr>
        <w:t xml:space="preserve"> „říká“), monomorfní (s jednou koncovkou: </w:t>
      </w:r>
      <w:r w:rsidRPr="003A18F2">
        <w:rPr>
          <w:rFonts w:ascii="Times New Roman" w:hAnsi="Times New Roman"/>
          <w:i/>
          <w:lang w:val="cs-CZ"/>
        </w:rPr>
        <w:t>fal-o</w:t>
      </w:r>
      <w:r w:rsidRPr="003A18F2">
        <w:rPr>
          <w:rFonts w:ascii="Times New Roman" w:hAnsi="Times New Roman"/>
          <w:lang w:val="cs-CZ"/>
        </w:rPr>
        <w:t xml:space="preserve"> „mluvím“, </w:t>
      </w:r>
      <w:r w:rsidRPr="003A18F2">
        <w:rPr>
          <w:rFonts w:ascii="Times New Roman" w:hAnsi="Times New Roman"/>
          <w:i/>
          <w:lang w:val="cs-CZ"/>
        </w:rPr>
        <w:t>fal-ei</w:t>
      </w:r>
      <w:r w:rsidRPr="003A18F2">
        <w:rPr>
          <w:rFonts w:ascii="Times New Roman" w:hAnsi="Times New Roman"/>
          <w:lang w:val="cs-CZ"/>
        </w:rPr>
        <w:t xml:space="preserve"> „mluvila jsem“; dimorfní (se dvěma koncovkami: </w:t>
      </w:r>
      <w:r w:rsidRPr="003A18F2">
        <w:rPr>
          <w:rFonts w:ascii="Times New Roman" w:hAnsi="Times New Roman"/>
          <w:i/>
          <w:lang w:val="cs-CZ"/>
        </w:rPr>
        <w:t xml:space="preserve">fal-a-s </w:t>
      </w:r>
      <w:r w:rsidRPr="003A18F2">
        <w:rPr>
          <w:rFonts w:ascii="Times New Roman" w:hAnsi="Times New Roman"/>
          <w:lang w:val="cs-CZ"/>
        </w:rPr>
        <w:t>„mluvíš“</w:t>
      </w:r>
      <w:r w:rsidRPr="003A18F2">
        <w:rPr>
          <w:rFonts w:ascii="Times New Roman" w:hAnsi="Times New Roman"/>
          <w:i/>
          <w:lang w:val="cs-CZ"/>
        </w:rPr>
        <w:t>, fal-a-ste</w:t>
      </w:r>
      <w:r w:rsidRPr="003A18F2">
        <w:rPr>
          <w:rFonts w:ascii="Times New Roman" w:hAnsi="Times New Roman"/>
          <w:lang w:val="cs-CZ"/>
        </w:rPr>
        <w:t xml:space="preserve"> „mluvil/a jsi“), trimorfní (se třemi koncovkami: </w:t>
      </w:r>
      <w:r w:rsidRPr="003A18F2">
        <w:rPr>
          <w:rFonts w:ascii="Times New Roman" w:hAnsi="Times New Roman"/>
          <w:i/>
          <w:lang w:val="cs-CZ"/>
        </w:rPr>
        <w:t>fal-a-ria-s</w:t>
      </w:r>
      <w:r w:rsidRPr="003A18F2">
        <w:rPr>
          <w:rFonts w:ascii="Times New Roman" w:hAnsi="Times New Roman"/>
          <w:lang w:val="cs-CZ"/>
        </w:rPr>
        <w:t xml:space="preserve">“mluvila </w:t>
      </w:r>
      <w:proofErr w:type="gramStart"/>
      <w:r w:rsidRPr="003A18F2">
        <w:rPr>
          <w:rFonts w:ascii="Times New Roman" w:hAnsi="Times New Roman"/>
          <w:lang w:val="cs-CZ"/>
        </w:rPr>
        <w:t>jsi“</w:t>
      </w:r>
      <w:r w:rsidRPr="003A18F2">
        <w:rPr>
          <w:rFonts w:ascii="Times New Roman" w:hAnsi="Times New Roman"/>
          <w:i/>
          <w:lang w:val="cs-CZ"/>
        </w:rPr>
        <w:t xml:space="preserve"> , compr-á-va-mos</w:t>
      </w:r>
      <w:proofErr w:type="gramEnd"/>
      <w:r w:rsidRPr="003A18F2">
        <w:rPr>
          <w:rFonts w:ascii="Times New Roman" w:hAnsi="Times New Roman"/>
          <w:i/>
          <w:lang w:val="cs-CZ"/>
        </w:rPr>
        <w:t xml:space="preserve"> </w:t>
      </w:r>
      <w:r w:rsidRPr="003A18F2">
        <w:rPr>
          <w:rFonts w:ascii="Times New Roman" w:hAnsi="Times New Roman"/>
          <w:lang w:val="cs-CZ"/>
        </w:rPr>
        <w:t>„kupovali jsme“). „Slovesné tvary se podle výrazových a významových kritérií zařazují do souborů zvaných paradigmata. Souboru slovesných paradigmat se říká paradigmatika slovesa. Slovesa, která ve své paradigmatice vykazují stejné morfematické vlastnosti, vytvářejí paradigmatický typ</w:t>
      </w:r>
      <w:r w:rsidRPr="003A18F2">
        <w:rPr>
          <w:rStyle w:val="Znakapoznpodarou"/>
          <w:rFonts w:ascii="Times New Roman" w:hAnsi="Times New Roman"/>
          <w:lang w:val="cs-CZ"/>
        </w:rPr>
        <w:footnoteReference w:id="89"/>
      </w:r>
      <w:r w:rsidRPr="003A18F2">
        <w:rPr>
          <w:rFonts w:ascii="Times New Roman" w:hAnsi="Times New Roman"/>
          <w:lang w:val="cs-CZ"/>
        </w:rPr>
        <w:t xml:space="preserve">. </w:t>
      </w:r>
    </w:p>
    <w:p w:rsidR="005466D4" w:rsidRPr="003A18F2" w:rsidRDefault="005466D4" w:rsidP="005466D4">
      <w:pPr>
        <w:spacing w:after="0" w:line="360" w:lineRule="auto"/>
        <w:ind w:firstLine="708"/>
        <w:jc w:val="both"/>
        <w:rPr>
          <w:rFonts w:ascii="Times New Roman" w:hAnsi="Times New Roman"/>
          <w:b/>
          <w:lang w:val="cs-CZ"/>
        </w:rPr>
      </w:pPr>
    </w:p>
    <w:p w:rsidR="005466D4" w:rsidRPr="003A18F2" w:rsidRDefault="005466D4" w:rsidP="005466D4">
      <w:pPr>
        <w:spacing w:after="0" w:line="360" w:lineRule="auto"/>
        <w:ind w:firstLine="708"/>
        <w:jc w:val="both"/>
        <w:rPr>
          <w:rFonts w:ascii="Times New Roman" w:hAnsi="Times New Roman"/>
          <w:b/>
          <w:lang w:val="cs-CZ"/>
        </w:rPr>
      </w:pPr>
      <w:r w:rsidRPr="003A18F2">
        <w:rPr>
          <w:rFonts w:ascii="Times New Roman" w:hAnsi="Times New Roman"/>
          <w:b/>
          <w:lang w:val="cs-CZ"/>
        </w:rPr>
        <w:t>Slovesa pravidelná, nepravidelná, defektivní a abundantní</w:t>
      </w:r>
    </w:p>
    <w:p w:rsidR="005466D4" w:rsidRPr="003A18F2" w:rsidRDefault="005466D4" w:rsidP="005466D4">
      <w:pPr>
        <w:spacing w:after="0" w:line="360" w:lineRule="auto"/>
        <w:ind w:firstLine="708"/>
        <w:jc w:val="both"/>
        <w:rPr>
          <w:rFonts w:ascii="Times New Roman" w:hAnsi="Times New Roman"/>
          <w:lang w:val="cs-CZ"/>
        </w:rPr>
      </w:pPr>
      <w:r w:rsidRPr="003A18F2">
        <w:rPr>
          <w:rFonts w:ascii="Times New Roman" w:hAnsi="Times New Roman"/>
          <w:lang w:val="cs-CZ"/>
        </w:rPr>
        <w:t xml:space="preserve">Z hlediska pravopisných změn, k nimž může docházet v rámci jednotlivých slovesných konjugačních paradigmat, se slovesa dělí na slovesa pravidelná, nepravidelná, defektivní a abundantní. </w:t>
      </w:r>
    </w:p>
    <w:p w:rsidR="005466D4" w:rsidRPr="003A18F2" w:rsidRDefault="005466D4" w:rsidP="005466D4">
      <w:pPr>
        <w:spacing w:after="0" w:line="360" w:lineRule="auto"/>
        <w:ind w:firstLine="708"/>
        <w:jc w:val="both"/>
        <w:rPr>
          <w:rFonts w:ascii="Times New Roman" w:hAnsi="Times New Roman"/>
          <w:lang w:val="cs-CZ"/>
        </w:rPr>
      </w:pPr>
      <w:r w:rsidRPr="003A18F2">
        <w:rPr>
          <w:rFonts w:ascii="Times New Roman" w:hAnsi="Times New Roman"/>
          <w:b/>
          <w:lang w:val="cs-CZ"/>
        </w:rPr>
        <w:t>Pravidelná slovesa</w:t>
      </w:r>
      <w:r w:rsidRPr="003A18F2">
        <w:rPr>
          <w:rFonts w:ascii="Times New Roman" w:hAnsi="Times New Roman"/>
          <w:lang w:val="cs-CZ"/>
        </w:rPr>
        <w:t xml:space="preserve"> se časují podle konjugačních paradigmat, přičemž nevykazují žádné pravopisné změny v kořeni nebo v příponě. V portugalštině existují tři konjugační paradigmata. Slovesa končící na </w:t>
      </w:r>
      <w:proofErr w:type="gramStart"/>
      <w:r w:rsidRPr="003A18F2">
        <w:rPr>
          <w:rFonts w:ascii="Times New Roman" w:hAnsi="Times New Roman"/>
          <w:lang w:val="cs-CZ"/>
        </w:rPr>
        <w:t>koncovku</w:t>
      </w:r>
      <w:proofErr w:type="gramEnd"/>
      <w:r w:rsidRPr="003A18F2">
        <w:rPr>
          <w:rFonts w:ascii="Times New Roman" w:hAnsi="Times New Roman"/>
          <w:lang w:val="cs-CZ"/>
        </w:rPr>
        <w:t xml:space="preserve"> </w:t>
      </w:r>
      <w:r w:rsidRPr="003A18F2">
        <w:rPr>
          <w:rFonts w:ascii="Times New Roman" w:hAnsi="Times New Roman"/>
          <w:b/>
          <w:lang w:val="cs-CZ"/>
        </w:rPr>
        <w:t>–</w:t>
      </w:r>
      <w:proofErr w:type="gramStart"/>
      <w:r w:rsidRPr="003A18F2">
        <w:rPr>
          <w:rFonts w:ascii="Times New Roman" w:hAnsi="Times New Roman"/>
          <w:b/>
          <w:lang w:val="cs-CZ"/>
        </w:rPr>
        <w:t>ar</w:t>
      </w:r>
      <w:proofErr w:type="gramEnd"/>
      <w:r w:rsidRPr="003A18F2">
        <w:rPr>
          <w:rFonts w:ascii="Times New Roman" w:hAnsi="Times New Roman"/>
          <w:lang w:val="cs-CZ"/>
        </w:rPr>
        <w:t xml:space="preserve"> spadají pod paradigma </w:t>
      </w:r>
      <w:r w:rsidRPr="003A18F2">
        <w:rPr>
          <w:rFonts w:ascii="Times New Roman" w:hAnsi="Times New Roman"/>
          <w:b/>
          <w:lang w:val="cs-CZ"/>
        </w:rPr>
        <w:t>první</w:t>
      </w:r>
      <w:r w:rsidRPr="003A18F2">
        <w:rPr>
          <w:rFonts w:ascii="Times New Roman" w:hAnsi="Times New Roman"/>
          <w:lang w:val="cs-CZ"/>
        </w:rPr>
        <w:t xml:space="preserve"> konjugační třídy, kde je vzorem sloveso </w:t>
      </w:r>
      <w:r w:rsidRPr="003A18F2">
        <w:rPr>
          <w:rFonts w:ascii="Times New Roman" w:hAnsi="Times New Roman"/>
          <w:i/>
          <w:lang w:val="cs-CZ"/>
        </w:rPr>
        <w:t>andar</w:t>
      </w:r>
      <w:r w:rsidRPr="003A18F2">
        <w:rPr>
          <w:rFonts w:ascii="Times New Roman" w:hAnsi="Times New Roman"/>
          <w:lang w:val="cs-CZ"/>
        </w:rPr>
        <w:t xml:space="preserve"> „chodit“. Slovesa končící na </w:t>
      </w:r>
      <w:proofErr w:type="gramStart"/>
      <w:r w:rsidRPr="003A18F2">
        <w:rPr>
          <w:rFonts w:ascii="Times New Roman" w:hAnsi="Times New Roman"/>
          <w:lang w:val="cs-CZ"/>
        </w:rPr>
        <w:t>koncovku</w:t>
      </w:r>
      <w:proofErr w:type="gramEnd"/>
      <w:r w:rsidRPr="003A18F2">
        <w:rPr>
          <w:rFonts w:ascii="Times New Roman" w:hAnsi="Times New Roman"/>
          <w:lang w:val="cs-CZ"/>
        </w:rPr>
        <w:t xml:space="preserve"> </w:t>
      </w:r>
      <w:r w:rsidRPr="003A18F2">
        <w:rPr>
          <w:rFonts w:ascii="Times New Roman" w:hAnsi="Times New Roman"/>
          <w:b/>
          <w:lang w:val="cs-CZ"/>
        </w:rPr>
        <w:t>–</w:t>
      </w:r>
      <w:proofErr w:type="gramStart"/>
      <w:r w:rsidRPr="003A18F2">
        <w:rPr>
          <w:rFonts w:ascii="Times New Roman" w:hAnsi="Times New Roman"/>
          <w:b/>
          <w:lang w:val="cs-CZ"/>
        </w:rPr>
        <w:t>er</w:t>
      </w:r>
      <w:proofErr w:type="gramEnd"/>
      <w:r w:rsidRPr="003A18F2">
        <w:rPr>
          <w:rFonts w:ascii="Times New Roman" w:hAnsi="Times New Roman"/>
          <w:lang w:val="cs-CZ"/>
        </w:rPr>
        <w:t xml:space="preserve"> spadají pod paradigma </w:t>
      </w:r>
      <w:r w:rsidRPr="003A18F2">
        <w:rPr>
          <w:rFonts w:ascii="Times New Roman" w:hAnsi="Times New Roman"/>
          <w:b/>
          <w:lang w:val="cs-CZ"/>
        </w:rPr>
        <w:t>druhé</w:t>
      </w:r>
      <w:r w:rsidRPr="003A18F2">
        <w:rPr>
          <w:rFonts w:ascii="Times New Roman" w:hAnsi="Times New Roman"/>
          <w:lang w:val="cs-CZ"/>
        </w:rPr>
        <w:t xml:space="preserve"> konjugační třídy, kde je vzorem sloveso </w:t>
      </w:r>
      <w:r w:rsidRPr="003A18F2">
        <w:rPr>
          <w:rFonts w:ascii="Times New Roman" w:hAnsi="Times New Roman"/>
          <w:i/>
          <w:lang w:val="cs-CZ"/>
        </w:rPr>
        <w:t>viver</w:t>
      </w:r>
      <w:r w:rsidRPr="003A18F2">
        <w:rPr>
          <w:rFonts w:ascii="Times New Roman" w:hAnsi="Times New Roman"/>
          <w:lang w:val="cs-CZ"/>
        </w:rPr>
        <w:t xml:space="preserve"> „žít“. Slovesa končící na </w:t>
      </w:r>
      <w:proofErr w:type="gramStart"/>
      <w:r w:rsidRPr="003A18F2">
        <w:rPr>
          <w:rFonts w:ascii="Times New Roman" w:hAnsi="Times New Roman"/>
          <w:lang w:val="cs-CZ"/>
        </w:rPr>
        <w:t>koncovku</w:t>
      </w:r>
      <w:proofErr w:type="gramEnd"/>
      <w:r w:rsidRPr="003A18F2">
        <w:rPr>
          <w:rFonts w:ascii="Times New Roman" w:hAnsi="Times New Roman"/>
          <w:lang w:val="cs-CZ"/>
        </w:rPr>
        <w:t xml:space="preserve"> </w:t>
      </w:r>
      <w:r w:rsidRPr="003A18F2">
        <w:rPr>
          <w:rFonts w:ascii="Times New Roman" w:hAnsi="Times New Roman"/>
          <w:b/>
          <w:lang w:val="cs-CZ"/>
        </w:rPr>
        <w:t>–</w:t>
      </w:r>
      <w:proofErr w:type="gramStart"/>
      <w:r w:rsidRPr="003A18F2">
        <w:rPr>
          <w:rFonts w:ascii="Times New Roman" w:hAnsi="Times New Roman"/>
          <w:b/>
          <w:lang w:val="cs-CZ"/>
        </w:rPr>
        <w:t>ir</w:t>
      </w:r>
      <w:proofErr w:type="gramEnd"/>
      <w:r w:rsidRPr="003A18F2">
        <w:rPr>
          <w:rFonts w:ascii="Times New Roman" w:hAnsi="Times New Roman"/>
          <w:lang w:val="cs-CZ"/>
        </w:rPr>
        <w:t xml:space="preserve"> spadají pod paradigma </w:t>
      </w:r>
      <w:r w:rsidRPr="003A18F2">
        <w:rPr>
          <w:rFonts w:ascii="Times New Roman" w:hAnsi="Times New Roman"/>
          <w:b/>
          <w:lang w:val="cs-CZ"/>
        </w:rPr>
        <w:t>třetí</w:t>
      </w:r>
      <w:r w:rsidRPr="003A18F2">
        <w:rPr>
          <w:rFonts w:ascii="Times New Roman" w:hAnsi="Times New Roman"/>
          <w:lang w:val="cs-CZ"/>
        </w:rPr>
        <w:t xml:space="preserve"> konjugační třídy, kde je vzorem sloveso </w:t>
      </w:r>
      <w:r w:rsidRPr="003A18F2">
        <w:rPr>
          <w:rFonts w:ascii="Times New Roman" w:hAnsi="Times New Roman"/>
          <w:i/>
          <w:lang w:val="cs-CZ"/>
        </w:rPr>
        <w:t>partir</w:t>
      </w:r>
      <w:r w:rsidRPr="003A18F2">
        <w:rPr>
          <w:rFonts w:ascii="Times New Roman" w:hAnsi="Times New Roman"/>
          <w:lang w:val="cs-CZ"/>
        </w:rPr>
        <w:t xml:space="preserve"> „odejít“.</w:t>
      </w:r>
    </w:p>
    <w:p w:rsidR="005466D4" w:rsidRPr="003A18F2" w:rsidRDefault="005466D4" w:rsidP="005466D4">
      <w:pPr>
        <w:spacing w:after="0" w:line="360" w:lineRule="auto"/>
        <w:ind w:firstLine="708"/>
        <w:jc w:val="both"/>
        <w:rPr>
          <w:rFonts w:ascii="Times New Roman" w:hAnsi="Times New Roman"/>
        </w:rPr>
      </w:pPr>
      <w:r w:rsidRPr="003A18F2">
        <w:rPr>
          <w:rFonts w:ascii="Times New Roman" w:hAnsi="Times New Roman"/>
          <w:b/>
          <w:lang w:val="cs-CZ"/>
        </w:rPr>
        <w:t>Nepravidelná slovesa</w:t>
      </w:r>
      <w:r w:rsidRPr="003A18F2">
        <w:rPr>
          <w:rFonts w:ascii="Times New Roman" w:hAnsi="Times New Roman"/>
          <w:lang w:val="cs-CZ"/>
        </w:rPr>
        <w:t xml:space="preserve"> vykazují změnu buď v kořeni (</w:t>
      </w:r>
      <w:r w:rsidRPr="003A18F2">
        <w:rPr>
          <w:rFonts w:ascii="Times New Roman" w:hAnsi="Times New Roman"/>
          <w:b/>
          <w:lang w:val="cs-CZ"/>
        </w:rPr>
        <w:t>traz</w:t>
      </w:r>
      <w:r w:rsidRPr="003A18F2">
        <w:rPr>
          <w:rFonts w:ascii="Times New Roman" w:hAnsi="Times New Roman"/>
          <w:lang w:val="cs-CZ"/>
        </w:rPr>
        <w:t>er „přinést“ – tra</w:t>
      </w:r>
      <w:r w:rsidRPr="003A18F2">
        <w:rPr>
          <w:rFonts w:ascii="Times New Roman" w:hAnsi="Times New Roman"/>
          <w:b/>
          <w:lang w:val="cs-CZ"/>
        </w:rPr>
        <w:t>g</w:t>
      </w:r>
      <w:r w:rsidRPr="003A18F2">
        <w:rPr>
          <w:rFonts w:ascii="Times New Roman" w:hAnsi="Times New Roman"/>
          <w:lang w:val="cs-CZ"/>
        </w:rPr>
        <w:t>o „(při)nesu“ - trou</w:t>
      </w:r>
      <w:r w:rsidRPr="003A18F2">
        <w:rPr>
          <w:rFonts w:ascii="Times New Roman" w:hAnsi="Times New Roman"/>
          <w:b/>
          <w:lang w:val="cs-CZ"/>
        </w:rPr>
        <w:t>x</w:t>
      </w:r>
      <w:r w:rsidRPr="003A18F2">
        <w:rPr>
          <w:rFonts w:ascii="Times New Roman" w:hAnsi="Times New Roman"/>
          <w:lang w:val="cs-CZ"/>
        </w:rPr>
        <w:t>e „přinesl jsem“ –tra</w:t>
      </w:r>
      <w:r w:rsidRPr="003A18F2">
        <w:rPr>
          <w:rFonts w:ascii="Times New Roman" w:hAnsi="Times New Roman"/>
          <w:b/>
          <w:lang w:val="cs-CZ"/>
        </w:rPr>
        <w:t>r</w:t>
      </w:r>
      <w:r w:rsidRPr="003A18F2">
        <w:rPr>
          <w:rFonts w:ascii="Times New Roman" w:hAnsi="Times New Roman"/>
          <w:lang w:val="cs-CZ"/>
        </w:rPr>
        <w:t xml:space="preserve">ia „přinesl </w:t>
      </w:r>
      <w:proofErr w:type="gramStart"/>
      <w:r w:rsidRPr="003A18F2">
        <w:rPr>
          <w:rFonts w:ascii="Times New Roman" w:hAnsi="Times New Roman"/>
          <w:lang w:val="cs-CZ"/>
        </w:rPr>
        <w:t>by(bych</w:t>
      </w:r>
      <w:proofErr w:type="gramEnd"/>
      <w:r w:rsidRPr="003A18F2">
        <w:rPr>
          <w:rFonts w:ascii="Times New Roman" w:hAnsi="Times New Roman"/>
          <w:lang w:val="cs-CZ"/>
        </w:rPr>
        <w:t>)“) nebo v příponě (</w:t>
      </w:r>
      <w:r w:rsidRPr="003A18F2">
        <w:rPr>
          <w:rFonts w:ascii="Times New Roman" w:hAnsi="Times New Roman"/>
          <w:b/>
          <w:lang w:val="cs-CZ"/>
        </w:rPr>
        <w:t>quer</w:t>
      </w:r>
      <w:r w:rsidRPr="003A18F2">
        <w:rPr>
          <w:rFonts w:ascii="Times New Roman" w:hAnsi="Times New Roman"/>
          <w:lang w:val="cs-CZ"/>
        </w:rPr>
        <w:t>er “chtít“– qui</w:t>
      </w:r>
      <w:r w:rsidRPr="003A18F2">
        <w:rPr>
          <w:rFonts w:ascii="Times New Roman" w:hAnsi="Times New Roman"/>
          <w:b/>
          <w:lang w:val="cs-CZ"/>
        </w:rPr>
        <w:t xml:space="preserve">s </w:t>
      </w:r>
      <w:r w:rsidRPr="003A18F2">
        <w:rPr>
          <w:rFonts w:ascii="Times New Roman" w:hAnsi="Times New Roman"/>
          <w:lang w:val="cs-CZ"/>
        </w:rPr>
        <w:t>“chtěl jsem“). Největší počet pravopisných změn vykazuje jednoduchý čas minulý. K nepravidelnostem ale dochází velice často také v první osobě přítomného času, nebo také v participijních tvarech.  Z toho plyne, že ne všechny tvary nepravidelných sloves jsou nepravidelné. Podle toho, v kterém tvaru k nepravidelnostem dochází, se dělí slovesa do jednotlivých skupin. Obecně lze hovořit o třech skupinách sloves:</w:t>
      </w:r>
    </w:p>
    <w:p w:rsidR="005466D4" w:rsidRPr="003A18F2" w:rsidRDefault="005466D4" w:rsidP="005466D4">
      <w:pPr>
        <w:pStyle w:val="Odstavecseseznamem"/>
        <w:numPr>
          <w:ilvl w:val="0"/>
          <w:numId w:val="11"/>
        </w:numPr>
        <w:spacing w:after="0" w:line="360" w:lineRule="auto"/>
        <w:jc w:val="both"/>
        <w:rPr>
          <w:rFonts w:ascii="Times New Roman" w:hAnsi="Times New Roman"/>
          <w:lang w:val="cs-CZ"/>
        </w:rPr>
      </w:pPr>
      <w:r w:rsidRPr="003A18F2">
        <w:rPr>
          <w:rFonts w:ascii="Times New Roman" w:hAnsi="Times New Roman"/>
          <w:lang w:val="cs-CZ"/>
        </w:rPr>
        <w:t>Ke změnám dochází v přítomném čase oznamovacího způsobu, konjunktivního způsobu a rozkazovacího způsobu.</w:t>
      </w:r>
    </w:p>
    <w:p w:rsidR="005466D4" w:rsidRPr="003A18F2" w:rsidRDefault="005466D4" w:rsidP="005466D4">
      <w:pPr>
        <w:pStyle w:val="Odstavecseseznamem"/>
        <w:numPr>
          <w:ilvl w:val="0"/>
          <w:numId w:val="11"/>
        </w:numPr>
        <w:spacing w:after="0" w:line="360" w:lineRule="auto"/>
        <w:jc w:val="both"/>
        <w:rPr>
          <w:rFonts w:ascii="Times New Roman" w:hAnsi="Times New Roman"/>
          <w:lang w:val="cs-CZ"/>
        </w:rPr>
      </w:pPr>
      <w:r w:rsidRPr="003A18F2">
        <w:rPr>
          <w:rFonts w:ascii="Times New Roman" w:hAnsi="Times New Roman"/>
          <w:lang w:val="cs-CZ"/>
        </w:rPr>
        <w:t xml:space="preserve">Ke změnám dochází v minulém čase jednoduchém, v předminulém čase jednoduchém oznamovacího způsobu, v imperfektu konjunktivního způsobu a v budoucím čase konjunktivního způsobu. </w:t>
      </w:r>
    </w:p>
    <w:p w:rsidR="005466D4" w:rsidRPr="003A18F2" w:rsidRDefault="005466D4" w:rsidP="005466D4">
      <w:pPr>
        <w:pStyle w:val="Odstavecseseznamem"/>
        <w:numPr>
          <w:ilvl w:val="0"/>
          <w:numId w:val="11"/>
        </w:numPr>
        <w:spacing w:after="0" w:line="360" w:lineRule="auto"/>
        <w:jc w:val="both"/>
        <w:rPr>
          <w:rFonts w:ascii="Times New Roman" w:hAnsi="Times New Roman"/>
          <w:lang w:val="cs-CZ"/>
        </w:rPr>
      </w:pPr>
      <w:r w:rsidRPr="003A18F2">
        <w:rPr>
          <w:rFonts w:ascii="Times New Roman" w:hAnsi="Times New Roman"/>
          <w:lang w:val="cs-CZ"/>
        </w:rPr>
        <w:t>Ke změnám dochází v budoucím čase a v </w:t>
      </w:r>
      <w:proofErr w:type="gramStart"/>
      <w:r w:rsidRPr="003A18F2">
        <w:rPr>
          <w:rFonts w:ascii="Times New Roman" w:hAnsi="Times New Roman"/>
          <w:lang w:val="cs-CZ"/>
        </w:rPr>
        <w:t>kondicionále  oznamovacího</w:t>
      </w:r>
      <w:proofErr w:type="gramEnd"/>
      <w:r w:rsidRPr="003A18F2">
        <w:rPr>
          <w:rFonts w:ascii="Times New Roman" w:hAnsi="Times New Roman"/>
          <w:lang w:val="cs-CZ"/>
        </w:rPr>
        <w:t xml:space="preserve"> způsobu.</w:t>
      </w:r>
    </w:p>
    <w:p w:rsidR="005466D4" w:rsidRPr="003A18F2" w:rsidRDefault="005466D4" w:rsidP="005466D4">
      <w:pPr>
        <w:spacing w:after="0" w:line="360" w:lineRule="auto"/>
        <w:jc w:val="both"/>
        <w:rPr>
          <w:rFonts w:ascii="Times New Roman" w:hAnsi="Times New Roman"/>
          <w:lang w:val="cs-CZ"/>
        </w:rPr>
      </w:pPr>
      <w:r w:rsidRPr="003A18F2">
        <w:rPr>
          <w:rFonts w:ascii="Times New Roman" w:hAnsi="Times New Roman"/>
          <w:lang w:val="cs-CZ"/>
        </w:rPr>
        <w:lastRenderedPageBreak/>
        <w:t xml:space="preserve">Slovesa vykazující pravopisné změny, která nenáleží do ani jedné ze zmíněných skupin, </w:t>
      </w:r>
      <w:proofErr w:type="gramStart"/>
      <w:r w:rsidRPr="003A18F2">
        <w:rPr>
          <w:rFonts w:ascii="Times New Roman" w:hAnsi="Times New Roman"/>
          <w:lang w:val="cs-CZ"/>
        </w:rPr>
        <w:t>jsou</w:t>
      </w:r>
      <w:proofErr w:type="gramEnd"/>
      <w:r w:rsidRPr="003A18F2">
        <w:rPr>
          <w:rFonts w:ascii="Times New Roman" w:hAnsi="Times New Roman"/>
          <w:lang w:val="cs-CZ"/>
        </w:rPr>
        <w:t xml:space="preserve"> slovesa </w:t>
      </w:r>
      <w:proofErr w:type="gramStart"/>
      <w:r w:rsidRPr="003A18F2">
        <w:rPr>
          <w:rFonts w:ascii="Times New Roman" w:hAnsi="Times New Roman"/>
          <w:i/>
          <w:lang w:val="cs-CZ"/>
        </w:rPr>
        <w:t>ser</w:t>
      </w:r>
      <w:proofErr w:type="gramEnd"/>
      <w:r w:rsidRPr="003A18F2">
        <w:rPr>
          <w:rFonts w:ascii="Times New Roman" w:hAnsi="Times New Roman"/>
          <w:lang w:val="cs-CZ"/>
        </w:rPr>
        <w:t xml:space="preserve"> „být“, </w:t>
      </w:r>
      <w:r w:rsidRPr="003A18F2">
        <w:rPr>
          <w:rFonts w:ascii="Times New Roman" w:hAnsi="Times New Roman"/>
          <w:i/>
          <w:lang w:val="cs-CZ"/>
        </w:rPr>
        <w:t>estar</w:t>
      </w:r>
      <w:r w:rsidRPr="003A18F2">
        <w:rPr>
          <w:rFonts w:ascii="Times New Roman" w:hAnsi="Times New Roman"/>
          <w:lang w:val="cs-CZ"/>
        </w:rPr>
        <w:t xml:space="preserve"> „být“, </w:t>
      </w:r>
      <w:r w:rsidRPr="003A18F2">
        <w:rPr>
          <w:rFonts w:ascii="Times New Roman" w:hAnsi="Times New Roman"/>
          <w:i/>
          <w:lang w:val="cs-CZ"/>
        </w:rPr>
        <w:t>saber</w:t>
      </w:r>
      <w:r w:rsidRPr="003A18F2">
        <w:rPr>
          <w:rFonts w:ascii="Times New Roman" w:hAnsi="Times New Roman"/>
          <w:lang w:val="cs-CZ"/>
        </w:rPr>
        <w:t xml:space="preserve"> „vědět“, </w:t>
      </w:r>
      <w:r w:rsidRPr="003A18F2">
        <w:rPr>
          <w:rFonts w:ascii="Times New Roman" w:hAnsi="Times New Roman"/>
          <w:i/>
          <w:lang w:val="cs-CZ"/>
        </w:rPr>
        <w:t>dar</w:t>
      </w:r>
      <w:r w:rsidRPr="003A18F2">
        <w:rPr>
          <w:rFonts w:ascii="Times New Roman" w:hAnsi="Times New Roman"/>
          <w:lang w:val="cs-CZ"/>
        </w:rPr>
        <w:t xml:space="preserve"> „dát“, </w:t>
      </w:r>
      <w:r w:rsidRPr="003A18F2">
        <w:rPr>
          <w:rFonts w:ascii="Times New Roman" w:hAnsi="Times New Roman"/>
          <w:i/>
          <w:lang w:val="cs-CZ"/>
        </w:rPr>
        <w:t>haver</w:t>
      </w:r>
      <w:r w:rsidRPr="003A18F2">
        <w:rPr>
          <w:rFonts w:ascii="Times New Roman" w:hAnsi="Times New Roman"/>
          <w:lang w:val="cs-CZ"/>
        </w:rPr>
        <w:t xml:space="preserve"> „být, existovat“, </w:t>
      </w:r>
      <w:r w:rsidRPr="003A18F2">
        <w:rPr>
          <w:rFonts w:ascii="Times New Roman" w:hAnsi="Times New Roman"/>
          <w:i/>
          <w:lang w:val="cs-CZ"/>
        </w:rPr>
        <w:t>querer</w:t>
      </w:r>
      <w:r w:rsidRPr="003A18F2">
        <w:rPr>
          <w:rFonts w:ascii="Times New Roman" w:hAnsi="Times New Roman"/>
          <w:lang w:val="cs-CZ"/>
        </w:rPr>
        <w:t xml:space="preserve"> „chtít“ a </w:t>
      </w:r>
      <w:r w:rsidRPr="003A18F2">
        <w:rPr>
          <w:rFonts w:ascii="Times New Roman" w:hAnsi="Times New Roman"/>
          <w:i/>
          <w:lang w:val="cs-CZ"/>
        </w:rPr>
        <w:t>ir</w:t>
      </w:r>
      <w:r w:rsidRPr="003A18F2">
        <w:rPr>
          <w:rFonts w:ascii="Times New Roman" w:hAnsi="Times New Roman"/>
          <w:lang w:val="cs-CZ"/>
        </w:rPr>
        <w:t xml:space="preserve"> „jít“. </w:t>
      </w:r>
    </w:p>
    <w:p w:rsidR="005466D4" w:rsidRPr="003A18F2" w:rsidRDefault="005466D4" w:rsidP="005466D4">
      <w:pPr>
        <w:spacing w:after="0" w:line="360" w:lineRule="auto"/>
        <w:jc w:val="both"/>
        <w:rPr>
          <w:rFonts w:ascii="Times New Roman" w:hAnsi="Times New Roman"/>
          <w:lang w:val="cs-CZ"/>
        </w:rPr>
      </w:pPr>
      <w:r w:rsidRPr="003A18F2">
        <w:rPr>
          <w:rFonts w:ascii="Times New Roman" w:hAnsi="Times New Roman"/>
          <w:lang w:val="cs-CZ"/>
        </w:rPr>
        <w:tab/>
        <w:t xml:space="preserve">V těchto skriptech však nebudou nepravidelná slovesa ročleněna do těchto tří skupin. U podrobného rozboru každého času a způsobu bude o nepravidelnostech pojednáno samostatně. </w:t>
      </w:r>
    </w:p>
    <w:p w:rsidR="005466D4" w:rsidRPr="003A18F2" w:rsidRDefault="005466D4" w:rsidP="005466D4">
      <w:pPr>
        <w:spacing w:after="0" w:line="360" w:lineRule="auto"/>
        <w:ind w:firstLine="708"/>
        <w:jc w:val="both"/>
        <w:rPr>
          <w:rFonts w:ascii="Times New Roman" w:hAnsi="Times New Roman"/>
          <w:lang w:val="pt-PT"/>
        </w:rPr>
      </w:pPr>
      <w:r w:rsidRPr="003A18F2">
        <w:rPr>
          <w:rFonts w:ascii="Times New Roman" w:hAnsi="Times New Roman"/>
          <w:b/>
          <w:lang w:val="cs-CZ"/>
        </w:rPr>
        <w:t>Defektivní slovesa</w:t>
      </w:r>
      <w:r w:rsidRPr="003A18F2">
        <w:rPr>
          <w:rFonts w:ascii="Times New Roman" w:hAnsi="Times New Roman"/>
          <w:lang w:val="cs-CZ"/>
        </w:rPr>
        <w:t xml:space="preserve"> jsou slovesa, která postrádají jeden z konjugačních tvarů slovesné flexe. Většinou je gramatiky dělí na osobní, neosobní a slovesa s jednou osobou:</w:t>
      </w:r>
    </w:p>
    <w:p w:rsidR="005466D4" w:rsidRPr="003A18F2" w:rsidRDefault="005466D4" w:rsidP="005466D4">
      <w:pPr>
        <w:spacing w:after="0" w:line="360" w:lineRule="auto"/>
        <w:ind w:firstLine="708"/>
        <w:jc w:val="both"/>
        <w:rPr>
          <w:rFonts w:ascii="Times New Roman" w:hAnsi="Times New Roman"/>
          <w:lang w:val="cs-CZ"/>
        </w:rPr>
      </w:pPr>
      <w:r w:rsidRPr="003A18F2">
        <w:rPr>
          <w:rFonts w:ascii="Times New Roman" w:hAnsi="Times New Roman"/>
          <w:i/>
          <w:lang w:val="cs-CZ"/>
        </w:rPr>
        <w:t>Slovesa defektivní s jednou osobou</w:t>
      </w:r>
      <w:r w:rsidRPr="003A18F2">
        <w:rPr>
          <w:rFonts w:ascii="Times New Roman" w:hAnsi="Times New Roman"/>
          <w:lang w:val="cs-CZ"/>
        </w:rPr>
        <w:t xml:space="preserve"> </w:t>
      </w:r>
      <w:proofErr w:type="gramStart"/>
      <w:r w:rsidRPr="003A18F2">
        <w:rPr>
          <w:rFonts w:ascii="Times New Roman" w:hAnsi="Times New Roman"/>
          <w:lang w:val="cs-CZ"/>
        </w:rPr>
        <w:t>zahrnují  slovesa</w:t>
      </w:r>
      <w:proofErr w:type="gramEnd"/>
      <w:r w:rsidRPr="003A18F2">
        <w:rPr>
          <w:rFonts w:ascii="Times New Roman" w:hAnsi="Times New Roman"/>
          <w:lang w:val="cs-CZ"/>
        </w:rPr>
        <w:t xml:space="preserve"> onomatopeická (</w:t>
      </w:r>
      <w:r w:rsidRPr="003A18F2">
        <w:rPr>
          <w:rFonts w:ascii="Times New Roman" w:hAnsi="Times New Roman"/>
          <w:i/>
          <w:lang w:val="cs-CZ"/>
        </w:rPr>
        <w:t>zumbir</w:t>
      </w:r>
      <w:r w:rsidRPr="003A18F2">
        <w:rPr>
          <w:rFonts w:ascii="Times New Roman" w:hAnsi="Times New Roman"/>
          <w:lang w:val="cs-CZ"/>
        </w:rPr>
        <w:t xml:space="preserve"> „bzučet“,</w:t>
      </w:r>
      <w:r w:rsidRPr="003A18F2">
        <w:rPr>
          <w:rFonts w:ascii="Times New Roman" w:eastAsia="Times New Roman" w:hAnsi="Times New Roman"/>
          <w:iCs/>
          <w:color w:val="333333"/>
          <w:lang w:val="cs-CZ" w:eastAsia="cs-CZ"/>
        </w:rPr>
        <w:t xml:space="preserve"> </w:t>
      </w:r>
      <w:r w:rsidRPr="003A18F2">
        <w:rPr>
          <w:rFonts w:ascii="Times New Roman" w:eastAsia="Times New Roman" w:hAnsi="Times New Roman"/>
          <w:i/>
          <w:iCs/>
          <w:color w:val="333333"/>
          <w:lang w:val="cs-CZ" w:eastAsia="cs-CZ"/>
        </w:rPr>
        <w:t>ladrar</w:t>
      </w:r>
      <w:r w:rsidRPr="003A18F2">
        <w:rPr>
          <w:rFonts w:ascii="Times New Roman" w:eastAsia="Times New Roman" w:hAnsi="Times New Roman"/>
          <w:iCs/>
          <w:color w:val="333333"/>
          <w:lang w:val="cs-CZ" w:eastAsia="cs-CZ"/>
        </w:rPr>
        <w:t xml:space="preserve"> „štěkat“</w:t>
      </w:r>
      <w:r w:rsidRPr="003A18F2">
        <w:rPr>
          <w:rFonts w:ascii="Times New Roman" w:eastAsia="Times New Roman" w:hAnsi="Times New Roman"/>
          <w:color w:val="333333"/>
          <w:lang w:val="cs-CZ" w:eastAsia="cs-CZ"/>
        </w:rPr>
        <w:t xml:space="preserve">, </w:t>
      </w:r>
      <w:r w:rsidRPr="003A18F2">
        <w:rPr>
          <w:rFonts w:ascii="Times New Roman" w:eastAsia="Times New Roman" w:hAnsi="Times New Roman"/>
          <w:i/>
          <w:iCs/>
          <w:color w:val="333333"/>
          <w:lang w:val="cs-CZ" w:eastAsia="cs-CZ"/>
        </w:rPr>
        <w:t>rosnar</w:t>
      </w:r>
      <w:r w:rsidRPr="003A18F2">
        <w:rPr>
          <w:rFonts w:ascii="Times New Roman" w:eastAsia="Times New Roman" w:hAnsi="Times New Roman"/>
          <w:iCs/>
          <w:color w:val="333333"/>
          <w:lang w:val="cs-CZ" w:eastAsia="cs-CZ"/>
        </w:rPr>
        <w:t xml:space="preserve"> „chrápat“</w:t>
      </w:r>
      <w:r w:rsidRPr="003A18F2">
        <w:rPr>
          <w:rFonts w:ascii="Times New Roman" w:eastAsia="Times New Roman" w:hAnsi="Times New Roman"/>
          <w:color w:val="333333"/>
          <w:lang w:val="cs-CZ" w:eastAsia="cs-CZ"/>
        </w:rPr>
        <w:t xml:space="preserve">, </w:t>
      </w:r>
      <w:r w:rsidRPr="003A18F2">
        <w:rPr>
          <w:rFonts w:ascii="Times New Roman" w:eastAsia="Times New Roman" w:hAnsi="Times New Roman"/>
          <w:i/>
          <w:iCs/>
          <w:color w:val="333333"/>
          <w:lang w:val="cs-CZ" w:eastAsia="cs-CZ"/>
        </w:rPr>
        <w:t>galopar</w:t>
      </w:r>
      <w:r w:rsidRPr="003A18F2">
        <w:rPr>
          <w:rFonts w:ascii="Times New Roman" w:eastAsia="Times New Roman" w:hAnsi="Times New Roman"/>
          <w:iCs/>
          <w:color w:val="333333"/>
          <w:lang w:val="cs-CZ" w:eastAsia="cs-CZ"/>
        </w:rPr>
        <w:t xml:space="preserve"> „cválat“</w:t>
      </w:r>
      <w:r w:rsidRPr="003A18F2">
        <w:rPr>
          <w:rFonts w:ascii="Times New Roman" w:eastAsia="Times New Roman" w:hAnsi="Times New Roman"/>
          <w:color w:val="333333"/>
          <w:lang w:val="cs-CZ" w:eastAsia="cs-CZ"/>
        </w:rPr>
        <w:t xml:space="preserve">, </w:t>
      </w:r>
      <w:r w:rsidRPr="003A18F2">
        <w:rPr>
          <w:rFonts w:ascii="Times New Roman" w:eastAsia="Times New Roman" w:hAnsi="Times New Roman"/>
          <w:i/>
          <w:iCs/>
          <w:color w:val="333333"/>
          <w:lang w:val="cs-CZ" w:eastAsia="cs-CZ"/>
        </w:rPr>
        <w:t>trotar</w:t>
      </w:r>
      <w:r w:rsidRPr="003A18F2">
        <w:rPr>
          <w:rFonts w:ascii="Times New Roman" w:eastAsia="Times New Roman" w:hAnsi="Times New Roman"/>
          <w:iCs/>
          <w:color w:val="333333"/>
          <w:lang w:val="cs-CZ" w:eastAsia="cs-CZ"/>
        </w:rPr>
        <w:t xml:space="preserve"> „klusat“</w:t>
      </w:r>
      <w:r w:rsidRPr="003A18F2">
        <w:rPr>
          <w:rFonts w:ascii="Times New Roman" w:eastAsia="Times New Roman" w:hAnsi="Times New Roman"/>
          <w:color w:val="333333"/>
          <w:lang w:val="cs-CZ" w:eastAsia="cs-CZ"/>
        </w:rPr>
        <w:t xml:space="preserve">, </w:t>
      </w:r>
      <w:r w:rsidRPr="003A18F2">
        <w:rPr>
          <w:rFonts w:ascii="Times New Roman" w:eastAsia="Times New Roman" w:hAnsi="Times New Roman"/>
          <w:i/>
          <w:iCs/>
          <w:color w:val="333333"/>
          <w:lang w:val="cs-CZ" w:eastAsia="cs-CZ"/>
        </w:rPr>
        <w:t>coaxar</w:t>
      </w:r>
      <w:r w:rsidRPr="003A18F2">
        <w:rPr>
          <w:rFonts w:ascii="Times New Roman" w:eastAsia="Times New Roman" w:hAnsi="Times New Roman"/>
          <w:iCs/>
          <w:color w:val="333333"/>
          <w:lang w:val="cs-CZ" w:eastAsia="cs-CZ"/>
        </w:rPr>
        <w:t xml:space="preserve"> „kvákat“</w:t>
      </w:r>
      <w:r w:rsidRPr="003A18F2">
        <w:rPr>
          <w:rFonts w:ascii="Times New Roman" w:hAnsi="Times New Roman"/>
          <w:lang w:val="cs-CZ"/>
        </w:rPr>
        <w:t>), která mohou mít pouze třetí osobu.</w:t>
      </w:r>
      <w:r w:rsidRPr="003A18F2">
        <w:rPr>
          <w:rFonts w:ascii="Times New Roman" w:eastAsia="Times New Roman" w:hAnsi="Times New Roman"/>
          <w:color w:val="333333"/>
          <w:lang w:val="cs-CZ" w:eastAsia="cs-CZ"/>
        </w:rPr>
        <w:t xml:space="preserve">  </w:t>
      </w:r>
      <w:r w:rsidRPr="003A18F2">
        <w:rPr>
          <w:rFonts w:ascii="Times New Roman" w:eastAsia="Times New Roman" w:hAnsi="Times New Roman"/>
          <w:color w:val="333333"/>
          <w:lang w:val="cs-CZ" w:eastAsia="cs-CZ"/>
        </w:rPr>
        <w:br/>
      </w:r>
      <w:r w:rsidRPr="003A18F2">
        <w:rPr>
          <w:rFonts w:ascii="Times New Roman" w:hAnsi="Times New Roman"/>
          <w:lang w:val="cs-CZ"/>
        </w:rPr>
        <w:tab/>
      </w:r>
      <w:r w:rsidRPr="003A18F2">
        <w:rPr>
          <w:rFonts w:ascii="Times New Roman" w:hAnsi="Times New Roman"/>
          <w:i/>
          <w:lang w:val="cs-CZ"/>
        </w:rPr>
        <w:t>Slovesa defektivní neosobní</w:t>
      </w:r>
      <w:r w:rsidRPr="003A18F2">
        <w:rPr>
          <w:rFonts w:ascii="Times New Roman" w:hAnsi="Times New Roman"/>
          <w:lang w:val="cs-CZ"/>
        </w:rPr>
        <w:t xml:space="preserve"> (</w:t>
      </w:r>
      <w:r w:rsidRPr="003A18F2">
        <w:rPr>
          <w:rFonts w:ascii="Times New Roman" w:hAnsi="Times New Roman"/>
          <w:i/>
          <w:lang w:val="cs-CZ"/>
        </w:rPr>
        <w:t>nevar</w:t>
      </w:r>
      <w:r w:rsidRPr="003A18F2">
        <w:rPr>
          <w:rFonts w:ascii="Times New Roman" w:hAnsi="Times New Roman"/>
          <w:lang w:val="cs-CZ"/>
        </w:rPr>
        <w:t xml:space="preserve"> „sněžit“, </w:t>
      </w:r>
      <w:r w:rsidRPr="003A18F2">
        <w:rPr>
          <w:rFonts w:ascii="Times New Roman" w:hAnsi="Times New Roman"/>
          <w:i/>
          <w:lang w:val="cs-CZ"/>
        </w:rPr>
        <w:t>amanhecer</w:t>
      </w:r>
      <w:r w:rsidRPr="003A18F2">
        <w:rPr>
          <w:rFonts w:ascii="Times New Roman" w:hAnsi="Times New Roman"/>
          <w:lang w:val="cs-CZ"/>
        </w:rPr>
        <w:t xml:space="preserve"> „svítat“,</w:t>
      </w:r>
      <w:r w:rsidRPr="003A18F2">
        <w:rPr>
          <w:rFonts w:ascii="Times New Roman" w:eastAsia="Times New Roman" w:hAnsi="Times New Roman"/>
          <w:iCs/>
          <w:color w:val="333333"/>
          <w:lang w:val="cs-CZ" w:eastAsia="cs-CZ"/>
        </w:rPr>
        <w:t xml:space="preserve"> </w:t>
      </w:r>
      <w:r w:rsidRPr="003A18F2">
        <w:rPr>
          <w:rFonts w:ascii="Times New Roman" w:eastAsia="Times New Roman" w:hAnsi="Times New Roman"/>
          <w:i/>
          <w:iCs/>
          <w:color w:val="333333"/>
          <w:lang w:val="cs-CZ" w:eastAsia="cs-CZ"/>
        </w:rPr>
        <w:t>alvorecer</w:t>
      </w:r>
      <w:r w:rsidRPr="003A18F2">
        <w:rPr>
          <w:rFonts w:ascii="Times New Roman" w:eastAsia="Times New Roman" w:hAnsi="Times New Roman"/>
          <w:iCs/>
          <w:color w:val="333333"/>
          <w:lang w:val="cs-CZ" w:eastAsia="cs-CZ"/>
        </w:rPr>
        <w:t xml:space="preserve"> „rozednít se, svítat“</w:t>
      </w:r>
      <w:r w:rsidRPr="003A18F2">
        <w:rPr>
          <w:rFonts w:ascii="Times New Roman" w:eastAsia="Times New Roman" w:hAnsi="Times New Roman"/>
          <w:color w:val="333333"/>
          <w:lang w:val="cs-CZ" w:eastAsia="cs-CZ"/>
        </w:rPr>
        <w:t xml:space="preserve">, </w:t>
      </w:r>
      <w:r w:rsidRPr="003A18F2">
        <w:rPr>
          <w:rFonts w:ascii="Times New Roman" w:eastAsia="Times New Roman" w:hAnsi="Times New Roman"/>
          <w:i/>
          <w:iCs/>
          <w:color w:val="333333"/>
          <w:lang w:val="cs-CZ" w:eastAsia="cs-CZ"/>
        </w:rPr>
        <w:t>chover</w:t>
      </w:r>
      <w:r w:rsidRPr="003A18F2">
        <w:rPr>
          <w:rFonts w:ascii="Times New Roman" w:eastAsia="Times New Roman" w:hAnsi="Times New Roman"/>
          <w:iCs/>
          <w:color w:val="333333"/>
          <w:lang w:val="cs-CZ" w:eastAsia="cs-CZ"/>
        </w:rPr>
        <w:t xml:space="preserve"> „pršet“</w:t>
      </w:r>
      <w:r w:rsidRPr="003A18F2">
        <w:rPr>
          <w:rFonts w:ascii="Times New Roman" w:eastAsia="Times New Roman" w:hAnsi="Times New Roman"/>
          <w:color w:val="333333"/>
          <w:lang w:val="cs-CZ" w:eastAsia="cs-CZ"/>
        </w:rPr>
        <w:t xml:space="preserve">, </w:t>
      </w:r>
      <w:r w:rsidRPr="003A18F2">
        <w:rPr>
          <w:rFonts w:ascii="Times New Roman" w:eastAsia="Times New Roman" w:hAnsi="Times New Roman"/>
          <w:i/>
          <w:iCs/>
          <w:color w:val="333333"/>
          <w:lang w:val="cs-CZ" w:eastAsia="cs-CZ"/>
        </w:rPr>
        <w:t>nevar</w:t>
      </w:r>
      <w:r w:rsidRPr="003A18F2">
        <w:rPr>
          <w:rFonts w:ascii="Times New Roman" w:eastAsia="Times New Roman" w:hAnsi="Times New Roman"/>
          <w:iCs/>
          <w:color w:val="333333"/>
          <w:lang w:val="cs-CZ" w:eastAsia="cs-CZ"/>
        </w:rPr>
        <w:t xml:space="preserve"> „sněžit“</w:t>
      </w:r>
      <w:r w:rsidRPr="003A18F2">
        <w:rPr>
          <w:rFonts w:ascii="Times New Roman" w:eastAsia="Times New Roman" w:hAnsi="Times New Roman"/>
          <w:color w:val="333333"/>
          <w:lang w:val="cs-CZ" w:eastAsia="cs-CZ"/>
        </w:rPr>
        <w:t xml:space="preserve">, </w:t>
      </w:r>
      <w:r w:rsidRPr="003A18F2">
        <w:rPr>
          <w:rFonts w:ascii="Times New Roman" w:eastAsia="Times New Roman" w:hAnsi="Times New Roman"/>
          <w:i/>
          <w:iCs/>
          <w:color w:val="333333"/>
          <w:lang w:val="cs-CZ" w:eastAsia="cs-CZ"/>
        </w:rPr>
        <w:t>trovejar</w:t>
      </w:r>
      <w:r w:rsidRPr="003A18F2">
        <w:rPr>
          <w:rFonts w:ascii="Times New Roman" w:eastAsia="Times New Roman" w:hAnsi="Times New Roman"/>
          <w:iCs/>
          <w:color w:val="333333"/>
          <w:lang w:val="cs-CZ" w:eastAsia="cs-CZ"/>
        </w:rPr>
        <w:t xml:space="preserve"> „hřmít, hromovat“</w:t>
      </w:r>
      <w:r w:rsidRPr="003A18F2">
        <w:rPr>
          <w:rFonts w:ascii="Times New Roman" w:eastAsia="Times New Roman" w:hAnsi="Times New Roman"/>
          <w:color w:val="333333"/>
          <w:lang w:val="cs-CZ" w:eastAsia="cs-CZ"/>
        </w:rPr>
        <w:t xml:space="preserve">, sloveso haver „být“ a fazer „dělat“ v časovém významu </w:t>
      </w:r>
      <w:r w:rsidRPr="003A18F2">
        <w:rPr>
          <w:rFonts w:ascii="Times New Roman" w:eastAsia="Times New Roman" w:hAnsi="Times New Roman"/>
          <w:i/>
          <w:color w:val="333333"/>
          <w:lang w:val="cs-CZ" w:eastAsia="cs-CZ"/>
        </w:rPr>
        <w:t>faz cinco anos</w:t>
      </w:r>
      <w:r w:rsidRPr="003A18F2">
        <w:rPr>
          <w:rFonts w:ascii="Times New Roman" w:eastAsia="Times New Roman" w:hAnsi="Times New Roman"/>
          <w:color w:val="333333"/>
          <w:lang w:val="cs-CZ" w:eastAsia="cs-CZ"/>
        </w:rPr>
        <w:t xml:space="preserve"> „před pěti lety“</w:t>
      </w:r>
      <w:r w:rsidRPr="003A18F2">
        <w:rPr>
          <w:rFonts w:ascii="Times New Roman" w:hAnsi="Times New Roman"/>
          <w:lang w:val="cs-CZ"/>
        </w:rPr>
        <w:t xml:space="preserve">), jsou používána pouze ve třetí osobě v nepřeneseném významu. </w:t>
      </w:r>
      <w:r w:rsidRPr="003A18F2">
        <w:rPr>
          <w:rFonts w:ascii="Times New Roman" w:eastAsia="Times New Roman" w:hAnsi="Times New Roman"/>
          <w:iCs/>
          <w:color w:val="333333"/>
          <w:lang w:val="cs-CZ" w:eastAsia="cs-CZ"/>
        </w:rPr>
        <w:t xml:space="preserve">Patří zde také slovesa vyjadřující nutnost, vhodnost, dojem: </w:t>
      </w:r>
      <w:r w:rsidRPr="003A18F2">
        <w:rPr>
          <w:rFonts w:ascii="Times New Roman" w:eastAsia="Times New Roman" w:hAnsi="Times New Roman"/>
          <w:i/>
          <w:iCs/>
          <w:color w:val="333333"/>
          <w:lang w:val="cs-CZ" w:eastAsia="cs-CZ"/>
        </w:rPr>
        <w:t>convém que</w:t>
      </w:r>
      <w:r w:rsidRPr="003A18F2">
        <w:rPr>
          <w:rFonts w:ascii="Times New Roman" w:eastAsia="Times New Roman" w:hAnsi="Times New Roman"/>
          <w:iCs/>
          <w:color w:val="333333"/>
          <w:lang w:val="cs-CZ" w:eastAsia="cs-CZ"/>
        </w:rPr>
        <w:t xml:space="preserve"> „je vhodné, aby“, </w:t>
      </w:r>
      <w:r w:rsidRPr="003A18F2">
        <w:rPr>
          <w:rFonts w:ascii="Times New Roman" w:eastAsia="Times New Roman" w:hAnsi="Times New Roman"/>
          <w:i/>
          <w:iCs/>
          <w:color w:val="333333"/>
          <w:lang w:val="cs-CZ" w:eastAsia="cs-CZ"/>
        </w:rPr>
        <w:t>é preciso que</w:t>
      </w:r>
      <w:r w:rsidRPr="003A18F2">
        <w:rPr>
          <w:rFonts w:ascii="Times New Roman" w:eastAsia="Times New Roman" w:hAnsi="Times New Roman"/>
          <w:iCs/>
          <w:color w:val="333333"/>
          <w:lang w:val="cs-CZ" w:eastAsia="cs-CZ"/>
        </w:rPr>
        <w:t xml:space="preserve"> „je nutné, aby A dále slovesa jako </w:t>
      </w:r>
      <w:r w:rsidRPr="003A18F2">
        <w:rPr>
          <w:rFonts w:ascii="Times New Roman" w:eastAsia="Times New Roman" w:hAnsi="Times New Roman"/>
          <w:color w:val="333333"/>
          <w:lang w:val="cs-CZ" w:eastAsia="cs-CZ"/>
        </w:rPr>
        <w:t xml:space="preserve"> </w:t>
      </w:r>
      <w:r w:rsidRPr="003A18F2">
        <w:rPr>
          <w:rFonts w:ascii="Times New Roman" w:eastAsia="Times New Roman" w:hAnsi="Times New Roman"/>
          <w:i/>
          <w:iCs/>
          <w:color w:val="333333"/>
          <w:lang w:val="cs-CZ" w:eastAsia="cs-CZ"/>
        </w:rPr>
        <w:t>acontecer</w:t>
      </w:r>
      <w:r w:rsidRPr="003A18F2">
        <w:rPr>
          <w:rFonts w:ascii="Times New Roman" w:eastAsia="Times New Roman" w:hAnsi="Times New Roman"/>
          <w:iCs/>
          <w:color w:val="333333"/>
          <w:lang w:val="cs-CZ" w:eastAsia="cs-CZ"/>
        </w:rPr>
        <w:t xml:space="preserve"> „stát se“</w:t>
      </w:r>
      <w:r w:rsidRPr="003A18F2">
        <w:rPr>
          <w:rFonts w:ascii="Times New Roman" w:eastAsia="Times New Roman" w:hAnsi="Times New Roman"/>
          <w:color w:val="333333"/>
          <w:lang w:val="cs-CZ" w:eastAsia="cs-CZ"/>
        </w:rPr>
        <w:t xml:space="preserve">,  </w:t>
      </w:r>
      <w:r w:rsidRPr="003A18F2">
        <w:rPr>
          <w:rFonts w:ascii="Times New Roman" w:eastAsia="Times New Roman" w:hAnsi="Times New Roman"/>
          <w:i/>
          <w:iCs/>
          <w:color w:val="333333"/>
          <w:lang w:val="cs-CZ" w:eastAsia="cs-CZ"/>
        </w:rPr>
        <w:t>concernir</w:t>
      </w:r>
      <w:r w:rsidRPr="003A18F2">
        <w:rPr>
          <w:rFonts w:ascii="Times New Roman" w:eastAsia="Times New Roman" w:hAnsi="Times New Roman"/>
          <w:iCs/>
          <w:color w:val="333333"/>
          <w:lang w:val="cs-CZ" w:eastAsia="cs-CZ"/>
        </w:rPr>
        <w:t xml:space="preserve"> „týkat se“</w:t>
      </w:r>
      <w:r w:rsidRPr="003A18F2">
        <w:rPr>
          <w:rFonts w:ascii="Times New Roman" w:eastAsia="Times New Roman" w:hAnsi="Times New Roman"/>
          <w:color w:val="333333"/>
          <w:lang w:val="cs-CZ" w:eastAsia="cs-CZ"/>
        </w:rPr>
        <w:t xml:space="preserve">, </w:t>
      </w:r>
      <w:r w:rsidRPr="003A18F2">
        <w:rPr>
          <w:rFonts w:ascii="Times New Roman" w:eastAsia="Times New Roman" w:hAnsi="Times New Roman"/>
          <w:i/>
          <w:iCs/>
          <w:color w:val="333333"/>
          <w:lang w:val="cs-CZ" w:eastAsia="cs-CZ"/>
        </w:rPr>
        <w:t>grassar</w:t>
      </w:r>
      <w:r w:rsidRPr="003A18F2">
        <w:rPr>
          <w:rFonts w:ascii="Times New Roman" w:eastAsia="Times New Roman" w:hAnsi="Times New Roman"/>
          <w:iCs/>
          <w:color w:val="333333"/>
          <w:lang w:val="cs-CZ" w:eastAsia="cs-CZ"/>
        </w:rPr>
        <w:t xml:space="preserve"> „šířit se“, řádit /o nemoci“ apod.</w:t>
      </w:r>
      <w:r w:rsidRPr="003A18F2">
        <w:rPr>
          <w:rFonts w:ascii="Times New Roman" w:hAnsi="Times New Roman"/>
          <w:i/>
          <w:lang w:val="cs-CZ"/>
        </w:rPr>
        <w:t xml:space="preserve"> </w:t>
      </w:r>
    </w:p>
    <w:p w:rsidR="005466D4" w:rsidRPr="003A18F2" w:rsidRDefault="005466D4" w:rsidP="005466D4">
      <w:pPr>
        <w:spacing w:after="0" w:line="360" w:lineRule="auto"/>
        <w:ind w:firstLine="708"/>
        <w:jc w:val="both"/>
        <w:rPr>
          <w:rFonts w:ascii="Times New Roman" w:hAnsi="Times New Roman"/>
          <w:lang w:val="cs-CZ"/>
        </w:rPr>
      </w:pPr>
      <w:r w:rsidRPr="003A18F2">
        <w:rPr>
          <w:rFonts w:ascii="Times New Roman" w:hAnsi="Times New Roman"/>
          <w:i/>
          <w:lang w:val="cs-CZ"/>
        </w:rPr>
        <w:t>Slovesa defektivní osobní</w:t>
      </w:r>
      <w:r w:rsidRPr="003A18F2">
        <w:rPr>
          <w:rFonts w:ascii="Times New Roman" w:hAnsi="Times New Roman"/>
          <w:lang w:val="cs-CZ"/>
        </w:rPr>
        <w:t xml:space="preserve"> jsou slovesa, kterým, chybí jedna osoba, a to z důvodů eufonických. Většina těchto sloves náleží do třetí konjugační třídy. </w:t>
      </w:r>
    </w:p>
    <w:p w:rsidR="005466D4" w:rsidRPr="003A18F2" w:rsidRDefault="005466D4" w:rsidP="005466D4">
      <w:pPr>
        <w:spacing w:after="0" w:line="360" w:lineRule="auto"/>
        <w:ind w:firstLine="708"/>
        <w:jc w:val="both"/>
        <w:rPr>
          <w:rFonts w:ascii="Times New Roman" w:hAnsi="Times New Roman"/>
          <w:lang w:val="cs-CZ"/>
        </w:rPr>
      </w:pPr>
      <w:r w:rsidRPr="003A18F2">
        <w:rPr>
          <w:rFonts w:ascii="Times New Roman" w:hAnsi="Times New Roman"/>
          <w:lang w:val="cs-CZ"/>
        </w:rPr>
        <w:t xml:space="preserve">Dělí se do 4 podskupin: </w:t>
      </w:r>
    </w:p>
    <w:p w:rsidR="005466D4" w:rsidRPr="003A18F2" w:rsidRDefault="005466D4" w:rsidP="005466D4">
      <w:pPr>
        <w:pStyle w:val="Odstavecseseznamem"/>
        <w:numPr>
          <w:ilvl w:val="1"/>
          <w:numId w:val="11"/>
        </w:numPr>
        <w:spacing w:after="0" w:line="360" w:lineRule="auto"/>
        <w:jc w:val="both"/>
        <w:rPr>
          <w:rFonts w:ascii="Times New Roman" w:hAnsi="Times New Roman"/>
          <w:lang w:val="cs-CZ"/>
        </w:rPr>
      </w:pPr>
      <w:r w:rsidRPr="003A18F2">
        <w:rPr>
          <w:rFonts w:ascii="Times New Roman" w:hAnsi="Times New Roman"/>
          <w:lang w:val="cs-CZ"/>
        </w:rPr>
        <w:t xml:space="preserve">Slovesa, která se používají pouze v tvarech, kde je zachována tematická samohláska i. U slovesa </w:t>
      </w:r>
      <w:r w:rsidRPr="003A18F2">
        <w:rPr>
          <w:rFonts w:ascii="Times New Roman" w:hAnsi="Times New Roman"/>
          <w:i/>
          <w:lang w:val="cs-CZ"/>
        </w:rPr>
        <w:t>colorir</w:t>
      </w:r>
      <w:r w:rsidRPr="003A18F2">
        <w:rPr>
          <w:rFonts w:ascii="Times New Roman" w:hAnsi="Times New Roman"/>
          <w:lang w:val="cs-CZ"/>
        </w:rPr>
        <w:t xml:space="preserve"> „barvit“ se tak zachovávají tvary jako: </w:t>
      </w:r>
      <w:r w:rsidRPr="003A18F2">
        <w:rPr>
          <w:rFonts w:ascii="Times New Roman" w:hAnsi="Times New Roman"/>
          <w:i/>
          <w:lang w:val="cs-CZ"/>
        </w:rPr>
        <w:t>colorimos, coloris, coloria, colorira, colorisse, coloriria</w:t>
      </w:r>
      <w:r w:rsidRPr="003A18F2">
        <w:rPr>
          <w:rFonts w:ascii="Times New Roman" w:hAnsi="Times New Roman"/>
          <w:lang w:val="cs-CZ"/>
        </w:rPr>
        <w:t xml:space="preserve"> ale ne tvary: </w:t>
      </w:r>
      <w:r w:rsidRPr="003A18F2">
        <w:rPr>
          <w:rFonts w:ascii="Times New Roman" w:hAnsi="Times New Roman"/>
          <w:i/>
          <w:strike/>
          <w:lang w:val="cs-CZ"/>
        </w:rPr>
        <w:t>color</w:t>
      </w:r>
      <w:r w:rsidRPr="003A18F2">
        <w:rPr>
          <w:rFonts w:ascii="Times New Roman" w:hAnsi="Times New Roman"/>
          <w:i/>
          <w:strike/>
          <w:color w:val="FF0000"/>
          <w:lang w:val="cs-CZ"/>
        </w:rPr>
        <w:t>e</w:t>
      </w:r>
      <w:r w:rsidRPr="003A18F2">
        <w:rPr>
          <w:rFonts w:ascii="Times New Roman" w:hAnsi="Times New Roman"/>
          <w:i/>
          <w:strike/>
          <w:lang w:val="cs-CZ"/>
        </w:rPr>
        <w:t>s, color</w:t>
      </w:r>
      <w:r w:rsidRPr="003A18F2">
        <w:rPr>
          <w:rFonts w:ascii="Times New Roman" w:hAnsi="Times New Roman"/>
          <w:i/>
          <w:strike/>
          <w:color w:val="FF0000"/>
          <w:lang w:val="cs-CZ"/>
        </w:rPr>
        <w:t>e</w:t>
      </w:r>
      <w:r w:rsidRPr="003A18F2">
        <w:rPr>
          <w:rFonts w:ascii="Times New Roman" w:hAnsi="Times New Roman"/>
          <w:i/>
          <w:strike/>
          <w:lang w:val="cs-CZ"/>
        </w:rPr>
        <w:t>, color</w:t>
      </w:r>
      <w:r w:rsidRPr="003A18F2">
        <w:rPr>
          <w:rFonts w:ascii="Times New Roman" w:hAnsi="Times New Roman"/>
          <w:i/>
          <w:strike/>
          <w:color w:val="FF0000"/>
          <w:lang w:val="cs-CZ"/>
        </w:rPr>
        <w:t>o</w:t>
      </w:r>
      <w:r w:rsidRPr="003A18F2">
        <w:rPr>
          <w:rFonts w:ascii="Times New Roman" w:hAnsi="Times New Roman"/>
          <w:i/>
          <w:strike/>
          <w:lang w:val="cs-CZ"/>
        </w:rPr>
        <w:t>, color</w:t>
      </w:r>
      <w:r w:rsidRPr="003A18F2">
        <w:rPr>
          <w:rFonts w:ascii="Times New Roman" w:hAnsi="Times New Roman"/>
          <w:i/>
          <w:strike/>
          <w:color w:val="FF0000"/>
          <w:lang w:val="cs-CZ"/>
        </w:rPr>
        <w:t>e</w:t>
      </w:r>
      <w:r w:rsidRPr="003A18F2">
        <w:rPr>
          <w:rFonts w:ascii="Times New Roman" w:hAnsi="Times New Roman"/>
          <w:i/>
          <w:strike/>
          <w:lang w:val="cs-CZ"/>
        </w:rPr>
        <w:t>m,</w:t>
      </w:r>
      <w:r w:rsidRPr="003A18F2">
        <w:rPr>
          <w:rFonts w:ascii="Times New Roman" w:hAnsi="Times New Roman"/>
          <w:lang w:val="cs-CZ"/>
        </w:rPr>
        <w:t xml:space="preserve"> atd.  </w:t>
      </w:r>
      <w:r w:rsidRPr="003A18F2">
        <w:rPr>
          <w:rFonts w:ascii="Times New Roman" w:hAnsi="Times New Roman"/>
          <w:i/>
          <w:lang w:val="cs-CZ"/>
        </w:rPr>
        <w:t>abolir</w:t>
      </w:r>
      <w:r w:rsidRPr="003A18F2">
        <w:rPr>
          <w:rFonts w:ascii="Times New Roman" w:hAnsi="Times New Roman"/>
          <w:lang w:val="cs-CZ"/>
        </w:rPr>
        <w:t xml:space="preserve"> „zrušit“, </w:t>
      </w:r>
      <w:r w:rsidRPr="003A18F2">
        <w:rPr>
          <w:rFonts w:ascii="Times New Roman" w:hAnsi="Times New Roman"/>
          <w:i/>
          <w:lang w:val="cs-CZ"/>
        </w:rPr>
        <w:t>adir</w:t>
      </w:r>
      <w:r w:rsidRPr="003A18F2">
        <w:rPr>
          <w:rFonts w:ascii="Times New Roman" w:hAnsi="Times New Roman"/>
          <w:lang w:val="cs-CZ"/>
        </w:rPr>
        <w:t xml:space="preserve"> „přidat, připojit“, </w:t>
      </w:r>
      <w:r w:rsidRPr="003A18F2">
        <w:rPr>
          <w:rFonts w:ascii="Times New Roman" w:hAnsi="Times New Roman"/>
          <w:i/>
          <w:lang w:val="cs-CZ"/>
        </w:rPr>
        <w:t>banir</w:t>
      </w:r>
      <w:r w:rsidRPr="003A18F2">
        <w:rPr>
          <w:rFonts w:ascii="Times New Roman" w:hAnsi="Times New Roman"/>
          <w:lang w:val="cs-CZ"/>
        </w:rPr>
        <w:t xml:space="preserve"> „vyhnat, vypovědět, vymýtit“, </w:t>
      </w:r>
      <w:r w:rsidRPr="003A18F2">
        <w:rPr>
          <w:rFonts w:ascii="Times New Roman" w:hAnsi="Times New Roman"/>
          <w:i/>
          <w:lang w:val="cs-CZ"/>
        </w:rPr>
        <w:t>delinquir</w:t>
      </w:r>
      <w:r w:rsidRPr="003A18F2">
        <w:rPr>
          <w:rFonts w:ascii="Times New Roman" w:hAnsi="Times New Roman"/>
          <w:lang w:val="cs-CZ"/>
        </w:rPr>
        <w:t xml:space="preserve"> „prohřešit se, provinit se“, </w:t>
      </w:r>
      <w:r w:rsidRPr="003A18F2">
        <w:rPr>
          <w:rFonts w:ascii="Times New Roman" w:hAnsi="Times New Roman"/>
          <w:i/>
          <w:lang w:val="cs-CZ"/>
        </w:rPr>
        <w:t>demolir</w:t>
      </w:r>
      <w:r w:rsidRPr="003A18F2">
        <w:rPr>
          <w:rFonts w:ascii="Times New Roman" w:hAnsi="Times New Roman"/>
          <w:lang w:val="cs-CZ"/>
        </w:rPr>
        <w:t xml:space="preserve"> „zničit, zdemolovat“, </w:t>
      </w:r>
      <w:r w:rsidRPr="003A18F2">
        <w:rPr>
          <w:rFonts w:ascii="Times New Roman" w:hAnsi="Times New Roman"/>
          <w:i/>
          <w:lang w:val="cs-CZ"/>
        </w:rPr>
        <w:t>embair</w:t>
      </w:r>
      <w:r w:rsidRPr="003A18F2">
        <w:rPr>
          <w:rFonts w:ascii="Times New Roman" w:hAnsi="Times New Roman"/>
          <w:lang w:val="cs-CZ"/>
        </w:rPr>
        <w:t xml:space="preserve"> „podvádět, klamat“, </w:t>
      </w:r>
      <w:r w:rsidRPr="003A18F2">
        <w:rPr>
          <w:rFonts w:ascii="Times New Roman" w:hAnsi="Times New Roman"/>
          <w:i/>
          <w:lang w:val="cs-CZ"/>
        </w:rPr>
        <w:t>extorquir</w:t>
      </w:r>
      <w:r w:rsidRPr="003A18F2">
        <w:rPr>
          <w:rFonts w:ascii="Times New Roman" w:hAnsi="Times New Roman"/>
          <w:lang w:val="cs-CZ"/>
        </w:rPr>
        <w:t xml:space="preserve"> „vydírat“, </w:t>
      </w:r>
      <w:r w:rsidRPr="003A18F2">
        <w:rPr>
          <w:rFonts w:ascii="Times New Roman" w:hAnsi="Times New Roman"/>
          <w:i/>
          <w:lang w:val="cs-CZ"/>
        </w:rPr>
        <w:t>falir</w:t>
      </w:r>
      <w:r w:rsidRPr="003A18F2">
        <w:rPr>
          <w:rFonts w:ascii="Times New Roman" w:hAnsi="Times New Roman"/>
          <w:lang w:val="cs-CZ"/>
        </w:rPr>
        <w:t xml:space="preserve"> „zbankrotovat“, </w:t>
      </w:r>
      <w:r w:rsidRPr="003A18F2">
        <w:rPr>
          <w:rFonts w:ascii="Times New Roman" w:hAnsi="Times New Roman"/>
          <w:i/>
          <w:lang w:val="cs-CZ"/>
        </w:rPr>
        <w:t>florir</w:t>
      </w:r>
      <w:r w:rsidRPr="003A18F2">
        <w:rPr>
          <w:rFonts w:ascii="Times New Roman" w:hAnsi="Times New Roman"/>
          <w:lang w:val="cs-CZ"/>
        </w:rPr>
        <w:t xml:space="preserve"> „kvést“, </w:t>
      </w:r>
      <w:r w:rsidRPr="003A18F2">
        <w:rPr>
          <w:rFonts w:ascii="Times New Roman" w:hAnsi="Times New Roman"/>
          <w:i/>
          <w:lang w:val="cs-CZ"/>
        </w:rPr>
        <w:t>munir</w:t>
      </w:r>
      <w:r w:rsidRPr="003A18F2">
        <w:rPr>
          <w:rFonts w:ascii="Times New Roman" w:hAnsi="Times New Roman"/>
          <w:lang w:val="cs-CZ"/>
        </w:rPr>
        <w:t xml:space="preserve"> „opatřit, vystrojit“, </w:t>
      </w:r>
      <w:r w:rsidRPr="003A18F2">
        <w:rPr>
          <w:rFonts w:ascii="Times New Roman" w:hAnsi="Times New Roman"/>
          <w:i/>
          <w:lang w:val="cs-CZ"/>
        </w:rPr>
        <w:t>remir</w:t>
      </w:r>
      <w:r w:rsidRPr="003A18F2">
        <w:rPr>
          <w:rFonts w:ascii="Times New Roman" w:hAnsi="Times New Roman"/>
          <w:lang w:val="cs-CZ"/>
        </w:rPr>
        <w:t xml:space="preserve"> „vykoupit, osvobodit, spasit“, </w:t>
      </w:r>
      <w:r w:rsidRPr="003A18F2">
        <w:rPr>
          <w:rFonts w:ascii="Times New Roman" w:hAnsi="Times New Roman"/>
          <w:i/>
          <w:lang w:val="cs-CZ"/>
        </w:rPr>
        <w:t>renhir</w:t>
      </w:r>
      <w:r w:rsidRPr="003A18F2">
        <w:rPr>
          <w:rFonts w:ascii="Times New Roman" w:hAnsi="Times New Roman"/>
          <w:lang w:val="cs-CZ"/>
        </w:rPr>
        <w:t xml:space="preserve"> „hádat se“, </w:t>
      </w:r>
      <w:r w:rsidRPr="003A18F2">
        <w:rPr>
          <w:rFonts w:ascii="Times New Roman" w:hAnsi="Times New Roman"/>
          <w:i/>
          <w:lang w:val="cs-CZ"/>
        </w:rPr>
        <w:t>retorquir</w:t>
      </w:r>
      <w:r w:rsidRPr="003A18F2">
        <w:rPr>
          <w:rFonts w:ascii="Times New Roman" w:hAnsi="Times New Roman"/>
          <w:lang w:val="cs-CZ"/>
        </w:rPr>
        <w:t xml:space="preserve"> „odvětit“.</w:t>
      </w:r>
    </w:p>
    <w:p w:rsidR="005466D4" w:rsidRPr="003A18F2" w:rsidRDefault="005466D4" w:rsidP="005466D4">
      <w:pPr>
        <w:pStyle w:val="Odstavecseseznamem"/>
        <w:numPr>
          <w:ilvl w:val="1"/>
          <w:numId w:val="11"/>
        </w:numPr>
        <w:spacing w:after="0" w:line="360" w:lineRule="auto"/>
        <w:jc w:val="both"/>
        <w:rPr>
          <w:rFonts w:ascii="Times New Roman" w:hAnsi="Times New Roman"/>
          <w:lang w:val="cs-CZ"/>
        </w:rPr>
      </w:pPr>
      <w:r w:rsidRPr="003A18F2">
        <w:rPr>
          <w:rFonts w:ascii="Times New Roman" w:hAnsi="Times New Roman"/>
          <w:lang w:val="cs-CZ"/>
        </w:rPr>
        <w:t xml:space="preserve">Slovesa, kde je zachována samohláska </w:t>
      </w:r>
      <w:r w:rsidRPr="003A18F2">
        <w:rPr>
          <w:rFonts w:ascii="Times New Roman" w:hAnsi="Times New Roman"/>
          <w:b/>
          <w:i/>
          <w:lang w:val="cs-CZ"/>
        </w:rPr>
        <w:t>i</w:t>
      </w:r>
      <w:r w:rsidRPr="003A18F2">
        <w:rPr>
          <w:rFonts w:ascii="Times New Roman" w:hAnsi="Times New Roman"/>
          <w:i/>
          <w:lang w:val="cs-CZ"/>
        </w:rPr>
        <w:t>,</w:t>
      </w:r>
      <w:r w:rsidRPr="003A18F2">
        <w:rPr>
          <w:rFonts w:ascii="Times New Roman" w:hAnsi="Times New Roman"/>
          <w:lang w:val="cs-CZ"/>
        </w:rPr>
        <w:t xml:space="preserve"> ale ta může být nahrazena samohláskou </w:t>
      </w:r>
      <w:r w:rsidRPr="003A18F2">
        <w:rPr>
          <w:rFonts w:ascii="Times New Roman" w:hAnsi="Times New Roman"/>
          <w:b/>
          <w:i/>
          <w:lang w:val="cs-CZ"/>
        </w:rPr>
        <w:t>e</w:t>
      </w:r>
      <w:r w:rsidRPr="003A18F2">
        <w:rPr>
          <w:rFonts w:ascii="Times New Roman" w:hAnsi="Times New Roman"/>
          <w:lang w:val="cs-CZ"/>
        </w:rPr>
        <w:t xml:space="preserve">: </w:t>
      </w:r>
      <w:r w:rsidRPr="003A18F2">
        <w:rPr>
          <w:rFonts w:ascii="Times New Roman" w:hAnsi="Times New Roman"/>
          <w:i/>
          <w:lang w:val="cs-CZ"/>
        </w:rPr>
        <w:t>aturdir</w:t>
      </w:r>
      <w:r w:rsidRPr="003A18F2">
        <w:rPr>
          <w:rFonts w:ascii="Times New Roman" w:hAnsi="Times New Roman"/>
          <w:lang w:val="cs-CZ"/>
        </w:rPr>
        <w:t xml:space="preserve"> „omráčit, překvapit“: aturdes, aturde, atrudrem (</w:t>
      </w:r>
      <w:r w:rsidRPr="003A18F2">
        <w:rPr>
          <w:rFonts w:ascii="Times New Roman" w:hAnsi="Times New Roman"/>
          <w:i/>
          <w:lang w:val="cs-CZ"/>
        </w:rPr>
        <w:t>brandir</w:t>
      </w:r>
      <w:r w:rsidRPr="003A18F2">
        <w:rPr>
          <w:rFonts w:ascii="Times New Roman" w:hAnsi="Times New Roman"/>
          <w:lang w:val="cs-CZ"/>
        </w:rPr>
        <w:t xml:space="preserve"> „třímat meč“, </w:t>
      </w:r>
      <w:r w:rsidRPr="003A18F2">
        <w:rPr>
          <w:rFonts w:ascii="Times New Roman" w:hAnsi="Times New Roman"/>
          <w:i/>
          <w:lang w:val="cs-CZ"/>
        </w:rPr>
        <w:t>brunir</w:t>
      </w:r>
      <w:r w:rsidRPr="003A18F2">
        <w:rPr>
          <w:rFonts w:ascii="Times New Roman" w:hAnsi="Times New Roman"/>
          <w:lang w:val="cs-CZ"/>
        </w:rPr>
        <w:t xml:space="preserve"> „leštit, brousit“, </w:t>
      </w:r>
      <w:r w:rsidRPr="003A18F2">
        <w:rPr>
          <w:rFonts w:ascii="Times New Roman" w:hAnsi="Times New Roman"/>
          <w:i/>
          <w:lang w:val="cs-CZ"/>
        </w:rPr>
        <w:t>emergir</w:t>
      </w:r>
      <w:r w:rsidRPr="003A18F2">
        <w:rPr>
          <w:rFonts w:ascii="Times New Roman" w:hAnsi="Times New Roman"/>
          <w:lang w:val="cs-CZ"/>
        </w:rPr>
        <w:t xml:space="preserve"> „vynořit se“,  </w:t>
      </w:r>
      <w:r w:rsidRPr="003A18F2">
        <w:rPr>
          <w:rFonts w:ascii="Times New Roman" w:hAnsi="Times New Roman"/>
          <w:i/>
          <w:lang w:val="cs-CZ"/>
        </w:rPr>
        <w:t>fremir</w:t>
      </w:r>
      <w:r w:rsidRPr="003A18F2">
        <w:rPr>
          <w:rFonts w:ascii="Times New Roman" w:hAnsi="Times New Roman"/>
          <w:lang w:val="cs-CZ"/>
        </w:rPr>
        <w:t xml:space="preserve"> „vřít, hýbat se“, </w:t>
      </w:r>
      <w:r w:rsidRPr="003A18F2">
        <w:rPr>
          <w:rFonts w:ascii="Times New Roman" w:hAnsi="Times New Roman"/>
          <w:i/>
          <w:lang w:val="cs-CZ"/>
        </w:rPr>
        <w:t>fulgir</w:t>
      </w:r>
      <w:r w:rsidRPr="003A18F2">
        <w:rPr>
          <w:rFonts w:ascii="Times New Roman" w:hAnsi="Times New Roman"/>
          <w:lang w:val="cs-CZ"/>
        </w:rPr>
        <w:t xml:space="preserve"> „lesknout se, třpytit se“, </w:t>
      </w:r>
      <w:r w:rsidRPr="003A18F2">
        <w:rPr>
          <w:rFonts w:ascii="Times New Roman" w:hAnsi="Times New Roman"/>
          <w:i/>
          <w:lang w:val="cs-CZ"/>
        </w:rPr>
        <w:t>haurir</w:t>
      </w:r>
      <w:r w:rsidRPr="003A18F2">
        <w:rPr>
          <w:rFonts w:ascii="Times New Roman" w:hAnsi="Times New Roman"/>
          <w:lang w:val="cs-CZ"/>
        </w:rPr>
        <w:t xml:space="preserve"> „čerpat“, </w:t>
      </w:r>
      <w:r w:rsidRPr="003A18F2">
        <w:rPr>
          <w:rFonts w:ascii="Times New Roman" w:hAnsi="Times New Roman"/>
          <w:i/>
          <w:lang w:val="cs-CZ"/>
        </w:rPr>
        <w:t>imergir</w:t>
      </w:r>
      <w:r w:rsidRPr="003A18F2">
        <w:rPr>
          <w:rFonts w:ascii="Times New Roman" w:hAnsi="Times New Roman"/>
          <w:lang w:val="cs-CZ"/>
        </w:rPr>
        <w:t xml:space="preserve"> „ponořit“, </w:t>
      </w:r>
      <w:r w:rsidRPr="003A18F2">
        <w:rPr>
          <w:rFonts w:ascii="Times New Roman" w:hAnsi="Times New Roman"/>
          <w:i/>
          <w:lang w:val="cs-CZ"/>
        </w:rPr>
        <w:t>jungir</w:t>
      </w:r>
      <w:r w:rsidRPr="003A18F2">
        <w:rPr>
          <w:rFonts w:ascii="Times New Roman" w:hAnsi="Times New Roman"/>
          <w:lang w:val="cs-CZ"/>
        </w:rPr>
        <w:t xml:space="preserve"> „zapřáhnout (voly), spojit, podrobit (národ)“, </w:t>
      </w:r>
      <w:r w:rsidRPr="003A18F2">
        <w:rPr>
          <w:rFonts w:ascii="Times New Roman" w:hAnsi="Times New Roman"/>
          <w:i/>
          <w:lang w:val="cs-CZ"/>
        </w:rPr>
        <w:t>submergir</w:t>
      </w:r>
      <w:r w:rsidRPr="003A18F2">
        <w:rPr>
          <w:rFonts w:ascii="Times New Roman" w:hAnsi="Times New Roman"/>
          <w:lang w:val="cs-CZ"/>
        </w:rPr>
        <w:t xml:space="preserve"> „ponořit“, </w:t>
      </w:r>
      <w:r w:rsidRPr="003A18F2">
        <w:rPr>
          <w:rFonts w:ascii="Times New Roman" w:hAnsi="Times New Roman"/>
          <w:i/>
          <w:lang w:val="cs-CZ"/>
        </w:rPr>
        <w:t>ungir</w:t>
      </w:r>
      <w:r w:rsidRPr="003A18F2">
        <w:rPr>
          <w:rFonts w:ascii="Times New Roman" w:hAnsi="Times New Roman"/>
          <w:lang w:val="cs-CZ"/>
        </w:rPr>
        <w:t xml:space="preserve"> „namastit, namazat“).</w:t>
      </w:r>
    </w:p>
    <w:p w:rsidR="005466D4" w:rsidRPr="003A18F2" w:rsidRDefault="005466D4" w:rsidP="005466D4">
      <w:pPr>
        <w:pStyle w:val="Odstavecseseznamem"/>
        <w:numPr>
          <w:ilvl w:val="1"/>
          <w:numId w:val="11"/>
        </w:numPr>
        <w:spacing w:after="0" w:line="360" w:lineRule="auto"/>
        <w:jc w:val="both"/>
        <w:rPr>
          <w:rFonts w:ascii="Times New Roman" w:hAnsi="Times New Roman"/>
        </w:rPr>
      </w:pPr>
      <w:r w:rsidRPr="003A18F2">
        <w:rPr>
          <w:rFonts w:ascii="Times New Roman" w:hAnsi="Times New Roman"/>
          <w:lang w:val="cs-CZ"/>
        </w:rPr>
        <w:t xml:space="preserve">Sloveso </w:t>
      </w:r>
      <w:r w:rsidRPr="003A18F2">
        <w:rPr>
          <w:rFonts w:ascii="Times New Roman" w:hAnsi="Times New Roman"/>
          <w:i/>
          <w:lang w:val="cs-CZ"/>
        </w:rPr>
        <w:t>precaver-se</w:t>
      </w:r>
      <w:r w:rsidRPr="003A18F2">
        <w:rPr>
          <w:rFonts w:ascii="Times New Roman" w:hAnsi="Times New Roman"/>
          <w:lang w:val="cs-CZ"/>
        </w:rPr>
        <w:t xml:space="preserve"> „vystříhat se čeho, chránit se před čím“, která se používá pouze v těch tvarech, kde je zachován přízvuk mimo kořen. Precav</w:t>
      </w:r>
      <w:r w:rsidRPr="003A18F2">
        <w:rPr>
          <w:rFonts w:ascii="Times New Roman" w:hAnsi="Times New Roman"/>
          <w:b/>
          <w:lang w:val="cs-CZ"/>
        </w:rPr>
        <w:t>e</w:t>
      </w:r>
      <w:r w:rsidRPr="003A18F2">
        <w:rPr>
          <w:rFonts w:ascii="Times New Roman" w:hAnsi="Times New Roman"/>
          <w:lang w:val="cs-CZ"/>
        </w:rPr>
        <w:t>mo-nos, precav</w:t>
      </w:r>
      <w:r w:rsidRPr="003A18F2">
        <w:rPr>
          <w:rFonts w:ascii="Times New Roman" w:hAnsi="Times New Roman"/>
          <w:b/>
          <w:lang w:val="cs-CZ"/>
        </w:rPr>
        <w:t>ei</w:t>
      </w:r>
      <w:r w:rsidRPr="003A18F2">
        <w:rPr>
          <w:rFonts w:ascii="Times New Roman" w:hAnsi="Times New Roman"/>
          <w:lang w:val="cs-CZ"/>
        </w:rPr>
        <w:t>-vos, precav</w:t>
      </w:r>
      <w:r w:rsidRPr="003A18F2">
        <w:rPr>
          <w:rFonts w:ascii="Times New Roman" w:hAnsi="Times New Roman"/>
          <w:b/>
          <w:lang w:val="cs-CZ"/>
        </w:rPr>
        <w:t>i</w:t>
      </w:r>
      <w:r w:rsidRPr="003A18F2">
        <w:rPr>
          <w:rFonts w:ascii="Times New Roman" w:hAnsi="Times New Roman"/>
          <w:lang w:val="cs-CZ"/>
        </w:rPr>
        <w:t>-me, atd…</w:t>
      </w:r>
    </w:p>
    <w:p w:rsidR="005466D4" w:rsidRPr="003A18F2" w:rsidRDefault="005466D4" w:rsidP="005466D4">
      <w:pPr>
        <w:pStyle w:val="Odstavecseseznamem"/>
        <w:numPr>
          <w:ilvl w:val="1"/>
          <w:numId w:val="11"/>
        </w:numPr>
        <w:spacing w:after="0" w:line="360" w:lineRule="auto"/>
        <w:jc w:val="both"/>
        <w:rPr>
          <w:rFonts w:ascii="Times New Roman" w:hAnsi="Times New Roman"/>
        </w:rPr>
      </w:pPr>
      <w:r w:rsidRPr="003A18F2">
        <w:rPr>
          <w:rFonts w:ascii="Times New Roman" w:hAnsi="Times New Roman"/>
          <w:lang w:val="cs-CZ"/>
        </w:rPr>
        <w:t xml:space="preserve">Sloveso </w:t>
      </w:r>
      <w:r w:rsidRPr="003A18F2">
        <w:rPr>
          <w:rFonts w:ascii="Times New Roman" w:hAnsi="Times New Roman"/>
          <w:i/>
          <w:lang w:val="cs-CZ"/>
        </w:rPr>
        <w:t>adequar</w:t>
      </w:r>
      <w:r w:rsidRPr="003A18F2">
        <w:rPr>
          <w:rFonts w:ascii="Times New Roman" w:hAnsi="Times New Roman"/>
          <w:lang w:val="cs-CZ"/>
        </w:rPr>
        <w:t xml:space="preserve"> “přizpůsobit“ které se v přítomném čase oznamovacího a konjunktivního způsobu časuje pouze v první a druhé osobě plurálu: adequamos, adequais /adequemos, adequeis. V ostatních časech však má již všechny osoby.  </w:t>
      </w:r>
    </w:p>
    <w:p w:rsidR="005466D4" w:rsidRPr="003A18F2" w:rsidRDefault="005466D4" w:rsidP="005466D4">
      <w:pPr>
        <w:pStyle w:val="Odstavecseseznamem"/>
        <w:numPr>
          <w:ilvl w:val="1"/>
          <w:numId w:val="11"/>
        </w:numPr>
        <w:spacing w:after="0" w:line="360" w:lineRule="auto"/>
        <w:jc w:val="both"/>
        <w:rPr>
          <w:rFonts w:ascii="Times New Roman" w:hAnsi="Times New Roman"/>
        </w:rPr>
      </w:pPr>
      <w:r w:rsidRPr="003A18F2">
        <w:rPr>
          <w:rFonts w:ascii="Times New Roman" w:hAnsi="Times New Roman"/>
          <w:lang w:val="cs-CZ"/>
        </w:rPr>
        <w:lastRenderedPageBreak/>
        <w:t xml:space="preserve">Sloveso </w:t>
      </w:r>
      <w:r w:rsidRPr="003A18F2">
        <w:rPr>
          <w:rFonts w:ascii="Times New Roman" w:hAnsi="Times New Roman"/>
          <w:i/>
          <w:lang w:val="cs-CZ"/>
        </w:rPr>
        <w:t>reaver</w:t>
      </w:r>
      <w:r w:rsidRPr="003A18F2">
        <w:rPr>
          <w:rFonts w:ascii="Times New Roman" w:hAnsi="Times New Roman"/>
          <w:lang w:val="cs-CZ"/>
        </w:rPr>
        <w:t xml:space="preserve"> „získat zpět“ se používá pouze v těch tvarech, kde je zachováno </w:t>
      </w:r>
      <w:r w:rsidRPr="003A18F2">
        <w:rPr>
          <w:rFonts w:ascii="Times New Roman" w:hAnsi="Times New Roman"/>
          <w:b/>
          <w:i/>
          <w:lang w:val="cs-CZ"/>
        </w:rPr>
        <w:t>v</w:t>
      </w:r>
      <w:r w:rsidRPr="003A18F2">
        <w:rPr>
          <w:rFonts w:ascii="Times New Roman" w:hAnsi="Times New Roman"/>
          <w:lang w:val="cs-CZ"/>
        </w:rPr>
        <w:t>. rea</w:t>
      </w:r>
      <w:r w:rsidRPr="003A18F2">
        <w:rPr>
          <w:rFonts w:ascii="Times New Roman" w:hAnsi="Times New Roman"/>
          <w:b/>
          <w:lang w:val="cs-CZ"/>
        </w:rPr>
        <w:t>v</w:t>
      </w:r>
      <w:r w:rsidRPr="003A18F2">
        <w:rPr>
          <w:rFonts w:ascii="Times New Roman" w:hAnsi="Times New Roman"/>
          <w:lang w:val="cs-CZ"/>
        </w:rPr>
        <w:t>emos, rea</w:t>
      </w:r>
      <w:r w:rsidRPr="003A18F2">
        <w:rPr>
          <w:rFonts w:ascii="Times New Roman" w:hAnsi="Times New Roman"/>
          <w:b/>
          <w:lang w:val="cs-CZ"/>
        </w:rPr>
        <w:t>v</w:t>
      </w:r>
      <w:r w:rsidRPr="003A18F2">
        <w:rPr>
          <w:rFonts w:ascii="Times New Roman" w:hAnsi="Times New Roman"/>
          <w:lang w:val="cs-CZ"/>
        </w:rPr>
        <w:t>eis, rea</w:t>
      </w:r>
      <w:r w:rsidRPr="003A18F2">
        <w:rPr>
          <w:rFonts w:ascii="Times New Roman" w:hAnsi="Times New Roman"/>
          <w:b/>
          <w:lang w:val="cs-CZ"/>
        </w:rPr>
        <w:t>v</w:t>
      </w:r>
      <w:r w:rsidRPr="003A18F2">
        <w:rPr>
          <w:rFonts w:ascii="Times New Roman" w:hAnsi="Times New Roman"/>
          <w:lang w:val="cs-CZ"/>
        </w:rPr>
        <w:t>ia</w:t>
      </w:r>
      <w:proofErr w:type="gramStart"/>
      <w:r w:rsidRPr="003A18F2">
        <w:rPr>
          <w:rFonts w:ascii="Times New Roman" w:hAnsi="Times New Roman"/>
          <w:lang w:val="cs-CZ"/>
        </w:rPr>
        <w:t>….atd</w:t>
      </w:r>
      <w:proofErr w:type="gramEnd"/>
      <w:r w:rsidRPr="003A18F2">
        <w:rPr>
          <w:rFonts w:ascii="Times New Roman" w:hAnsi="Times New Roman"/>
          <w:lang w:val="cs-CZ"/>
        </w:rPr>
        <w:t xml:space="preserve">. /podle slovesa </w:t>
      </w:r>
      <w:r w:rsidRPr="003A18F2">
        <w:rPr>
          <w:rFonts w:ascii="Times New Roman" w:hAnsi="Times New Roman"/>
          <w:i/>
          <w:lang w:val="cs-CZ"/>
        </w:rPr>
        <w:t>haver</w:t>
      </w:r>
      <w:r w:rsidRPr="003A18F2">
        <w:rPr>
          <w:rFonts w:ascii="Times New Roman" w:hAnsi="Times New Roman"/>
          <w:lang w:val="cs-CZ"/>
        </w:rPr>
        <w:t>“</w:t>
      </w:r>
    </w:p>
    <w:p w:rsidR="005466D4" w:rsidRPr="003A18F2" w:rsidRDefault="005466D4" w:rsidP="005466D4">
      <w:pPr>
        <w:spacing w:after="0" w:line="360" w:lineRule="auto"/>
        <w:jc w:val="both"/>
        <w:rPr>
          <w:rFonts w:ascii="Times New Roman" w:hAnsi="Times New Roman"/>
          <w:lang w:val="pt-PT"/>
        </w:rPr>
      </w:pPr>
      <w:r w:rsidRPr="003A18F2">
        <w:rPr>
          <w:rFonts w:ascii="Times New Roman" w:hAnsi="Times New Roman"/>
          <w:lang w:val="cs-CZ"/>
        </w:rPr>
        <w:t xml:space="preserve">Obecně se ale defektivní slovesa většinou nahrazují slovesy nedefektivními, která mají obdobný význam. Tak například místo </w:t>
      </w:r>
      <w:r w:rsidRPr="003A18F2">
        <w:rPr>
          <w:rFonts w:ascii="Times New Roman" w:hAnsi="Times New Roman"/>
          <w:i/>
          <w:lang w:val="cs-CZ"/>
        </w:rPr>
        <w:t>abolir</w:t>
      </w:r>
      <w:r w:rsidRPr="003A18F2">
        <w:rPr>
          <w:rFonts w:ascii="Times New Roman" w:hAnsi="Times New Roman"/>
          <w:lang w:val="cs-CZ"/>
        </w:rPr>
        <w:t xml:space="preserve"> se často používá</w:t>
      </w:r>
      <w:r w:rsidRPr="003A18F2">
        <w:rPr>
          <w:rFonts w:ascii="Times New Roman" w:hAnsi="Times New Roman"/>
          <w:i/>
          <w:lang w:val="cs-CZ"/>
        </w:rPr>
        <w:t xml:space="preserve"> anular</w:t>
      </w:r>
      <w:r w:rsidRPr="003A18F2">
        <w:rPr>
          <w:rFonts w:ascii="Times New Roman" w:hAnsi="Times New Roman"/>
          <w:lang w:val="cs-CZ"/>
        </w:rPr>
        <w:t xml:space="preserve">, </w:t>
      </w:r>
      <w:r w:rsidRPr="003A18F2">
        <w:rPr>
          <w:rFonts w:ascii="Times New Roman" w:hAnsi="Times New Roman"/>
          <w:i/>
          <w:lang w:val="cs-CZ"/>
        </w:rPr>
        <w:t>acrescentar</w:t>
      </w:r>
      <w:r w:rsidRPr="003A18F2">
        <w:rPr>
          <w:rFonts w:ascii="Times New Roman" w:hAnsi="Times New Roman"/>
          <w:lang w:val="cs-CZ"/>
        </w:rPr>
        <w:t xml:space="preserve"> se pak používá častěji místo </w:t>
      </w:r>
      <w:r w:rsidRPr="003A18F2">
        <w:rPr>
          <w:rFonts w:ascii="Times New Roman" w:hAnsi="Times New Roman"/>
          <w:i/>
          <w:lang w:val="cs-CZ"/>
        </w:rPr>
        <w:t>adir</w:t>
      </w:r>
      <w:r w:rsidRPr="003A18F2">
        <w:rPr>
          <w:rFonts w:ascii="Times New Roman" w:hAnsi="Times New Roman"/>
          <w:lang w:val="cs-CZ"/>
        </w:rPr>
        <w:t xml:space="preserve">, </w:t>
      </w:r>
      <w:r w:rsidRPr="003A18F2">
        <w:rPr>
          <w:rFonts w:ascii="Times New Roman" w:hAnsi="Times New Roman"/>
          <w:i/>
          <w:lang w:val="cs-CZ"/>
        </w:rPr>
        <w:t>ralhar</w:t>
      </w:r>
      <w:r w:rsidRPr="003A18F2">
        <w:rPr>
          <w:rFonts w:ascii="Times New Roman" w:hAnsi="Times New Roman"/>
          <w:lang w:val="cs-CZ"/>
        </w:rPr>
        <w:t xml:space="preserve"> místo </w:t>
      </w:r>
      <w:r w:rsidRPr="003A18F2">
        <w:rPr>
          <w:rFonts w:ascii="Times New Roman" w:hAnsi="Times New Roman"/>
          <w:i/>
          <w:lang w:val="cs-CZ"/>
        </w:rPr>
        <w:t>renhir</w:t>
      </w:r>
      <w:r w:rsidRPr="003A18F2">
        <w:rPr>
          <w:rFonts w:ascii="Times New Roman" w:hAnsi="Times New Roman"/>
          <w:lang w:val="cs-CZ"/>
        </w:rPr>
        <w:t xml:space="preserve">, </w:t>
      </w:r>
      <w:r w:rsidRPr="003A18F2">
        <w:rPr>
          <w:rFonts w:ascii="Times New Roman" w:hAnsi="Times New Roman"/>
          <w:i/>
          <w:lang w:val="cs-CZ"/>
        </w:rPr>
        <w:t>recuperar</w:t>
      </w:r>
      <w:r w:rsidRPr="003A18F2">
        <w:rPr>
          <w:rFonts w:ascii="Times New Roman" w:hAnsi="Times New Roman"/>
          <w:lang w:val="cs-CZ"/>
        </w:rPr>
        <w:t xml:space="preserve"> místo </w:t>
      </w:r>
      <w:r w:rsidRPr="003A18F2">
        <w:rPr>
          <w:rFonts w:ascii="Times New Roman" w:hAnsi="Times New Roman"/>
          <w:i/>
          <w:lang w:val="cs-CZ"/>
        </w:rPr>
        <w:t>reaver</w:t>
      </w:r>
      <w:r w:rsidRPr="003A18F2">
        <w:rPr>
          <w:rFonts w:ascii="Times New Roman" w:hAnsi="Times New Roman"/>
          <w:lang w:val="cs-CZ"/>
        </w:rPr>
        <w:t xml:space="preserve">, </w:t>
      </w:r>
      <w:r w:rsidRPr="003A18F2">
        <w:rPr>
          <w:rFonts w:ascii="Times New Roman" w:hAnsi="Times New Roman"/>
          <w:i/>
          <w:lang w:val="cs-CZ"/>
        </w:rPr>
        <w:t>abrir falência</w:t>
      </w:r>
      <w:r w:rsidRPr="003A18F2">
        <w:rPr>
          <w:rFonts w:ascii="Times New Roman" w:hAnsi="Times New Roman"/>
          <w:lang w:val="cs-CZ"/>
        </w:rPr>
        <w:t xml:space="preserve"> místo </w:t>
      </w:r>
      <w:r w:rsidRPr="003A18F2">
        <w:rPr>
          <w:rFonts w:ascii="Times New Roman" w:hAnsi="Times New Roman"/>
          <w:i/>
          <w:lang w:val="cs-CZ"/>
        </w:rPr>
        <w:t>falir</w:t>
      </w:r>
      <w:r w:rsidRPr="003A18F2">
        <w:rPr>
          <w:rFonts w:ascii="Times New Roman" w:hAnsi="Times New Roman"/>
          <w:lang w:val="cs-CZ"/>
        </w:rPr>
        <w:t xml:space="preserve">, </w:t>
      </w:r>
      <w:r w:rsidRPr="003A18F2">
        <w:rPr>
          <w:rFonts w:ascii="Times New Roman" w:hAnsi="Times New Roman"/>
          <w:i/>
          <w:lang w:val="cs-CZ"/>
        </w:rPr>
        <w:t>acautelar-se</w:t>
      </w:r>
      <w:r w:rsidRPr="003A18F2">
        <w:rPr>
          <w:rFonts w:ascii="Times New Roman" w:hAnsi="Times New Roman"/>
          <w:lang w:val="cs-CZ"/>
        </w:rPr>
        <w:t xml:space="preserve"> místo </w:t>
      </w:r>
      <w:r w:rsidRPr="003A18F2">
        <w:rPr>
          <w:rFonts w:ascii="Times New Roman" w:hAnsi="Times New Roman"/>
          <w:i/>
          <w:lang w:val="cs-CZ"/>
        </w:rPr>
        <w:t>precaver-se</w:t>
      </w:r>
      <w:r w:rsidRPr="003A18F2">
        <w:rPr>
          <w:rFonts w:ascii="Times New Roman" w:hAnsi="Times New Roman"/>
          <w:lang w:val="cs-CZ"/>
        </w:rPr>
        <w:t xml:space="preserve">. </w:t>
      </w:r>
    </w:p>
    <w:p w:rsidR="005466D4" w:rsidRPr="003A18F2" w:rsidRDefault="005466D4" w:rsidP="005466D4">
      <w:pPr>
        <w:spacing w:after="0" w:line="360" w:lineRule="auto"/>
        <w:ind w:firstLine="708"/>
        <w:jc w:val="both"/>
        <w:rPr>
          <w:rFonts w:ascii="Times New Roman" w:eastAsia="Times New Roman" w:hAnsi="Times New Roman"/>
          <w:color w:val="333333"/>
          <w:lang w:val="cs-CZ" w:eastAsia="cs-CZ"/>
        </w:rPr>
      </w:pPr>
    </w:p>
    <w:p w:rsidR="005466D4" w:rsidRPr="003A18F2" w:rsidRDefault="005466D4" w:rsidP="005466D4">
      <w:pPr>
        <w:shd w:val="clear" w:color="auto" w:fill="FFFFFF"/>
        <w:suppressAutoHyphens w:val="0"/>
        <w:spacing w:after="0" w:line="360" w:lineRule="auto"/>
        <w:ind w:firstLine="708"/>
        <w:textAlignment w:val="auto"/>
        <w:rPr>
          <w:rFonts w:ascii="Times New Roman" w:hAnsi="Times New Roman"/>
          <w:lang w:val="cs-CZ"/>
        </w:rPr>
      </w:pPr>
      <w:r w:rsidRPr="003A18F2">
        <w:rPr>
          <w:rFonts w:ascii="Times New Roman" w:eastAsia="Times New Roman" w:hAnsi="Times New Roman"/>
          <w:color w:val="333333"/>
          <w:lang w:val="cs-CZ" w:eastAsia="cs-CZ"/>
        </w:rPr>
        <w:t xml:space="preserve"> </w:t>
      </w:r>
      <w:r w:rsidRPr="003A18F2">
        <w:rPr>
          <w:rFonts w:ascii="Times New Roman" w:eastAsia="Times New Roman" w:hAnsi="Times New Roman"/>
          <w:b/>
          <w:color w:val="333333"/>
          <w:lang w:val="cs-CZ" w:eastAsia="cs-CZ"/>
        </w:rPr>
        <w:t>Abundantní slovesa</w:t>
      </w:r>
      <w:r w:rsidRPr="003A18F2">
        <w:rPr>
          <w:rFonts w:ascii="Times New Roman" w:eastAsia="Times New Roman" w:hAnsi="Times New Roman"/>
          <w:color w:val="333333"/>
          <w:lang w:val="cs-CZ" w:eastAsia="cs-CZ"/>
        </w:rPr>
        <w:t xml:space="preserve"> jsou slovesa, která na rozdíl o defektivních sloves nepostrádají žádný tvar. Naopak mohou vykazovat více tvarů pro některé časy či způsoby: ouço/oiço, l</w:t>
      </w:r>
      <w:r w:rsidRPr="003A18F2">
        <w:rPr>
          <w:rFonts w:ascii="Times New Roman" w:eastAsia="Times New Roman" w:hAnsi="Times New Roman"/>
          <w:color w:val="333333"/>
          <w:lang w:val="cs-CZ" w:eastAsia="cs-CZ"/>
        </w:rPr>
        <w:t>i</w:t>
      </w:r>
      <w:r w:rsidRPr="003A18F2">
        <w:rPr>
          <w:rFonts w:ascii="Times New Roman" w:eastAsia="Times New Roman" w:hAnsi="Times New Roman"/>
          <w:color w:val="333333"/>
          <w:lang w:val="cs-CZ" w:eastAsia="cs-CZ"/>
        </w:rPr>
        <w:t>bertar: liberto/libertado, apod.)</w:t>
      </w:r>
    </w:p>
    <w:p w:rsidR="005466D4" w:rsidRPr="003A18F2" w:rsidRDefault="005466D4" w:rsidP="005466D4">
      <w:pPr>
        <w:shd w:val="clear" w:color="auto" w:fill="FFFFFF"/>
        <w:suppressAutoHyphens w:val="0"/>
        <w:spacing w:after="0" w:line="360" w:lineRule="auto"/>
        <w:textAlignment w:val="auto"/>
        <w:rPr>
          <w:rFonts w:ascii="Times New Roman" w:hAnsi="Times New Roman"/>
          <w:lang w:val="cs-CZ"/>
        </w:rPr>
      </w:pPr>
      <w:r w:rsidRPr="003A18F2">
        <w:rPr>
          <w:rFonts w:ascii="Times New Roman" w:eastAsia="Times New Roman" w:hAnsi="Times New Roman"/>
          <w:i/>
          <w:iCs/>
          <w:color w:val="333333"/>
          <w:lang w:val="cs-CZ" w:eastAsia="cs-CZ"/>
        </w:rPr>
        <w:t xml:space="preserve"> </w:t>
      </w:r>
      <w:r w:rsidRPr="003A18F2">
        <w:rPr>
          <w:rFonts w:ascii="Times New Roman" w:eastAsia="Times New Roman" w:hAnsi="Times New Roman"/>
          <w:color w:val="333333"/>
          <w:lang w:val="cs-CZ" w:eastAsia="cs-CZ"/>
        </w:rPr>
        <w:br/>
      </w:r>
      <w:r w:rsidRPr="003A18F2">
        <w:rPr>
          <w:rFonts w:ascii="Times New Roman" w:eastAsia="Times New Roman" w:hAnsi="Times New Roman"/>
          <w:i/>
          <w:iCs/>
          <w:color w:val="333333"/>
          <w:lang w:val="cs-CZ" w:eastAsia="cs-CZ"/>
        </w:rPr>
        <w:t xml:space="preserve"> </w:t>
      </w:r>
      <w:r w:rsidRPr="003A18F2">
        <w:rPr>
          <w:rFonts w:ascii="Times New Roman" w:eastAsia="Times New Roman" w:hAnsi="Times New Roman"/>
          <w:color w:val="333333"/>
          <w:lang w:val="cs-CZ" w:eastAsia="cs-CZ"/>
        </w:rPr>
        <w:t xml:space="preserve"> </w:t>
      </w:r>
      <w:r w:rsidRPr="003A18F2">
        <w:rPr>
          <w:rFonts w:ascii="Times New Roman" w:eastAsia="Times New Roman" w:hAnsi="Times New Roman"/>
          <w:color w:val="333333"/>
          <w:lang w:val="cs-CZ" w:eastAsia="cs-CZ"/>
        </w:rPr>
        <w:tab/>
      </w:r>
      <w:r w:rsidRPr="003A18F2">
        <w:rPr>
          <w:rFonts w:ascii="Times New Roman" w:hAnsi="Times New Roman"/>
          <w:lang w:val="cs-CZ"/>
        </w:rPr>
        <w:t xml:space="preserve">Slovesa se z hlediska syntaktického mohou také dělit na slovesa hlavní a pomocná. </w:t>
      </w:r>
      <w:r w:rsidRPr="003A18F2">
        <w:rPr>
          <w:rFonts w:ascii="Times New Roman" w:hAnsi="Times New Roman"/>
          <w:b/>
          <w:lang w:val="cs-CZ"/>
        </w:rPr>
        <w:t>Hlavní slovesa (verbos principais)</w:t>
      </w:r>
      <w:r w:rsidRPr="003A18F2">
        <w:rPr>
          <w:rFonts w:ascii="Times New Roman" w:hAnsi="Times New Roman"/>
          <w:lang w:val="cs-CZ"/>
        </w:rPr>
        <w:t xml:space="preserve"> jsou ta, která určují význam slovesného spojení. Jsou tedy významově samostatná. </w:t>
      </w:r>
      <w:r w:rsidRPr="003A18F2">
        <w:rPr>
          <w:rFonts w:ascii="Times New Roman" w:hAnsi="Times New Roman"/>
          <w:b/>
          <w:lang w:val="cs-CZ"/>
        </w:rPr>
        <w:t xml:space="preserve">Pomocná </w:t>
      </w:r>
      <w:proofErr w:type="gramStart"/>
      <w:r w:rsidRPr="003A18F2">
        <w:rPr>
          <w:rFonts w:ascii="Times New Roman" w:hAnsi="Times New Roman"/>
          <w:b/>
          <w:lang w:val="cs-CZ"/>
        </w:rPr>
        <w:t>slovesa</w:t>
      </w:r>
      <w:r w:rsidRPr="003A18F2">
        <w:rPr>
          <w:rFonts w:ascii="Times New Roman" w:hAnsi="Times New Roman"/>
          <w:lang w:val="cs-CZ"/>
        </w:rPr>
        <w:t xml:space="preserve">  </w:t>
      </w:r>
      <w:r w:rsidRPr="003A18F2">
        <w:rPr>
          <w:rFonts w:ascii="Times New Roman" w:hAnsi="Times New Roman"/>
          <w:b/>
          <w:lang w:val="cs-CZ"/>
        </w:rPr>
        <w:t>(verbos</w:t>
      </w:r>
      <w:proofErr w:type="gramEnd"/>
      <w:r w:rsidRPr="003A18F2">
        <w:rPr>
          <w:rFonts w:ascii="Times New Roman" w:hAnsi="Times New Roman"/>
          <w:b/>
          <w:lang w:val="cs-CZ"/>
        </w:rPr>
        <w:t xml:space="preserve"> auxiliares)</w:t>
      </w:r>
      <w:r w:rsidRPr="003A18F2">
        <w:rPr>
          <w:rFonts w:ascii="Times New Roman" w:hAnsi="Times New Roman"/>
          <w:lang w:val="cs-CZ"/>
        </w:rPr>
        <w:t xml:space="preserve"> jsou slovesa, která se připojují k plnovýznamovým slovesům proto a pomocí nichž se tvoří složené časy (pomocné sloveso </w:t>
      </w:r>
      <w:r w:rsidRPr="003A18F2">
        <w:rPr>
          <w:rFonts w:ascii="Times New Roman" w:hAnsi="Times New Roman"/>
          <w:i/>
          <w:lang w:val="cs-CZ"/>
        </w:rPr>
        <w:t>ter</w:t>
      </w:r>
      <w:r w:rsidRPr="003A18F2">
        <w:rPr>
          <w:rFonts w:ascii="Times New Roman" w:hAnsi="Times New Roman"/>
          <w:lang w:val="cs-CZ"/>
        </w:rPr>
        <w:t xml:space="preserve"> nebo </w:t>
      </w:r>
      <w:r w:rsidRPr="003A18F2">
        <w:rPr>
          <w:rFonts w:ascii="Times New Roman" w:hAnsi="Times New Roman"/>
          <w:i/>
          <w:lang w:val="cs-CZ"/>
        </w:rPr>
        <w:t>haver</w:t>
      </w:r>
      <w:r w:rsidRPr="003A18F2">
        <w:rPr>
          <w:rFonts w:ascii="Times New Roman" w:hAnsi="Times New Roman"/>
          <w:lang w:val="cs-CZ"/>
        </w:rPr>
        <w:t xml:space="preserve">), trpný rod (pomocná slovesa </w:t>
      </w:r>
      <w:r w:rsidRPr="003A18F2">
        <w:rPr>
          <w:rFonts w:ascii="Times New Roman" w:hAnsi="Times New Roman"/>
          <w:i/>
          <w:lang w:val="cs-CZ"/>
        </w:rPr>
        <w:t>ser, estar, andar, ficar,</w:t>
      </w:r>
      <w:r w:rsidRPr="003A18F2">
        <w:rPr>
          <w:rFonts w:ascii="Times New Roman" w:hAnsi="Times New Roman"/>
          <w:lang w:val="cs-CZ"/>
        </w:rPr>
        <w:t xml:space="preserve"> apod) a pomocí něhož se vyjadřuje modalita (modální slovesa </w:t>
      </w:r>
      <w:r w:rsidRPr="003A18F2">
        <w:rPr>
          <w:rFonts w:ascii="Times New Roman" w:hAnsi="Times New Roman"/>
          <w:i/>
          <w:lang w:val="cs-CZ"/>
        </w:rPr>
        <w:t>poder, dever, ter que</w:t>
      </w:r>
      <w:r w:rsidRPr="003A18F2">
        <w:rPr>
          <w:rFonts w:ascii="Times New Roman" w:hAnsi="Times New Roman"/>
          <w:lang w:val="cs-CZ"/>
        </w:rPr>
        <w:t>) a povaha slovesného děje (</w:t>
      </w:r>
      <w:r w:rsidRPr="003A18F2">
        <w:rPr>
          <w:rFonts w:ascii="Times New Roman" w:hAnsi="Times New Roman"/>
          <w:i/>
          <w:lang w:val="cs-CZ"/>
        </w:rPr>
        <w:t>começar, estar a</w:t>
      </w:r>
      <w:r w:rsidRPr="003A18F2">
        <w:rPr>
          <w:rFonts w:ascii="Times New Roman" w:hAnsi="Times New Roman"/>
          <w:lang w:val="cs-CZ"/>
        </w:rPr>
        <w:t xml:space="preserve">, apod). </w:t>
      </w:r>
    </w:p>
    <w:p w:rsidR="005466D4" w:rsidRPr="003A18F2" w:rsidRDefault="005466D4" w:rsidP="005466D4">
      <w:pPr>
        <w:spacing w:after="0" w:line="360" w:lineRule="auto"/>
        <w:jc w:val="both"/>
        <w:rPr>
          <w:rFonts w:ascii="Times New Roman" w:hAnsi="Times New Roman"/>
          <w:b/>
          <w:lang w:val="cs-CZ"/>
        </w:rPr>
      </w:pPr>
    </w:p>
    <w:p w:rsidR="005466D4" w:rsidRPr="003A18F2" w:rsidRDefault="005466D4" w:rsidP="005466D4">
      <w:pPr>
        <w:spacing w:after="0" w:line="360" w:lineRule="auto"/>
        <w:jc w:val="both"/>
        <w:rPr>
          <w:rFonts w:ascii="Times New Roman" w:hAnsi="Times New Roman"/>
          <w:b/>
          <w:lang w:val="cs-CZ"/>
        </w:rPr>
      </w:pPr>
      <w:r w:rsidRPr="003A18F2">
        <w:rPr>
          <w:rFonts w:ascii="Times New Roman" w:hAnsi="Times New Roman"/>
          <w:b/>
          <w:lang w:val="cs-CZ"/>
        </w:rPr>
        <w:t>Tvary FINITNÍ OZNAMOVACÍ ZPÚSOB</w:t>
      </w:r>
    </w:p>
    <w:p w:rsidR="005466D4" w:rsidRPr="003A18F2" w:rsidRDefault="005466D4" w:rsidP="005466D4">
      <w:pPr>
        <w:spacing w:after="0" w:line="360" w:lineRule="auto"/>
        <w:rPr>
          <w:rFonts w:ascii="Times New Roman" w:hAnsi="Times New Roman"/>
          <w:b/>
          <w:lang w:val="cs-CZ"/>
        </w:rPr>
      </w:pPr>
      <w:proofErr w:type="gramStart"/>
      <w:r w:rsidRPr="003A18F2">
        <w:rPr>
          <w:rFonts w:ascii="Times New Roman" w:hAnsi="Times New Roman"/>
          <w:b/>
          <w:lang w:val="cs-CZ"/>
        </w:rPr>
        <w:t>INDIKATIV</w:t>
      </w:r>
      <w:proofErr w:type="gramEnd"/>
      <w:r w:rsidRPr="003A18F2">
        <w:rPr>
          <w:rFonts w:ascii="Times New Roman" w:hAnsi="Times New Roman"/>
          <w:b/>
          <w:lang w:val="cs-CZ"/>
        </w:rPr>
        <w:t xml:space="preserve"> –</w:t>
      </w:r>
      <w:proofErr w:type="gramStart"/>
      <w:r w:rsidRPr="003A18F2">
        <w:rPr>
          <w:rFonts w:ascii="Times New Roman" w:hAnsi="Times New Roman"/>
          <w:b/>
          <w:lang w:val="cs-CZ"/>
        </w:rPr>
        <w:t>PŘEHLED</w:t>
      </w:r>
      <w:proofErr w:type="gramEnd"/>
      <w:r w:rsidRPr="003A18F2">
        <w:rPr>
          <w:rFonts w:ascii="Times New Roman" w:hAnsi="Times New Roman"/>
          <w:b/>
          <w:lang w:val="cs-CZ"/>
        </w:rPr>
        <w:t xml:space="preserve"> VŠECH SLOVESNÝCH ČASŮ V OZNAMOVACÍM ZPŮSOBU</w:t>
      </w:r>
    </w:p>
    <w:p w:rsidR="005466D4" w:rsidRPr="003A18F2" w:rsidRDefault="005466D4" w:rsidP="005466D4">
      <w:pPr>
        <w:spacing w:after="0" w:line="360" w:lineRule="auto"/>
        <w:ind w:firstLine="708"/>
        <w:jc w:val="both"/>
        <w:rPr>
          <w:rFonts w:ascii="Times New Roman" w:hAnsi="Times New Roman"/>
          <w:lang w:val="cs-CZ"/>
        </w:rPr>
      </w:pPr>
    </w:p>
    <w:p w:rsidR="005466D4" w:rsidRPr="003A18F2" w:rsidRDefault="005466D4" w:rsidP="005466D4">
      <w:pPr>
        <w:spacing w:after="0" w:line="360" w:lineRule="auto"/>
        <w:ind w:firstLine="708"/>
        <w:jc w:val="both"/>
        <w:rPr>
          <w:rFonts w:ascii="Times New Roman" w:hAnsi="Times New Roman"/>
          <w:lang w:val="cs-CZ"/>
        </w:rPr>
      </w:pPr>
      <w:r w:rsidRPr="003A18F2">
        <w:rPr>
          <w:rFonts w:ascii="Times New Roman" w:hAnsi="Times New Roman"/>
          <w:b/>
          <w:lang w:val="cs-CZ"/>
        </w:rPr>
        <w:t xml:space="preserve">Oznamovací způsob (indikativ) </w:t>
      </w:r>
      <w:r w:rsidRPr="003A18F2">
        <w:rPr>
          <w:rFonts w:ascii="Times New Roman" w:hAnsi="Times New Roman"/>
          <w:lang w:val="cs-CZ"/>
        </w:rPr>
        <w:t xml:space="preserve">je způsobem nejméně příznakovým z hlediska vyjádření vztahu mluvčího k propozičnímu obsahu věty, k posluchači či k referentu. Proto také věty jednoduché a věty vedlejší substantivní </w:t>
      </w:r>
      <w:r w:rsidRPr="003A18F2">
        <w:rPr>
          <w:rFonts w:ascii="Times New Roman" w:hAnsi="Times New Roman"/>
          <w:b/>
          <w:lang w:val="cs-CZ"/>
        </w:rPr>
        <w:t>faktivní</w:t>
      </w:r>
      <w:r w:rsidRPr="003A18F2">
        <w:rPr>
          <w:rFonts w:ascii="Times New Roman" w:hAnsi="Times New Roman"/>
          <w:lang w:val="cs-CZ"/>
        </w:rPr>
        <w:t xml:space="preserve"> mají indikativ. </w:t>
      </w:r>
    </w:p>
    <w:p w:rsidR="005466D4" w:rsidRPr="003A18F2" w:rsidRDefault="005466D4" w:rsidP="005466D4">
      <w:pPr>
        <w:spacing w:after="0" w:line="360" w:lineRule="auto"/>
        <w:ind w:firstLine="708"/>
        <w:jc w:val="both"/>
        <w:rPr>
          <w:rFonts w:ascii="Times New Roman" w:hAnsi="Times New Roman"/>
          <w:lang w:val="pt-PT"/>
        </w:rPr>
      </w:pPr>
      <w:r w:rsidRPr="003A18F2">
        <w:rPr>
          <w:rFonts w:ascii="Times New Roman" w:hAnsi="Times New Roman"/>
          <w:lang w:val="cs-CZ"/>
        </w:rPr>
        <w:t xml:space="preserve">Indikativ morfologicky vyjadřuje modální význam reálný. U souvětí přímo modálních se pak používá v nezávislých tak vedlejších větách, kdy modální část věty je zastoupena následujícími slovesy: </w:t>
      </w:r>
      <w:r w:rsidRPr="003A18F2">
        <w:rPr>
          <w:rFonts w:ascii="Times New Roman" w:hAnsi="Times New Roman"/>
          <w:b/>
          <w:lang w:val="cs-CZ"/>
        </w:rPr>
        <w:t>netranzitivními slovesy</w:t>
      </w:r>
      <w:r w:rsidRPr="003A18F2">
        <w:rPr>
          <w:rFonts w:ascii="Times New Roman" w:hAnsi="Times New Roman"/>
          <w:lang w:val="cs-CZ"/>
        </w:rPr>
        <w:t xml:space="preserve"> (</w:t>
      </w:r>
      <w:r w:rsidRPr="003A18F2">
        <w:rPr>
          <w:rFonts w:ascii="Times New Roman" w:hAnsi="Times New Roman"/>
          <w:i/>
          <w:lang w:val="cs-CZ"/>
        </w:rPr>
        <w:t>acontecer, ocorrer, parecer, suceder</w:t>
      </w:r>
      <w:r w:rsidRPr="003A18F2">
        <w:rPr>
          <w:rFonts w:ascii="Times New Roman" w:hAnsi="Times New Roman"/>
          <w:lang w:val="cs-CZ"/>
        </w:rPr>
        <w:t>), episetemickými slovesy (</w:t>
      </w:r>
      <w:r w:rsidRPr="003A18F2">
        <w:rPr>
          <w:rFonts w:ascii="Times New Roman" w:hAnsi="Times New Roman"/>
          <w:i/>
          <w:lang w:val="cs-CZ"/>
        </w:rPr>
        <w:t>achar, acreditar, considerar, pensar, saber, supor</w:t>
      </w:r>
      <w:r w:rsidRPr="003A18F2">
        <w:rPr>
          <w:rFonts w:ascii="Times New Roman" w:hAnsi="Times New Roman"/>
          <w:lang w:val="cs-CZ"/>
        </w:rPr>
        <w:t xml:space="preserve">), </w:t>
      </w:r>
      <w:r w:rsidRPr="003A18F2">
        <w:rPr>
          <w:rFonts w:ascii="Times New Roman" w:hAnsi="Times New Roman"/>
          <w:b/>
          <w:lang w:val="cs-CZ"/>
        </w:rPr>
        <w:t>deklarativními slovesy</w:t>
      </w:r>
      <w:r w:rsidRPr="003A18F2">
        <w:rPr>
          <w:rFonts w:ascii="Times New Roman" w:hAnsi="Times New Roman"/>
          <w:i/>
          <w:lang w:val="cs-CZ"/>
        </w:rPr>
        <w:t xml:space="preserve"> (afirmar, concluir,declarar, dizer, jurar, prometer</w:t>
      </w:r>
      <w:r w:rsidRPr="003A18F2">
        <w:rPr>
          <w:rFonts w:ascii="Times New Roman" w:hAnsi="Times New Roman"/>
          <w:lang w:val="cs-CZ"/>
        </w:rPr>
        <w:t xml:space="preserve">), a slovesy </w:t>
      </w:r>
      <w:r w:rsidRPr="003A18F2">
        <w:rPr>
          <w:rFonts w:ascii="Times New Roman" w:hAnsi="Times New Roman"/>
          <w:b/>
          <w:lang w:val="cs-CZ"/>
        </w:rPr>
        <w:t>smyslového vnímání</w:t>
      </w:r>
      <w:r w:rsidRPr="003A18F2">
        <w:rPr>
          <w:rFonts w:ascii="Times New Roman" w:hAnsi="Times New Roman"/>
          <w:lang w:val="cs-CZ"/>
        </w:rPr>
        <w:t xml:space="preserve"> (</w:t>
      </w:r>
      <w:r w:rsidRPr="003A18F2">
        <w:rPr>
          <w:rFonts w:ascii="Times New Roman" w:hAnsi="Times New Roman"/>
          <w:i/>
          <w:lang w:val="cs-CZ"/>
        </w:rPr>
        <w:t>ouvir, sentir, ver</w:t>
      </w:r>
      <w:r w:rsidRPr="003A18F2">
        <w:rPr>
          <w:rFonts w:ascii="Times New Roman" w:hAnsi="Times New Roman"/>
          <w:lang w:val="cs-CZ"/>
        </w:rPr>
        <w:t xml:space="preserve">), a slovesy </w:t>
      </w:r>
      <w:r w:rsidRPr="003A18F2">
        <w:rPr>
          <w:rFonts w:ascii="Times New Roman" w:hAnsi="Times New Roman"/>
          <w:b/>
          <w:lang w:val="cs-CZ"/>
        </w:rPr>
        <w:t xml:space="preserve">vyjadřujícími složku tázací a výzkumnou </w:t>
      </w:r>
      <w:r w:rsidRPr="003A18F2">
        <w:rPr>
          <w:rFonts w:ascii="Times New Roman" w:hAnsi="Times New Roman"/>
          <w:lang w:val="cs-CZ"/>
        </w:rPr>
        <w:t>(</w:t>
      </w:r>
      <w:r w:rsidRPr="003A18F2">
        <w:rPr>
          <w:rFonts w:ascii="Times New Roman" w:hAnsi="Times New Roman"/>
          <w:i/>
          <w:lang w:val="cs-CZ"/>
        </w:rPr>
        <w:t>investigar, pedir, perguntar</w:t>
      </w:r>
      <w:r w:rsidRPr="003A18F2">
        <w:rPr>
          <w:rFonts w:ascii="Times New Roman" w:hAnsi="Times New Roman"/>
          <w:lang w:val="cs-CZ"/>
        </w:rPr>
        <w:t xml:space="preserve">), slovesy </w:t>
      </w:r>
      <w:r w:rsidRPr="003A18F2">
        <w:rPr>
          <w:rFonts w:ascii="Times New Roman" w:hAnsi="Times New Roman"/>
          <w:b/>
          <w:lang w:val="cs-CZ"/>
        </w:rPr>
        <w:t xml:space="preserve">psychologickými </w:t>
      </w:r>
      <w:r w:rsidRPr="003A18F2">
        <w:rPr>
          <w:rFonts w:ascii="Times New Roman" w:hAnsi="Times New Roman"/>
          <w:b/>
          <w:u w:val="single"/>
          <w:lang w:val="cs-CZ"/>
        </w:rPr>
        <w:t>neemotivními</w:t>
      </w:r>
      <w:r w:rsidRPr="003A18F2">
        <w:rPr>
          <w:rFonts w:ascii="Times New Roman" w:hAnsi="Times New Roman"/>
          <w:lang w:val="cs-CZ"/>
        </w:rPr>
        <w:t xml:space="preserve"> (</w:t>
      </w:r>
      <w:r w:rsidRPr="003A18F2">
        <w:rPr>
          <w:rFonts w:ascii="Times New Roman" w:hAnsi="Times New Roman"/>
          <w:i/>
          <w:lang w:val="cs-CZ"/>
        </w:rPr>
        <w:t>esquecer-se, lembrar-se, recordar-se),</w:t>
      </w:r>
      <w:r w:rsidRPr="003A18F2">
        <w:rPr>
          <w:rFonts w:ascii="Times New Roman" w:hAnsi="Times New Roman"/>
          <w:lang w:val="cs-CZ"/>
        </w:rPr>
        <w:t xml:space="preserve"> epistemické výrazy (</w:t>
      </w:r>
      <w:r w:rsidRPr="003A18F2">
        <w:rPr>
          <w:rFonts w:ascii="Times New Roman" w:hAnsi="Times New Roman"/>
          <w:i/>
          <w:lang w:val="cs-CZ"/>
        </w:rPr>
        <w:t>certo, ciente, consciente, savedor, seguro, facto, hipótese</w:t>
      </w:r>
      <w:r w:rsidRPr="003A18F2">
        <w:rPr>
          <w:rFonts w:ascii="Times New Roman" w:hAnsi="Times New Roman"/>
          <w:lang w:val="cs-CZ"/>
        </w:rPr>
        <w:t>).</w:t>
      </w:r>
    </w:p>
    <w:p w:rsidR="008004BA" w:rsidRDefault="008004BA">
      <w:pPr>
        <w:rPr>
          <w:rFonts w:ascii="Times New Roman" w:hAnsi="Times New Roman"/>
          <w:lang w:val="pt-PT"/>
        </w:rPr>
      </w:pPr>
    </w:p>
    <w:p w:rsidR="003A18F2" w:rsidRDefault="003A18F2">
      <w:pPr>
        <w:rPr>
          <w:rFonts w:ascii="Times New Roman" w:hAnsi="Times New Roman"/>
          <w:lang w:val="pt-PT"/>
        </w:rPr>
      </w:pPr>
    </w:p>
    <w:p w:rsidR="003A18F2" w:rsidRDefault="003A18F2">
      <w:pPr>
        <w:rPr>
          <w:rFonts w:ascii="Times New Roman" w:hAnsi="Times New Roman"/>
          <w:lang w:val="pt-PT"/>
        </w:rPr>
      </w:pPr>
    </w:p>
    <w:p w:rsidR="003A18F2" w:rsidRDefault="003A18F2">
      <w:pPr>
        <w:rPr>
          <w:rFonts w:ascii="Times New Roman" w:hAnsi="Times New Roman"/>
          <w:lang w:val="pt-PT"/>
        </w:rPr>
      </w:pPr>
    </w:p>
    <w:p w:rsidR="003A18F2" w:rsidRPr="003A18F2" w:rsidRDefault="003A18F2" w:rsidP="003A18F2">
      <w:pPr>
        <w:rPr>
          <w:b/>
          <w:lang w:val="pt-PT"/>
        </w:rPr>
      </w:pPr>
      <w:r w:rsidRPr="003A18F2">
        <w:rPr>
          <w:b/>
          <w:lang w:val="pt-PT"/>
        </w:rPr>
        <w:lastRenderedPageBreak/>
        <w:t xml:space="preserve">1. Leia atentamente o seguinte texto: </w:t>
      </w:r>
    </w:p>
    <w:p w:rsidR="003A18F2" w:rsidRPr="003A18F2" w:rsidRDefault="003A18F2" w:rsidP="003A18F2">
      <w:pPr>
        <w:rPr>
          <w:b/>
          <w:lang w:val="pt-PT"/>
        </w:rPr>
      </w:pPr>
    </w:p>
    <w:p w:rsidR="003A18F2" w:rsidRPr="003A18F2" w:rsidRDefault="003A18F2" w:rsidP="003A18F2">
      <w:pPr>
        <w:jc w:val="both"/>
        <w:rPr>
          <w:lang w:val="pt-PT"/>
        </w:rPr>
      </w:pPr>
      <w:r w:rsidRPr="003A18F2">
        <w:rPr>
          <w:lang w:val="pt-PT"/>
        </w:rPr>
        <w:tab/>
        <w:t xml:space="preserve">O pano de fundo é uma aristocracia lisboeta raramente focada no cinema. Estamos habituados a ver a classe artistocrática nortenha, nos filmes de Manoel de Oliveira a partir de Agustina, que são famílias lendárias paradas no tempo de Camilo. Aqui há uma aristocracia emergente, de yuppies banquerios, modernos e estilizados, que vivem em grande, mas com requintes contemporâneos. Como a arquitetura de casa onde  mora o casal, formado por um banquerio e uma psiquiatra. Tratam-se por você e ele reza antes do coito.  Mas nem por isso são personagens divertidas. </w:t>
      </w:r>
    </w:p>
    <w:p w:rsidR="003A18F2" w:rsidRPr="003A18F2" w:rsidRDefault="003A18F2" w:rsidP="003A18F2">
      <w:pPr>
        <w:jc w:val="both"/>
        <w:rPr>
          <w:lang w:val="pt-PT"/>
        </w:rPr>
      </w:pPr>
      <w:r w:rsidRPr="003A18F2">
        <w:rPr>
          <w:lang w:val="pt-PT"/>
        </w:rPr>
        <w:tab/>
        <w:t>Paulo Amorim (Virgálio Castelo) é seco e enfadonho, preocupado com assuntos da alta finança, em jogos políticos, diplomáticos e financeiros, que se sobrep</w:t>
      </w:r>
      <w:r w:rsidRPr="003A18F2">
        <w:rPr>
          <w:rFonts w:ascii="Batang" w:eastAsia="Batang" w:hAnsi="Batang" w:hint="eastAsia"/>
          <w:lang w:val="pt-PT"/>
        </w:rPr>
        <w:t>õ</w:t>
      </w:r>
      <w:r w:rsidRPr="003A18F2">
        <w:rPr>
          <w:lang w:val="pt-PT"/>
        </w:rPr>
        <w:t xml:space="preserve">e à moral, por mais que ele a introduza no seu discurso palavroso. </w:t>
      </w:r>
    </w:p>
    <w:p w:rsidR="003A18F2" w:rsidRPr="003A18F2" w:rsidRDefault="003A18F2" w:rsidP="003A18F2">
      <w:pPr>
        <w:rPr>
          <w:b/>
          <w:lang w:val="pt-PT"/>
        </w:rPr>
      </w:pPr>
      <w:r w:rsidRPr="003A18F2">
        <w:rPr>
          <w:lang w:val="pt-PT"/>
        </w:rPr>
        <w:t xml:space="preserve"> </w:t>
      </w:r>
      <w:r w:rsidRPr="003A18F2">
        <w:rPr>
          <w:lang w:val="pt-PT"/>
        </w:rPr>
        <w:tab/>
      </w:r>
    </w:p>
    <w:p w:rsidR="003A18F2" w:rsidRPr="003A18F2" w:rsidRDefault="003A18F2" w:rsidP="003A18F2">
      <w:pPr>
        <w:rPr>
          <w:b/>
          <w:lang w:val="pt-PT"/>
        </w:rPr>
      </w:pPr>
      <w:r w:rsidRPr="003A18F2">
        <w:rPr>
          <w:lang w:val="pt-PT"/>
        </w:rPr>
        <w:t xml:space="preserve">2. </w:t>
      </w:r>
      <w:r w:rsidRPr="003A18F2">
        <w:rPr>
          <w:b/>
          <w:lang w:val="pt-PT"/>
        </w:rPr>
        <w:t xml:space="preserve">Defina se se trata de frase, oração ou período. Traduza o texto e encontre em cada oração/período sintagmas e sequências suboracionais e superoracionais e o sintagma oracional. </w:t>
      </w:r>
    </w:p>
    <w:p w:rsidR="003A18F2" w:rsidRPr="003A18F2" w:rsidRDefault="003A18F2" w:rsidP="003A18F2">
      <w:pPr>
        <w:rPr>
          <w:lang w:val="pt-PT"/>
        </w:rPr>
      </w:pPr>
    </w:p>
    <w:p w:rsidR="003A18F2" w:rsidRPr="003A18F2" w:rsidRDefault="003A18F2" w:rsidP="003A18F2">
      <w:pPr>
        <w:rPr>
          <w:b/>
          <w:lang w:val="pt-PT"/>
        </w:rPr>
      </w:pPr>
      <w:r w:rsidRPr="003A18F2">
        <w:rPr>
          <w:b/>
          <w:lang w:val="pt-PT"/>
        </w:rPr>
        <w:t xml:space="preserve">1.O pano de fundo é uma aristocracia lisboeta raramente focada no cinema. </w:t>
      </w:r>
    </w:p>
    <w:p w:rsidR="003A18F2" w:rsidRPr="003A18F2" w:rsidRDefault="003A18F2" w:rsidP="003A18F2">
      <w:pPr>
        <w:rPr>
          <w:lang w:val="pt-PT"/>
        </w:rPr>
      </w:pPr>
      <w:r w:rsidRPr="003A18F2">
        <w:rPr>
          <w:lang w:val="pt-PT"/>
        </w:rPr>
        <w:t xml:space="preserve">a) Tradução: Na pozadí je vykreslena lisabonská aristokracie, o které je ve filmech málokdy pojednáváno. </w:t>
      </w:r>
    </w:p>
    <w:p w:rsidR="003A18F2" w:rsidRPr="003A18F2" w:rsidRDefault="003A18F2" w:rsidP="003A18F2">
      <w:pPr>
        <w:rPr>
          <w:lang w:val="pt-PT"/>
        </w:rPr>
      </w:pPr>
      <w:r w:rsidRPr="003A18F2">
        <w:rPr>
          <w:lang w:val="pt-PT"/>
        </w:rPr>
        <w:t xml:space="preserve">b) Período simples. </w:t>
      </w:r>
    </w:p>
    <w:p w:rsidR="003A18F2" w:rsidRPr="003A18F2" w:rsidRDefault="003A18F2" w:rsidP="003A18F2">
      <w:pPr>
        <w:rPr>
          <w:lang w:val="pt-PT"/>
        </w:rPr>
      </w:pPr>
      <w:r w:rsidRPr="003A18F2">
        <w:rPr>
          <w:lang w:val="pt-PT"/>
        </w:rPr>
        <w:t xml:space="preserve">c) sintagma oracional: </w:t>
      </w:r>
      <w:r w:rsidRPr="003A18F2">
        <w:rPr>
          <w:lang w:val="pt-PT"/>
        </w:rPr>
        <w:tab/>
        <w:t>o pano é uma aristocracia</w:t>
      </w:r>
    </w:p>
    <w:p w:rsidR="003A18F2" w:rsidRPr="003A18F2" w:rsidRDefault="003A18F2" w:rsidP="003A18F2">
      <w:pPr>
        <w:rPr>
          <w:lang w:val="pt-PT"/>
        </w:rPr>
      </w:pPr>
      <w:r w:rsidRPr="003A18F2">
        <w:rPr>
          <w:lang w:val="pt-PT"/>
        </w:rPr>
        <w:t>d) Sintagma suboracional:  o pano, de fundo, arisctocracia lisboeta, raramente focada, no cinema</w:t>
      </w:r>
    </w:p>
    <w:p w:rsidR="003A18F2" w:rsidRPr="003A18F2" w:rsidRDefault="003A18F2" w:rsidP="003A18F2">
      <w:pPr>
        <w:rPr>
          <w:lang w:val="pt-PT"/>
        </w:rPr>
      </w:pPr>
      <w:r w:rsidRPr="003A18F2">
        <w:rPr>
          <w:lang w:val="pt-PT"/>
        </w:rPr>
        <w:t>e) Sequência suboracional ou superoracional: -</w:t>
      </w:r>
    </w:p>
    <w:p w:rsidR="003A18F2" w:rsidRPr="003A18F2" w:rsidRDefault="003A18F2" w:rsidP="003A18F2">
      <w:pPr>
        <w:rPr>
          <w:lang w:val="pt-PT"/>
        </w:rPr>
      </w:pPr>
    </w:p>
    <w:p w:rsidR="003A18F2" w:rsidRPr="003A18F2" w:rsidRDefault="003A18F2" w:rsidP="003A18F2">
      <w:pPr>
        <w:rPr>
          <w:b/>
          <w:lang w:val="pt-PT"/>
        </w:rPr>
      </w:pPr>
      <w:r w:rsidRPr="003A18F2">
        <w:rPr>
          <w:b/>
          <w:lang w:val="pt-PT"/>
        </w:rPr>
        <w:t>2.  Estamos habituados a ver a classe artistocrática nortenha, nos filmes de Manoel de Oliveira a partir de Agustina, que são famílias lendárias paradas no tempo de Camilo.</w:t>
      </w:r>
    </w:p>
    <w:p w:rsidR="003A18F2" w:rsidRPr="003A18F2" w:rsidRDefault="003A18F2" w:rsidP="003A18F2">
      <w:pPr>
        <w:rPr>
          <w:lang w:val="pt-PT"/>
        </w:rPr>
      </w:pPr>
      <w:r w:rsidRPr="003A18F2">
        <w:rPr>
          <w:lang w:val="pt-PT"/>
        </w:rPr>
        <w:t>a) Tradução</w:t>
      </w:r>
    </w:p>
    <w:p w:rsidR="003A18F2" w:rsidRPr="003A18F2" w:rsidRDefault="003A18F2" w:rsidP="003A18F2">
      <w:pPr>
        <w:rPr>
          <w:lang w:val="pt-PT"/>
        </w:rPr>
      </w:pPr>
      <w:r w:rsidRPr="003A18F2">
        <w:rPr>
          <w:lang w:val="pt-PT"/>
        </w:rPr>
        <w:t xml:space="preserve">:Jsme zvyklí na to, že se ve filmech Manoela de Oliveiry objevuje severní aristokratická třída– ta se objevuje již ve filmu Agustina, což jsou legendární filmy odehrávající se za doby Camila. </w:t>
      </w:r>
    </w:p>
    <w:p w:rsidR="003A18F2" w:rsidRPr="003A18F2" w:rsidRDefault="003A18F2" w:rsidP="003A18F2">
      <w:pPr>
        <w:rPr>
          <w:lang w:val="pt-PT"/>
        </w:rPr>
      </w:pPr>
      <w:r w:rsidRPr="003A18F2">
        <w:rPr>
          <w:lang w:val="pt-PT"/>
        </w:rPr>
        <w:t xml:space="preserve">b) Período composto. </w:t>
      </w:r>
    </w:p>
    <w:p w:rsidR="003A18F2" w:rsidRPr="003A18F2" w:rsidRDefault="003A18F2" w:rsidP="003A18F2">
      <w:pPr>
        <w:rPr>
          <w:lang w:val="pt-PT"/>
        </w:rPr>
      </w:pPr>
      <w:r w:rsidRPr="003A18F2">
        <w:rPr>
          <w:lang w:val="pt-PT"/>
        </w:rPr>
        <w:t>c) Sintagma superoracional: oração principal e oração subordinada adjectiva (relativa)</w:t>
      </w:r>
    </w:p>
    <w:p w:rsidR="003A18F2" w:rsidRPr="003A18F2" w:rsidRDefault="003A18F2" w:rsidP="003A18F2">
      <w:pPr>
        <w:rPr>
          <w:lang w:val="pt-PT"/>
        </w:rPr>
      </w:pPr>
      <w:r w:rsidRPr="003A18F2">
        <w:rPr>
          <w:lang w:val="pt-PT"/>
        </w:rPr>
        <w:t xml:space="preserve">d) Sintagma oracional: </w:t>
      </w:r>
    </w:p>
    <w:p w:rsidR="003A18F2" w:rsidRPr="003A18F2" w:rsidRDefault="003A18F2" w:rsidP="003A18F2">
      <w:pPr>
        <w:rPr>
          <w:lang w:val="pt-PT"/>
        </w:rPr>
      </w:pPr>
      <w:r w:rsidRPr="003A18F2">
        <w:rPr>
          <w:lang w:val="pt-PT"/>
        </w:rPr>
        <w:lastRenderedPageBreak/>
        <w:tab/>
        <w:t xml:space="preserve">estamos habituados (nós: sujeito omisso), estamos  habituados (predicado nominal) </w:t>
      </w:r>
      <w:r w:rsidRPr="003A18F2">
        <w:rPr>
          <w:lang w:val="pt-PT"/>
        </w:rPr>
        <w:tab/>
        <w:t>que são (que – sujeito são filmes – predicado nominal)</w:t>
      </w:r>
    </w:p>
    <w:p w:rsidR="003A18F2" w:rsidRPr="003A18F2" w:rsidRDefault="003A18F2" w:rsidP="003A18F2">
      <w:pPr>
        <w:rPr>
          <w:lang w:val="pt-PT"/>
        </w:rPr>
      </w:pPr>
      <w:r w:rsidRPr="003A18F2">
        <w:rPr>
          <w:lang w:val="pt-PT"/>
        </w:rPr>
        <w:t>e) Sintagma suboracional: a classe aristocrática, classe nortenha, nos filmes, filmes de Manoel de Oliveira</w:t>
      </w:r>
    </w:p>
    <w:p w:rsidR="003A18F2" w:rsidRPr="003A18F2" w:rsidRDefault="003A18F2" w:rsidP="003A18F2">
      <w:pPr>
        <w:rPr>
          <w:lang w:val="pt-PT"/>
        </w:rPr>
      </w:pPr>
      <w:r w:rsidRPr="003A18F2">
        <w:rPr>
          <w:lang w:val="pt-PT"/>
        </w:rPr>
        <w:t>d) sequência suboracional: lendárias paradas, aristocrática nortenha</w:t>
      </w:r>
    </w:p>
    <w:p w:rsidR="003A18F2" w:rsidRPr="003A18F2" w:rsidRDefault="003A18F2" w:rsidP="003A18F2">
      <w:pPr>
        <w:rPr>
          <w:lang w:val="pt-PT"/>
        </w:rPr>
      </w:pPr>
    </w:p>
    <w:p w:rsidR="003A18F2" w:rsidRPr="003A18F2" w:rsidRDefault="003A18F2" w:rsidP="003A18F2">
      <w:pPr>
        <w:rPr>
          <w:b/>
          <w:lang w:val="pt-PT"/>
        </w:rPr>
      </w:pPr>
      <w:r w:rsidRPr="003A18F2">
        <w:rPr>
          <w:b/>
          <w:lang w:val="pt-PT"/>
        </w:rPr>
        <w:t xml:space="preserve">3. Aqui há uma aristocracia emergente, de yuppies banquerios, modernos e estilizados, que vivem em grande, mas com requintes contemporâneos. </w:t>
      </w:r>
    </w:p>
    <w:p w:rsidR="003A18F2" w:rsidRPr="003A18F2" w:rsidRDefault="003A18F2" w:rsidP="003A18F2">
      <w:pPr>
        <w:rPr>
          <w:b/>
          <w:lang w:val="pt-PT"/>
        </w:rPr>
      </w:pPr>
      <w:r w:rsidRPr="003A18F2">
        <w:rPr>
          <w:lang w:val="pt-PT"/>
        </w:rPr>
        <w:t>a) tradução: Vynoří se tady artistokraté, yupii, moderní a stylizovaní bankéři,  kteří žijí na vysoké noze, ale zároveň čelí běžným problémům.</w:t>
      </w:r>
    </w:p>
    <w:p w:rsidR="003A18F2" w:rsidRPr="003A18F2" w:rsidRDefault="003A18F2" w:rsidP="003A18F2">
      <w:pPr>
        <w:rPr>
          <w:lang w:val="pt-PT"/>
        </w:rPr>
      </w:pPr>
      <w:r w:rsidRPr="003A18F2">
        <w:rPr>
          <w:lang w:val="pt-PT"/>
        </w:rPr>
        <w:t>b) Período composto.</w:t>
      </w:r>
    </w:p>
    <w:p w:rsidR="003A18F2" w:rsidRPr="003A18F2" w:rsidRDefault="003A18F2" w:rsidP="003A18F2">
      <w:pPr>
        <w:rPr>
          <w:lang w:val="pt-PT"/>
        </w:rPr>
      </w:pPr>
      <w:r w:rsidRPr="003A18F2">
        <w:rPr>
          <w:lang w:val="pt-PT"/>
        </w:rPr>
        <w:t>c) Sintagma superoracional: oração principal e oração subordinada (adjectiva).</w:t>
      </w:r>
    </w:p>
    <w:p w:rsidR="003A18F2" w:rsidRPr="003A18F2" w:rsidRDefault="003A18F2" w:rsidP="003A18F2">
      <w:pPr>
        <w:rPr>
          <w:lang w:val="pt-PT"/>
        </w:rPr>
      </w:pPr>
      <w:r w:rsidRPr="003A18F2">
        <w:rPr>
          <w:lang w:val="pt-PT"/>
        </w:rPr>
        <w:t>d)Sintagma oracional: que vivem  (que:sujeito, vivem:predicado)</w:t>
      </w:r>
    </w:p>
    <w:p w:rsidR="003A18F2" w:rsidRPr="003A18F2" w:rsidRDefault="003A18F2" w:rsidP="003A18F2">
      <w:pPr>
        <w:rPr>
          <w:lang w:val="pt-PT"/>
        </w:rPr>
      </w:pPr>
      <w:r w:rsidRPr="003A18F2">
        <w:rPr>
          <w:lang w:val="pt-PT"/>
        </w:rPr>
        <w:t xml:space="preserve">e) Sintagma suboracional: uma aristocracia, aqui há, há uma aristocracia, yupiies banqueiros, vivem em grande, com requintes contemporâneos. </w:t>
      </w:r>
    </w:p>
    <w:p w:rsidR="003A18F2" w:rsidRPr="003A18F2" w:rsidRDefault="003A18F2" w:rsidP="003A18F2">
      <w:pPr>
        <w:rPr>
          <w:lang w:val="pt-PT"/>
        </w:rPr>
      </w:pPr>
      <w:r w:rsidRPr="003A18F2">
        <w:rPr>
          <w:lang w:val="pt-PT"/>
        </w:rPr>
        <w:t>f) sequência suboracional – banqueiros, modernos e estilizados, em grande mas com requinte</w:t>
      </w:r>
    </w:p>
    <w:p w:rsidR="003A18F2" w:rsidRPr="003A18F2" w:rsidRDefault="003A18F2" w:rsidP="003A18F2">
      <w:pPr>
        <w:rPr>
          <w:lang w:val="pt-PT"/>
        </w:rPr>
      </w:pPr>
    </w:p>
    <w:p w:rsidR="003A18F2" w:rsidRPr="003A18F2" w:rsidRDefault="003A18F2" w:rsidP="003A18F2">
      <w:pPr>
        <w:rPr>
          <w:lang w:val="pt-PT"/>
        </w:rPr>
      </w:pPr>
      <w:r w:rsidRPr="003A18F2">
        <w:rPr>
          <w:lang w:val="pt-PT"/>
        </w:rPr>
        <w:t xml:space="preserve"> </w:t>
      </w:r>
    </w:p>
    <w:p w:rsidR="003A18F2" w:rsidRPr="003A18F2" w:rsidRDefault="003A18F2" w:rsidP="003A18F2">
      <w:pPr>
        <w:rPr>
          <w:b/>
          <w:lang w:val="pt-PT"/>
        </w:rPr>
      </w:pPr>
      <w:r w:rsidRPr="003A18F2">
        <w:rPr>
          <w:b/>
          <w:lang w:val="pt-PT"/>
        </w:rPr>
        <w:t xml:space="preserve">4. Como a arquitetura de casa onde  mora o casal, formado por um banquerio e uma psiquiatra. </w:t>
      </w:r>
    </w:p>
    <w:p w:rsidR="003A18F2" w:rsidRPr="003A18F2" w:rsidRDefault="003A18F2" w:rsidP="003A18F2">
      <w:pPr>
        <w:rPr>
          <w:lang w:val="pt-PT"/>
        </w:rPr>
      </w:pPr>
      <w:r w:rsidRPr="003A18F2">
        <w:rPr>
          <w:lang w:val="pt-PT"/>
        </w:rPr>
        <w:t xml:space="preserve">a) Tradução: Je to model manželského páru, kde manžel bankéřem a žena psychiatrička. </w:t>
      </w:r>
    </w:p>
    <w:p w:rsidR="003A18F2" w:rsidRPr="003A18F2" w:rsidRDefault="003A18F2" w:rsidP="003A18F2">
      <w:pPr>
        <w:rPr>
          <w:lang w:val="pt-PT"/>
        </w:rPr>
      </w:pPr>
      <w:r w:rsidRPr="003A18F2">
        <w:rPr>
          <w:lang w:val="pt-PT"/>
        </w:rPr>
        <w:t>b) Sintagma oracional: mora o casal (mora-predicado, o casal – sujeito, por um banqueiro, uma psiquiatra)</w:t>
      </w:r>
    </w:p>
    <w:p w:rsidR="003A18F2" w:rsidRPr="003A18F2" w:rsidRDefault="003A18F2" w:rsidP="003A18F2">
      <w:pPr>
        <w:rPr>
          <w:lang w:val="pt-PT"/>
        </w:rPr>
      </w:pPr>
      <w:r w:rsidRPr="003A18F2">
        <w:rPr>
          <w:lang w:val="pt-PT"/>
        </w:rPr>
        <w:t>c)Sintagma suboracional: arquitetura de casa, formado por um banqueiro, por uma psiquiatra</w:t>
      </w:r>
    </w:p>
    <w:p w:rsidR="003A18F2" w:rsidRPr="003A18F2" w:rsidRDefault="003A18F2" w:rsidP="003A18F2">
      <w:pPr>
        <w:rPr>
          <w:lang w:val="pt-PT"/>
        </w:rPr>
      </w:pPr>
      <w:r w:rsidRPr="003A18F2">
        <w:rPr>
          <w:lang w:val="pt-PT"/>
        </w:rPr>
        <w:t xml:space="preserve">d)Sequência suboracional:   um banqueiro e um psiquiatra, </w:t>
      </w:r>
    </w:p>
    <w:p w:rsidR="003A18F2" w:rsidRPr="003A18F2" w:rsidRDefault="003A18F2" w:rsidP="003A18F2">
      <w:pPr>
        <w:rPr>
          <w:lang w:val="pt-PT"/>
        </w:rPr>
      </w:pPr>
    </w:p>
    <w:p w:rsidR="003A18F2" w:rsidRPr="003A18F2" w:rsidRDefault="003A18F2" w:rsidP="003A18F2">
      <w:pPr>
        <w:rPr>
          <w:b/>
          <w:lang w:val="pt-PT"/>
        </w:rPr>
      </w:pPr>
      <w:r w:rsidRPr="003A18F2">
        <w:rPr>
          <w:b/>
          <w:lang w:val="pt-PT"/>
        </w:rPr>
        <w:t xml:space="preserve">5. Tratam-se por você e ele reza antes do coito. </w:t>
      </w:r>
    </w:p>
    <w:p w:rsidR="003A18F2" w:rsidRPr="003A18F2" w:rsidRDefault="003A18F2" w:rsidP="003A18F2">
      <w:pPr>
        <w:rPr>
          <w:lang w:val="pt-PT"/>
        </w:rPr>
      </w:pPr>
      <w:r w:rsidRPr="003A18F2">
        <w:rPr>
          <w:lang w:val="pt-PT"/>
        </w:rPr>
        <w:t xml:space="preserve">a) tradução:  Vykají si a on se před souloží modlí. </w:t>
      </w:r>
    </w:p>
    <w:p w:rsidR="003A18F2" w:rsidRPr="003A18F2" w:rsidRDefault="003A18F2" w:rsidP="003A18F2">
      <w:pPr>
        <w:rPr>
          <w:lang w:val="pt-PT"/>
        </w:rPr>
      </w:pPr>
      <w:r w:rsidRPr="003A18F2">
        <w:rPr>
          <w:lang w:val="pt-PT"/>
        </w:rPr>
        <w:t>b) Período composto</w:t>
      </w:r>
    </w:p>
    <w:p w:rsidR="003A18F2" w:rsidRPr="003A18F2" w:rsidRDefault="003A18F2" w:rsidP="003A18F2">
      <w:pPr>
        <w:rPr>
          <w:lang w:val="pt-PT"/>
        </w:rPr>
      </w:pPr>
      <w:r w:rsidRPr="003A18F2">
        <w:rPr>
          <w:lang w:val="pt-PT"/>
        </w:rPr>
        <w:t>c) Sequência superoracional: duas oraç</w:t>
      </w:r>
      <w:r w:rsidRPr="003A18F2">
        <w:rPr>
          <w:rFonts w:ascii="Batang" w:eastAsia="Batang" w:hAnsi="Batang" w:hint="eastAsia"/>
          <w:lang w:val="pt-PT"/>
        </w:rPr>
        <w:t>õ</w:t>
      </w:r>
      <w:r w:rsidRPr="003A18F2">
        <w:rPr>
          <w:lang w:val="pt-PT"/>
        </w:rPr>
        <w:t>es independentes</w:t>
      </w:r>
    </w:p>
    <w:p w:rsidR="003A18F2" w:rsidRPr="003A18F2" w:rsidRDefault="003A18F2" w:rsidP="003A18F2">
      <w:pPr>
        <w:rPr>
          <w:lang w:val="pt-PT"/>
        </w:rPr>
      </w:pPr>
      <w:r w:rsidRPr="003A18F2">
        <w:rPr>
          <w:lang w:val="pt-PT"/>
        </w:rPr>
        <w:lastRenderedPageBreak/>
        <w:t>d) Sintagma oracional:  (eles: sujeito elíptico, tratam-se - predicado), ele reza (ele:sujeito, reza: predicado)</w:t>
      </w:r>
    </w:p>
    <w:p w:rsidR="003A18F2" w:rsidRPr="003A18F2" w:rsidRDefault="003A18F2" w:rsidP="003A18F2">
      <w:pPr>
        <w:rPr>
          <w:lang w:val="pt-PT"/>
        </w:rPr>
      </w:pPr>
      <w:r w:rsidRPr="003A18F2">
        <w:rPr>
          <w:lang w:val="pt-PT"/>
        </w:rPr>
        <w:t xml:space="preserve">e) Sintagma suboracional:  antes do coito, tratam-se por você  </w:t>
      </w:r>
    </w:p>
    <w:p w:rsidR="003A18F2" w:rsidRPr="003A18F2" w:rsidRDefault="003A18F2" w:rsidP="003A18F2">
      <w:pPr>
        <w:rPr>
          <w:lang w:val="pt-PT"/>
        </w:rPr>
      </w:pPr>
    </w:p>
    <w:p w:rsidR="003A18F2" w:rsidRPr="003A18F2" w:rsidRDefault="003A18F2" w:rsidP="003A18F2">
      <w:pPr>
        <w:rPr>
          <w:b/>
          <w:lang w:val="pt-PT"/>
        </w:rPr>
      </w:pPr>
      <w:r w:rsidRPr="003A18F2">
        <w:rPr>
          <w:b/>
          <w:lang w:val="pt-PT"/>
        </w:rPr>
        <w:t xml:space="preserve">6. Mas nem por isso são personagens divertidas. </w:t>
      </w:r>
    </w:p>
    <w:p w:rsidR="003A18F2" w:rsidRPr="003A18F2" w:rsidRDefault="003A18F2" w:rsidP="003A18F2">
      <w:pPr>
        <w:rPr>
          <w:lang w:val="pt-PT"/>
        </w:rPr>
      </w:pPr>
      <w:r w:rsidRPr="003A18F2">
        <w:rPr>
          <w:lang w:val="pt-PT"/>
        </w:rPr>
        <w:t xml:space="preserve">a) tradução: Ale nejen proto jsou to úsměvné postavy. </w:t>
      </w:r>
    </w:p>
    <w:p w:rsidR="003A18F2" w:rsidRPr="003A18F2" w:rsidRDefault="003A18F2" w:rsidP="003A18F2">
      <w:pPr>
        <w:rPr>
          <w:lang w:val="pt-PT"/>
        </w:rPr>
      </w:pPr>
      <w:r w:rsidRPr="003A18F2">
        <w:rPr>
          <w:lang w:val="pt-PT"/>
        </w:rPr>
        <w:t>b) Período absoluto</w:t>
      </w:r>
    </w:p>
    <w:p w:rsidR="003A18F2" w:rsidRPr="003A18F2" w:rsidRDefault="003A18F2" w:rsidP="003A18F2">
      <w:pPr>
        <w:rPr>
          <w:lang w:val="pt-PT"/>
        </w:rPr>
      </w:pPr>
      <w:r w:rsidRPr="003A18F2">
        <w:rPr>
          <w:lang w:val="pt-PT"/>
        </w:rPr>
        <w:t xml:space="preserve">c) Sintagma oracional (sujeito omisso (eles), predicado nominal: são personagens) </w:t>
      </w:r>
    </w:p>
    <w:p w:rsidR="003A18F2" w:rsidRPr="003A18F2" w:rsidRDefault="003A18F2" w:rsidP="003A18F2">
      <w:pPr>
        <w:rPr>
          <w:lang w:val="pt-PT"/>
        </w:rPr>
      </w:pPr>
      <w:r w:rsidRPr="003A18F2">
        <w:rPr>
          <w:lang w:val="pt-PT"/>
        </w:rPr>
        <w:t>d)Sintagma suboracional- personagens divertidas, por isso</w:t>
      </w:r>
    </w:p>
    <w:p w:rsidR="003A18F2" w:rsidRPr="003A18F2" w:rsidRDefault="003A18F2" w:rsidP="003A18F2">
      <w:pPr>
        <w:rPr>
          <w:lang w:val="pt-PT"/>
        </w:rPr>
      </w:pPr>
    </w:p>
    <w:p w:rsidR="003A18F2" w:rsidRPr="003A18F2" w:rsidRDefault="003A18F2" w:rsidP="003A18F2">
      <w:pPr>
        <w:rPr>
          <w:lang w:val="pt-PT"/>
        </w:rPr>
      </w:pPr>
    </w:p>
    <w:p w:rsidR="003A18F2" w:rsidRPr="003A18F2" w:rsidRDefault="003A18F2" w:rsidP="003A18F2">
      <w:pPr>
        <w:rPr>
          <w:b/>
          <w:lang w:val="pt-PT"/>
        </w:rPr>
      </w:pPr>
      <w:r w:rsidRPr="003A18F2">
        <w:rPr>
          <w:b/>
          <w:lang w:val="pt-PT"/>
        </w:rPr>
        <w:t>7. Paulo Amorim (Virgálio Castelo) é seco e enfadonho, preocupado com assuntos da alta finança, em jogos políticos, diplomáticos e financeiros, que se sobrep</w:t>
      </w:r>
      <w:r w:rsidRPr="003A18F2">
        <w:rPr>
          <w:rFonts w:ascii="Batang" w:eastAsia="Batang" w:hAnsi="Batang" w:hint="eastAsia"/>
          <w:b/>
          <w:lang w:val="pt-PT"/>
        </w:rPr>
        <w:t>õ</w:t>
      </w:r>
      <w:r w:rsidRPr="003A18F2">
        <w:rPr>
          <w:b/>
          <w:lang w:val="pt-PT"/>
        </w:rPr>
        <w:t xml:space="preserve">e à moral, por mais que ele a introduza no seu discurso palavroso. </w:t>
      </w:r>
    </w:p>
    <w:p w:rsidR="003A18F2" w:rsidRPr="003A18F2" w:rsidRDefault="003A18F2" w:rsidP="003A18F2">
      <w:pPr>
        <w:rPr>
          <w:lang w:val="pt-PT"/>
        </w:rPr>
      </w:pPr>
      <w:r w:rsidRPr="003A18F2">
        <w:rPr>
          <w:lang w:val="pt-PT"/>
        </w:rPr>
        <w:t xml:space="preserve">a) tradução: Paulo Amorim je fádní a nudná postava, zajímá ho jednání vysokých státních úředníků v politických, diplomatických a finančních hrách, které nadřazuje morálce, o níž i přesto neustále mluví. </w:t>
      </w:r>
    </w:p>
    <w:p w:rsidR="003A18F2" w:rsidRPr="003A18F2" w:rsidRDefault="003A18F2" w:rsidP="003A18F2">
      <w:pPr>
        <w:rPr>
          <w:lang w:val="pt-PT"/>
        </w:rPr>
      </w:pPr>
      <w:r w:rsidRPr="003A18F2">
        <w:rPr>
          <w:lang w:val="pt-PT"/>
        </w:rPr>
        <w:t xml:space="preserve">b) período composto. </w:t>
      </w:r>
    </w:p>
    <w:p w:rsidR="003A18F2" w:rsidRPr="003A18F2" w:rsidRDefault="003A18F2" w:rsidP="003A18F2">
      <w:pPr>
        <w:rPr>
          <w:lang w:val="pt-PT"/>
        </w:rPr>
      </w:pPr>
      <w:r w:rsidRPr="003A18F2">
        <w:rPr>
          <w:lang w:val="pt-PT"/>
        </w:rPr>
        <w:t>c) Sintagma superoracional: oração.principal, oração subordinada relativa, oração subordinada concessiva intensiva</w:t>
      </w:r>
    </w:p>
    <w:p w:rsidR="003A18F2" w:rsidRPr="003A18F2" w:rsidRDefault="003A18F2" w:rsidP="003A18F2">
      <w:pPr>
        <w:rPr>
          <w:lang w:val="pt-PT"/>
        </w:rPr>
      </w:pPr>
      <w:r w:rsidRPr="003A18F2">
        <w:rPr>
          <w:lang w:val="pt-PT"/>
        </w:rPr>
        <w:t xml:space="preserve">d) Sintagma oracional: </w:t>
      </w:r>
    </w:p>
    <w:p w:rsidR="003A18F2" w:rsidRPr="003A18F2" w:rsidRDefault="003A18F2" w:rsidP="003A18F2">
      <w:pPr>
        <w:rPr>
          <w:lang w:val="pt-PT"/>
        </w:rPr>
      </w:pPr>
      <w:r w:rsidRPr="003A18F2">
        <w:rPr>
          <w:lang w:val="pt-PT"/>
        </w:rPr>
        <w:t xml:space="preserve">Paulo Amorim (sujeito) é seco e enfadonho (predicado nominal) </w:t>
      </w:r>
    </w:p>
    <w:p w:rsidR="003A18F2" w:rsidRPr="003A18F2" w:rsidRDefault="003A18F2" w:rsidP="003A18F2">
      <w:pPr>
        <w:rPr>
          <w:lang w:val="pt-PT"/>
        </w:rPr>
      </w:pPr>
      <w:r w:rsidRPr="003A18F2">
        <w:rPr>
          <w:lang w:val="pt-PT"/>
        </w:rPr>
        <w:t>que (sujeito) se sobrep</w:t>
      </w:r>
      <w:r w:rsidRPr="003A18F2">
        <w:rPr>
          <w:rFonts w:ascii="Batang" w:eastAsia="Batang" w:hAnsi="Batang" w:hint="eastAsia"/>
          <w:lang w:val="pt-PT"/>
        </w:rPr>
        <w:t>õ</w:t>
      </w:r>
      <w:r w:rsidRPr="003A18F2">
        <w:rPr>
          <w:lang w:val="pt-PT"/>
        </w:rPr>
        <w:t>e (predicado verbal)</w:t>
      </w:r>
    </w:p>
    <w:p w:rsidR="003A18F2" w:rsidRPr="003A18F2" w:rsidRDefault="003A18F2" w:rsidP="003A18F2">
      <w:pPr>
        <w:rPr>
          <w:lang w:val="pt-PT"/>
        </w:rPr>
      </w:pPr>
      <w:r w:rsidRPr="003A18F2">
        <w:rPr>
          <w:lang w:val="pt-PT"/>
        </w:rPr>
        <w:t xml:space="preserve">ele (sujeito) introduza (predicado verbal)  </w:t>
      </w:r>
    </w:p>
    <w:p w:rsidR="003A18F2" w:rsidRPr="003A18F2" w:rsidRDefault="003A18F2" w:rsidP="003A18F2">
      <w:pPr>
        <w:rPr>
          <w:lang w:val="pt-PT"/>
        </w:rPr>
      </w:pPr>
      <w:r w:rsidRPr="003A18F2">
        <w:rPr>
          <w:lang w:val="pt-PT"/>
        </w:rPr>
        <w:t>e) Sequência suboracional   - seco e enfadonho, políticos, diplomáticos e financeiros</w:t>
      </w:r>
    </w:p>
    <w:p w:rsidR="003A18F2" w:rsidRPr="003A18F2" w:rsidRDefault="003A18F2" w:rsidP="003A18F2">
      <w:pPr>
        <w:rPr>
          <w:lang w:val="pt-PT"/>
        </w:rPr>
      </w:pPr>
      <w:r w:rsidRPr="003A18F2">
        <w:rPr>
          <w:lang w:val="pt-PT"/>
        </w:rPr>
        <w:t xml:space="preserve">f) Sintagma suboracional  - preocupado com / assuntos de finança/alta finança/ jogos políticos/discurso palavroso, à moral, no discurso, seu discurso, </w:t>
      </w:r>
    </w:p>
    <w:p w:rsidR="003A18F2" w:rsidRPr="003A18F2" w:rsidRDefault="003A18F2" w:rsidP="003A18F2">
      <w:pPr>
        <w:rPr>
          <w:lang w:val="pt-PT"/>
        </w:rPr>
      </w:pPr>
    </w:p>
    <w:p w:rsidR="003A18F2" w:rsidRPr="003A18F2" w:rsidRDefault="003A18F2" w:rsidP="003A18F2">
      <w:pPr>
        <w:rPr>
          <w:lang w:val="pt-PT"/>
        </w:rPr>
      </w:pPr>
    </w:p>
    <w:p w:rsidR="003A18F2" w:rsidRDefault="003A18F2">
      <w:pPr>
        <w:rPr>
          <w:rFonts w:ascii="Times New Roman" w:hAnsi="Times New Roman"/>
          <w:lang w:val="pt-PT"/>
        </w:rPr>
      </w:pPr>
    </w:p>
    <w:p w:rsidR="003A18F2" w:rsidRDefault="003A18F2">
      <w:pPr>
        <w:rPr>
          <w:rFonts w:ascii="Times New Roman" w:hAnsi="Times New Roman"/>
          <w:lang w:val="pt-PT"/>
        </w:rPr>
      </w:pPr>
    </w:p>
    <w:p w:rsidR="003A18F2" w:rsidRPr="003A18F2" w:rsidRDefault="003A18F2" w:rsidP="003A18F2">
      <w:pPr>
        <w:rPr>
          <w:b/>
          <w:color w:val="00FF00"/>
          <w:sz w:val="40"/>
          <w:szCs w:val="40"/>
          <w:lang w:val="pt-PT"/>
        </w:rPr>
      </w:pPr>
      <w:r w:rsidRPr="003A18F2">
        <w:rPr>
          <w:b/>
          <w:color w:val="00FF00"/>
          <w:sz w:val="40"/>
          <w:szCs w:val="40"/>
          <w:lang w:val="pt-PT"/>
        </w:rPr>
        <w:lastRenderedPageBreak/>
        <w:t>Tema: UNIDADE 11</w:t>
      </w:r>
    </w:p>
    <w:p w:rsidR="003A18F2" w:rsidRPr="003A18F2" w:rsidRDefault="003A18F2" w:rsidP="003A18F2">
      <w:pPr>
        <w:rPr>
          <w:sz w:val="32"/>
          <w:szCs w:val="32"/>
          <w:lang w:val="pt-PT"/>
        </w:rPr>
      </w:pPr>
      <w:r w:rsidRPr="003A18F2">
        <w:rPr>
          <w:sz w:val="32"/>
          <w:szCs w:val="32"/>
          <w:lang w:val="pt-PT"/>
        </w:rPr>
        <w:t xml:space="preserve"> „</w:t>
      </w:r>
      <w:r w:rsidRPr="003A18F2">
        <w:rPr>
          <w:b/>
          <w:sz w:val="32"/>
          <w:szCs w:val="32"/>
          <w:lang w:val="pt-PT"/>
        </w:rPr>
        <w:t>… Como foi a tua viagem…?“</w:t>
      </w:r>
    </w:p>
    <w:p w:rsidR="003A18F2" w:rsidRPr="003A18F2" w:rsidRDefault="003A18F2" w:rsidP="003A18F2">
      <w:pPr>
        <w:rPr>
          <w:b/>
          <w:color w:val="00FF00"/>
          <w:sz w:val="40"/>
          <w:szCs w:val="40"/>
          <w:lang w:val="pt-PT"/>
        </w:rPr>
      </w:pPr>
    </w:p>
    <w:p w:rsidR="003A18F2" w:rsidRPr="003A18F2" w:rsidRDefault="003A18F2" w:rsidP="003A18F2">
      <w:pPr>
        <w:rPr>
          <w:b/>
          <w:color w:val="00FF00"/>
          <w:sz w:val="40"/>
          <w:szCs w:val="40"/>
          <w:lang w:val="pt-PT"/>
        </w:rPr>
      </w:pPr>
      <w:r w:rsidRPr="003A18F2">
        <w:rPr>
          <w:b/>
          <w:color w:val="00FF00"/>
          <w:sz w:val="40"/>
          <w:szCs w:val="40"/>
          <w:lang w:val="pt-PT"/>
        </w:rPr>
        <w:t xml:space="preserve">Úvod: </w:t>
      </w:r>
    </w:p>
    <w:p w:rsidR="003A18F2" w:rsidRPr="003A18F2" w:rsidRDefault="003A18F2" w:rsidP="003A18F2">
      <w:pPr>
        <w:rPr>
          <w:lang w:val="pt-PT"/>
        </w:rPr>
      </w:pPr>
      <w:r w:rsidRPr="003A18F2">
        <w:rPr>
          <w:lang w:val="pt-PT"/>
        </w:rPr>
        <w:t>V této kapitole je pozornost věnována nepravidelným slovesům</w:t>
      </w:r>
      <w:r w:rsidRPr="003A18F2">
        <w:rPr>
          <w:i/>
          <w:lang w:val="pt-PT"/>
        </w:rPr>
        <w:t xml:space="preserve"> ir, ser, estar a ter</w:t>
      </w:r>
      <w:r w:rsidRPr="003A18F2">
        <w:rPr>
          <w:lang w:val="pt-PT"/>
        </w:rPr>
        <w:t xml:space="preserve"> a jejich tvarům v minulém čase oznamovacího způsobu.  Do této hodiny jsou také zařazena kapitola o stuňování adjektiv a dále adverbia: </w:t>
      </w:r>
      <w:r w:rsidRPr="003A18F2">
        <w:rPr>
          <w:i/>
          <w:lang w:val="pt-PT"/>
        </w:rPr>
        <w:t xml:space="preserve">actualmente, anteontem, apenas, infelizmente, ontem, principalmente </w:t>
      </w:r>
      <w:r w:rsidRPr="003A18F2">
        <w:rPr>
          <w:lang w:val="pt-PT"/>
        </w:rPr>
        <w:t xml:space="preserve"> a  spojky</w:t>
      </w:r>
      <w:r w:rsidRPr="003A18F2">
        <w:rPr>
          <w:i/>
          <w:lang w:val="pt-PT"/>
        </w:rPr>
        <w:t xml:space="preserve"> quer..quer, sempre que…, tão … como. </w:t>
      </w:r>
      <w:r w:rsidRPr="003A18F2">
        <w:rPr>
          <w:lang w:val="pt-PT"/>
        </w:rPr>
        <w:t xml:space="preserve"> </w:t>
      </w:r>
    </w:p>
    <w:p w:rsidR="003A18F2" w:rsidRPr="003A18F2" w:rsidRDefault="003A18F2" w:rsidP="003A18F2">
      <w:pPr>
        <w:rPr>
          <w:lang w:val="pt-PT"/>
        </w:rPr>
      </w:pPr>
      <w:r w:rsidRPr="003A18F2">
        <w:rPr>
          <w:lang w:val="pt-PT"/>
        </w:rPr>
        <w:t xml:space="preserve"> </w:t>
      </w:r>
    </w:p>
    <w:p w:rsidR="003A18F2" w:rsidRPr="003A18F2" w:rsidRDefault="003A18F2" w:rsidP="003A18F2">
      <w:pPr>
        <w:rPr>
          <w:b/>
          <w:i/>
          <w:sz w:val="28"/>
          <w:szCs w:val="28"/>
          <w:u w:val="single"/>
          <w:lang w:val="pt-PT"/>
        </w:rPr>
      </w:pPr>
      <w:r w:rsidRPr="003A18F2">
        <w:rPr>
          <w:b/>
          <w:i/>
          <w:sz w:val="28"/>
          <w:szCs w:val="28"/>
          <w:u w:val="single"/>
          <w:lang w:val="pt-PT"/>
        </w:rPr>
        <w:t>1.nepravidelná slovesa ser, ir, estar, ter</w:t>
      </w:r>
    </w:p>
    <w:p w:rsidR="003A18F2" w:rsidRDefault="003A18F2" w:rsidP="003A18F2">
      <w:pPr>
        <w:spacing w:line="360" w:lineRule="auto"/>
        <w:rPr>
          <w:b/>
        </w:rPr>
      </w:pPr>
      <w:r>
        <w:rPr>
          <w:b/>
        </w:rPr>
        <w:t>SER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3A18F2" w:rsidTr="003A18F2">
        <w:tc>
          <w:tcPr>
            <w:tcW w:w="4606" w:type="dxa"/>
            <w:tcBorders>
              <w:top w:val="single" w:sz="4" w:space="0" w:color="auto"/>
              <w:left w:val="single" w:sz="4" w:space="0" w:color="auto"/>
              <w:bottom w:val="single" w:sz="4" w:space="0" w:color="auto"/>
              <w:right w:val="single" w:sz="4" w:space="0" w:color="auto"/>
            </w:tcBorders>
            <w:hideMark/>
          </w:tcPr>
          <w:p w:rsidR="003A18F2" w:rsidRDefault="003A18F2" w:rsidP="003A18F2">
            <w:pPr>
              <w:spacing w:line="360" w:lineRule="auto"/>
              <w:rPr>
                <w:b/>
              </w:rPr>
            </w:pPr>
            <w:r>
              <w:rPr>
                <w:b/>
              </w:rPr>
              <w:t>singular</w:t>
            </w:r>
          </w:p>
        </w:tc>
        <w:tc>
          <w:tcPr>
            <w:tcW w:w="4606" w:type="dxa"/>
            <w:tcBorders>
              <w:top w:val="single" w:sz="4" w:space="0" w:color="auto"/>
              <w:left w:val="single" w:sz="4" w:space="0" w:color="auto"/>
              <w:bottom w:val="single" w:sz="4" w:space="0" w:color="auto"/>
              <w:right w:val="single" w:sz="4" w:space="0" w:color="auto"/>
            </w:tcBorders>
            <w:hideMark/>
          </w:tcPr>
          <w:p w:rsidR="003A18F2" w:rsidRDefault="003A18F2" w:rsidP="003A18F2">
            <w:pPr>
              <w:spacing w:line="360" w:lineRule="auto"/>
              <w:rPr>
                <w:b/>
              </w:rPr>
            </w:pPr>
            <w:r>
              <w:rPr>
                <w:b/>
              </w:rPr>
              <w:t>plural</w:t>
            </w:r>
          </w:p>
        </w:tc>
      </w:tr>
      <w:tr w:rsidR="003A18F2" w:rsidTr="003A18F2">
        <w:tc>
          <w:tcPr>
            <w:tcW w:w="4606" w:type="dxa"/>
            <w:tcBorders>
              <w:top w:val="single" w:sz="4" w:space="0" w:color="auto"/>
              <w:left w:val="single" w:sz="4" w:space="0" w:color="auto"/>
              <w:bottom w:val="single" w:sz="4" w:space="0" w:color="auto"/>
              <w:right w:val="single" w:sz="4" w:space="0" w:color="auto"/>
            </w:tcBorders>
          </w:tcPr>
          <w:p w:rsidR="003A18F2" w:rsidRDefault="003A18F2" w:rsidP="003A18F2">
            <w:pPr>
              <w:spacing w:line="360" w:lineRule="auto"/>
              <w:rPr>
                <w:b/>
              </w:rPr>
            </w:pPr>
            <w:r>
              <w:rPr>
                <w:b/>
              </w:rPr>
              <w:t>FUI</w:t>
            </w:r>
          </w:p>
        </w:tc>
        <w:tc>
          <w:tcPr>
            <w:tcW w:w="4606" w:type="dxa"/>
            <w:tcBorders>
              <w:top w:val="single" w:sz="4" w:space="0" w:color="auto"/>
              <w:left w:val="single" w:sz="4" w:space="0" w:color="auto"/>
              <w:bottom w:val="single" w:sz="4" w:space="0" w:color="auto"/>
              <w:right w:val="single" w:sz="4" w:space="0" w:color="auto"/>
            </w:tcBorders>
            <w:hideMark/>
          </w:tcPr>
          <w:p w:rsidR="003A18F2" w:rsidRDefault="003A18F2" w:rsidP="003A18F2">
            <w:pPr>
              <w:spacing w:line="360" w:lineRule="auto"/>
              <w:rPr>
                <w:b/>
              </w:rPr>
            </w:pPr>
            <w:r>
              <w:t xml:space="preserve"> FOMOS </w:t>
            </w:r>
          </w:p>
        </w:tc>
      </w:tr>
      <w:tr w:rsidR="003A18F2" w:rsidTr="003A18F2">
        <w:tc>
          <w:tcPr>
            <w:tcW w:w="4606" w:type="dxa"/>
            <w:tcBorders>
              <w:top w:val="single" w:sz="4" w:space="0" w:color="auto"/>
              <w:left w:val="single" w:sz="4" w:space="0" w:color="auto"/>
              <w:bottom w:val="single" w:sz="4" w:space="0" w:color="auto"/>
              <w:right w:val="single" w:sz="4" w:space="0" w:color="auto"/>
            </w:tcBorders>
            <w:hideMark/>
          </w:tcPr>
          <w:p w:rsidR="003A18F2" w:rsidRDefault="003A18F2" w:rsidP="003A18F2">
            <w:pPr>
              <w:spacing w:line="360" w:lineRule="auto"/>
              <w:rPr>
                <w:b/>
              </w:rPr>
            </w:pPr>
            <w:r>
              <w:rPr>
                <w:b/>
              </w:rPr>
              <w:t>FOSTE</w:t>
            </w:r>
          </w:p>
        </w:tc>
        <w:tc>
          <w:tcPr>
            <w:tcW w:w="4606" w:type="dxa"/>
            <w:tcBorders>
              <w:top w:val="single" w:sz="4" w:space="0" w:color="auto"/>
              <w:left w:val="single" w:sz="4" w:space="0" w:color="auto"/>
              <w:bottom w:val="single" w:sz="4" w:space="0" w:color="auto"/>
              <w:right w:val="single" w:sz="4" w:space="0" w:color="auto"/>
            </w:tcBorders>
          </w:tcPr>
          <w:p w:rsidR="003A18F2" w:rsidRDefault="003A18F2" w:rsidP="003A18F2">
            <w:pPr>
              <w:spacing w:line="360" w:lineRule="auto"/>
              <w:rPr>
                <w:b/>
              </w:rPr>
            </w:pPr>
            <w:r>
              <w:rPr>
                <w:b/>
              </w:rPr>
              <w:t>FOSTES</w:t>
            </w:r>
          </w:p>
        </w:tc>
      </w:tr>
      <w:tr w:rsidR="003A18F2" w:rsidTr="003A18F2">
        <w:tc>
          <w:tcPr>
            <w:tcW w:w="4606" w:type="dxa"/>
            <w:tcBorders>
              <w:top w:val="single" w:sz="4" w:space="0" w:color="auto"/>
              <w:left w:val="single" w:sz="4" w:space="0" w:color="auto"/>
              <w:bottom w:val="single" w:sz="4" w:space="0" w:color="auto"/>
              <w:right w:val="single" w:sz="4" w:space="0" w:color="auto"/>
            </w:tcBorders>
            <w:hideMark/>
          </w:tcPr>
          <w:p w:rsidR="003A18F2" w:rsidRDefault="003A18F2" w:rsidP="003A18F2">
            <w:pPr>
              <w:spacing w:line="360" w:lineRule="auto"/>
              <w:rPr>
                <w:b/>
              </w:rPr>
            </w:pPr>
            <w:r>
              <w:t xml:space="preserve"> FOI</w:t>
            </w:r>
          </w:p>
        </w:tc>
        <w:tc>
          <w:tcPr>
            <w:tcW w:w="4606" w:type="dxa"/>
            <w:tcBorders>
              <w:top w:val="single" w:sz="4" w:space="0" w:color="auto"/>
              <w:left w:val="single" w:sz="4" w:space="0" w:color="auto"/>
              <w:bottom w:val="single" w:sz="4" w:space="0" w:color="auto"/>
              <w:right w:val="single" w:sz="4" w:space="0" w:color="auto"/>
            </w:tcBorders>
            <w:hideMark/>
          </w:tcPr>
          <w:p w:rsidR="003A18F2" w:rsidRDefault="003A18F2" w:rsidP="003A18F2">
            <w:pPr>
              <w:spacing w:line="360" w:lineRule="auto"/>
              <w:rPr>
                <w:b/>
              </w:rPr>
            </w:pPr>
            <w:r>
              <w:rPr>
                <w:b/>
              </w:rPr>
              <w:t xml:space="preserve"> FORAM</w:t>
            </w:r>
          </w:p>
        </w:tc>
      </w:tr>
    </w:tbl>
    <w:p w:rsidR="003A18F2" w:rsidRDefault="003A18F2" w:rsidP="003A18F2">
      <w:pPr>
        <w:spacing w:line="360" w:lineRule="auto"/>
        <w:rPr>
          <w:b/>
        </w:rPr>
      </w:pPr>
    </w:p>
    <w:p w:rsidR="003A18F2" w:rsidRDefault="003A18F2" w:rsidP="003A18F2">
      <w:pPr>
        <w:spacing w:line="360" w:lineRule="auto"/>
        <w:rPr>
          <w:b/>
        </w:rPr>
      </w:pPr>
      <w:r>
        <w:rPr>
          <w:b/>
        </w:rPr>
        <w:t>ESTAR - BÝT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3A18F2" w:rsidTr="003A18F2">
        <w:tc>
          <w:tcPr>
            <w:tcW w:w="4606" w:type="dxa"/>
            <w:tcBorders>
              <w:top w:val="single" w:sz="4" w:space="0" w:color="auto"/>
              <w:left w:val="single" w:sz="4" w:space="0" w:color="auto"/>
              <w:bottom w:val="single" w:sz="4" w:space="0" w:color="auto"/>
              <w:right w:val="single" w:sz="4" w:space="0" w:color="auto"/>
            </w:tcBorders>
            <w:hideMark/>
          </w:tcPr>
          <w:p w:rsidR="003A18F2" w:rsidRDefault="003A18F2" w:rsidP="003A18F2">
            <w:pPr>
              <w:spacing w:line="360" w:lineRule="auto"/>
              <w:rPr>
                <w:b/>
              </w:rPr>
            </w:pPr>
            <w:r>
              <w:rPr>
                <w:b/>
              </w:rPr>
              <w:t>singular</w:t>
            </w:r>
          </w:p>
        </w:tc>
        <w:tc>
          <w:tcPr>
            <w:tcW w:w="4606" w:type="dxa"/>
            <w:tcBorders>
              <w:top w:val="single" w:sz="4" w:space="0" w:color="auto"/>
              <w:left w:val="single" w:sz="4" w:space="0" w:color="auto"/>
              <w:bottom w:val="single" w:sz="4" w:space="0" w:color="auto"/>
              <w:right w:val="single" w:sz="4" w:space="0" w:color="auto"/>
            </w:tcBorders>
            <w:hideMark/>
          </w:tcPr>
          <w:p w:rsidR="003A18F2" w:rsidRDefault="003A18F2" w:rsidP="003A18F2">
            <w:pPr>
              <w:spacing w:line="360" w:lineRule="auto"/>
              <w:rPr>
                <w:b/>
              </w:rPr>
            </w:pPr>
            <w:r>
              <w:rPr>
                <w:b/>
              </w:rPr>
              <w:t>plural</w:t>
            </w:r>
          </w:p>
        </w:tc>
      </w:tr>
      <w:tr w:rsidR="003A18F2" w:rsidTr="003A18F2">
        <w:tc>
          <w:tcPr>
            <w:tcW w:w="4606" w:type="dxa"/>
            <w:tcBorders>
              <w:top w:val="single" w:sz="4" w:space="0" w:color="auto"/>
              <w:left w:val="single" w:sz="4" w:space="0" w:color="auto"/>
              <w:bottom w:val="single" w:sz="4" w:space="0" w:color="auto"/>
              <w:right w:val="single" w:sz="4" w:space="0" w:color="auto"/>
            </w:tcBorders>
          </w:tcPr>
          <w:p w:rsidR="003A18F2" w:rsidRDefault="003A18F2" w:rsidP="003A18F2">
            <w:pPr>
              <w:spacing w:line="360" w:lineRule="auto"/>
              <w:rPr>
                <w:b/>
              </w:rPr>
            </w:pPr>
            <w:r>
              <w:rPr>
                <w:b/>
              </w:rPr>
              <w:t>ESTIVE</w:t>
            </w:r>
          </w:p>
        </w:tc>
        <w:tc>
          <w:tcPr>
            <w:tcW w:w="4606" w:type="dxa"/>
            <w:tcBorders>
              <w:top w:val="single" w:sz="4" w:space="0" w:color="auto"/>
              <w:left w:val="single" w:sz="4" w:space="0" w:color="auto"/>
              <w:bottom w:val="single" w:sz="4" w:space="0" w:color="auto"/>
              <w:right w:val="single" w:sz="4" w:space="0" w:color="auto"/>
            </w:tcBorders>
            <w:hideMark/>
          </w:tcPr>
          <w:p w:rsidR="003A18F2" w:rsidRDefault="003A18F2" w:rsidP="003A18F2">
            <w:pPr>
              <w:spacing w:line="360" w:lineRule="auto"/>
              <w:rPr>
                <w:b/>
              </w:rPr>
            </w:pPr>
            <w:r>
              <w:rPr>
                <w:b/>
              </w:rPr>
              <w:t>ESTIVEMOS</w:t>
            </w:r>
          </w:p>
        </w:tc>
      </w:tr>
      <w:tr w:rsidR="003A18F2" w:rsidTr="003A18F2">
        <w:tc>
          <w:tcPr>
            <w:tcW w:w="4606" w:type="dxa"/>
            <w:tcBorders>
              <w:top w:val="single" w:sz="4" w:space="0" w:color="auto"/>
              <w:left w:val="single" w:sz="4" w:space="0" w:color="auto"/>
              <w:bottom w:val="single" w:sz="4" w:space="0" w:color="auto"/>
              <w:right w:val="single" w:sz="4" w:space="0" w:color="auto"/>
            </w:tcBorders>
            <w:hideMark/>
          </w:tcPr>
          <w:p w:rsidR="003A18F2" w:rsidRDefault="003A18F2" w:rsidP="003A18F2">
            <w:pPr>
              <w:spacing w:line="360" w:lineRule="auto"/>
              <w:rPr>
                <w:b/>
              </w:rPr>
            </w:pPr>
            <w:r>
              <w:rPr>
                <w:b/>
              </w:rPr>
              <w:t xml:space="preserve"> ESTIVESTE</w:t>
            </w:r>
          </w:p>
        </w:tc>
        <w:tc>
          <w:tcPr>
            <w:tcW w:w="4606" w:type="dxa"/>
            <w:tcBorders>
              <w:top w:val="single" w:sz="4" w:space="0" w:color="auto"/>
              <w:left w:val="single" w:sz="4" w:space="0" w:color="auto"/>
              <w:bottom w:val="single" w:sz="4" w:space="0" w:color="auto"/>
              <w:right w:val="single" w:sz="4" w:space="0" w:color="auto"/>
            </w:tcBorders>
          </w:tcPr>
          <w:p w:rsidR="003A18F2" w:rsidRDefault="003A18F2" w:rsidP="003A18F2">
            <w:pPr>
              <w:spacing w:line="360" w:lineRule="auto"/>
              <w:rPr>
                <w:b/>
              </w:rPr>
            </w:pPr>
            <w:r>
              <w:rPr>
                <w:b/>
              </w:rPr>
              <w:t>ESTIVESTES</w:t>
            </w:r>
          </w:p>
        </w:tc>
      </w:tr>
      <w:tr w:rsidR="003A18F2" w:rsidTr="003A18F2">
        <w:tc>
          <w:tcPr>
            <w:tcW w:w="4606" w:type="dxa"/>
            <w:tcBorders>
              <w:top w:val="single" w:sz="4" w:space="0" w:color="auto"/>
              <w:left w:val="single" w:sz="4" w:space="0" w:color="auto"/>
              <w:bottom w:val="single" w:sz="4" w:space="0" w:color="auto"/>
              <w:right w:val="single" w:sz="4" w:space="0" w:color="auto"/>
            </w:tcBorders>
            <w:hideMark/>
          </w:tcPr>
          <w:p w:rsidR="003A18F2" w:rsidRDefault="003A18F2" w:rsidP="003A18F2">
            <w:pPr>
              <w:spacing w:line="360" w:lineRule="auto"/>
              <w:rPr>
                <w:b/>
              </w:rPr>
            </w:pPr>
            <w:r>
              <w:rPr>
                <w:b/>
              </w:rPr>
              <w:t xml:space="preserve"> ESTEVE</w:t>
            </w:r>
          </w:p>
        </w:tc>
        <w:tc>
          <w:tcPr>
            <w:tcW w:w="4606" w:type="dxa"/>
            <w:tcBorders>
              <w:top w:val="single" w:sz="4" w:space="0" w:color="auto"/>
              <w:left w:val="single" w:sz="4" w:space="0" w:color="auto"/>
              <w:bottom w:val="single" w:sz="4" w:space="0" w:color="auto"/>
              <w:right w:val="single" w:sz="4" w:space="0" w:color="auto"/>
            </w:tcBorders>
            <w:hideMark/>
          </w:tcPr>
          <w:p w:rsidR="003A18F2" w:rsidRDefault="003A18F2" w:rsidP="003A18F2">
            <w:pPr>
              <w:spacing w:line="360" w:lineRule="auto"/>
              <w:rPr>
                <w:b/>
              </w:rPr>
            </w:pPr>
            <w:r>
              <w:rPr>
                <w:b/>
              </w:rPr>
              <w:t xml:space="preserve"> ESTIVERAM</w:t>
            </w:r>
          </w:p>
        </w:tc>
      </w:tr>
    </w:tbl>
    <w:p w:rsidR="003A18F2" w:rsidRDefault="003A18F2" w:rsidP="003A18F2">
      <w:pPr>
        <w:spacing w:line="360" w:lineRule="auto"/>
        <w:rPr>
          <w:b/>
        </w:rPr>
      </w:pPr>
    </w:p>
    <w:p w:rsidR="003A18F2" w:rsidRDefault="003A18F2" w:rsidP="003A18F2">
      <w:pPr>
        <w:spacing w:line="360" w:lineRule="auto"/>
      </w:pPr>
    </w:p>
    <w:p w:rsidR="003A18F2" w:rsidRDefault="003A18F2" w:rsidP="003A18F2">
      <w:pPr>
        <w:spacing w:line="360" w:lineRule="auto"/>
      </w:pPr>
    </w:p>
    <w:p w:rsidR="003A18F2" w:rsidRDefault="003A18F2" w:rsidP="003A18F2">
      <w:pPr>
        <w:spacing w:line="360" w:lineRule="auto"/>
      </w:pPr>
    </w:p>
    <w:p w:rsidR="003A18F2" w:rsidRDefault="003A18F2" w:rsidP="003A18F2">
      <w:pPr>
        <w:spacing w:line="360" w:lineRule="auto"/>
        <w:rPr>
          <w:b/>
        </w:rPr>
      </w:pPr>
      <w:bookmarkStart w:id="0" w:name="_GoBack"/>
      <w:bookmarkEnd w:id="0"/>
      <w:r>
        <w:t xml:space="preserve"> </w:t>
      </w:r>
      <w:r>
        <w:rPr>
          <w:b/>
        </w:rPr>
        <w:t>IR - JÍT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3A18F2" w:rsidTr="003A18F2">
        <w:tc>
          <w:tcPr>
            <w:tcW w:w="4606" w:type="dxa"/>
            <w:tcBorders>
              <w:top w:val="single" w:sz="4" w:space="0" w:color="auto"/>
              <w:left w:val="single" w:sz="4" w:space="0" w:color="auto"/>
              <w:bottom w:val="single" w:sz="4" w:space="0" w:color="auto"/>
              <w:right w:val="single" w:sz="4" w:space="0" w:color="auto"/>
            </w:tcBorders>
            <w:hideMark/>
          </w:tcPr>
          <w:p w:rsidR="003A18F2" w:rsidRDefault="003A18F2" w:rsidP="003A18F2">
            <w:pPr>
              <w:spacing w:line="360" w:lineRule="auto"/>
              <w:rPr>
                <w:b/>
              </w:rPr>
            </w:pPr>
            <w:r>
              <w:rPr>
                <w:b/>
              </w:rPr>
              <w:t>singular</w:t>
            </w:r>
          </w:p>
        </w:tc>
        <w:tc>
          <w:tcPr>
            <w:tcW w:w="4606" w:type="dxa"/>
            <w:tcBorders>
              <w:top w:val="single" w:sz="4" w:space="0" w:color="auto"/>
              <w:left w:val="single" w:sz="4" w:space="0" w:color="auto"/>
              <w:bottom w:val="single" w:sz="4" w:space="0" w:color="auto"/>
              <w:right w:val="single" w:sz="4" w:space="0" w:color="auto"/>
            </w:tcBorders>
            <w:hideMark/>
          </w:tcPr>
          <w:p w:rsidR="003A18F2" w:rsidRDefault="003A18F2" w:rsidP="003A18F2">
            <w:pPr>
              <w:spacing w:line="360" w:lineRule="auto"/>
              <w:rPr>
                <w:b/>
              </w:rPr>
            </w:pPr>
            <w:r>
              <w:rPr>
                <w:b/>
              </w:rPr>
              <w:t>plural</w:t>
            </w:r>
          </w:p>
        </w:tc>
      </w:tr>
      <w:tr w:rsidR="003A18F2" w:rsidTr="003A18F2">
        <w:tc>
          <w:tcPr>
            <w:tcW w:w="4606" w:type="dxa"/>
            <w:tcBorders>
              <w:top w:val="single" w:sz="4" w:space="0" w:color="auto"/>
              <w:left w:val="single" w:sz="4" w:space="0" w:color="auto"/>
              <w:bottom w:val="single" w:sz="4" w:space="0" w:color="auto"/>
              <w:right w:val="single" w:sz="4" w:space="0" w:color="auto"/>
            </w:tcBorders>
          </w:tcPr>
          <w:p w:rsidR="003A18F2" w:rsidRDefault="003A18F2" w:rsidP="003A18F2">
            <w:pPr>
              <w:spacing w:line="360" w:lineRule="auto"/>
              <w:rPr>
                <w:b/>
              </w:rPr>
            </w:pPr>
            <w:r>
              <w:rPr>
                <w:b/>
              </w:rPr>
              <w:t>FUI</w:t>
            </w:r>
          </w:p>
        </w:tc>
        <w:tc>
          <w:tcPr>
            <w:tcW w:w="4606" w:type="dxa"/>
            <w:tcBorders>
              <w:top w:val="single" w:sz="4" w:space="0" w:color="auto"/>
              <w:left w:val="single" w:sz="4" w:space="0" w:color="auto"/>
              <w:bottom w:val="single" w:sz="4" w:space="0" w:color="auto"/>
              <w:right w:val="single" w:sz="4" w:space="0" w:color="auto"/>
            </w:tcBorders>
            <w:hideMark/>
          </w:tcPr>
          <w:p w:rsidR="003A18F2" w:rsidRDefault="003A18F2" w:rsidP="003A18F2">
            <w:pPr>
              <w:spacing w:line="360" w:lineRule="auto"/>
              <w:rPr>
                <w:b/>
              </w:rPr>
            </w:pPr>
            <w:r>
              <w:t xml:space="preserve"> FOMOS </w:t>
            </w:r>
          </w:p>
        </w:tc>
      </w:tr>
      <w:tr w:rsidR="003A18F2" w:rsidTr="003A18F2">
        <w:tc>
          <w:tcPr>
            <w:tcW w:w="4606" w:type="dxa"/>
            <w:tcBorders>
              <w:top w:val="single" w:sz="4" w:space="0" w:color="auto"/>
              <w:left w:val="single" w:sz="4" w:space="0" w:color="auto"/>
              <w:bottom w:val="single" w:sz="4" w:space="0" w:color="auto"/>
              <w:right w:val="single" w:sz="4" w:space="0" w:color="auto"/>
            </w:tcBorders>
            <w:hideMark/>
          </w:tcPr>
          <w:p w:rsidR="003A18F2" w:rsidRDefault="003A18F2" w:rsidP="003A18F2">
            <w:pPr>
              <w:spacing w:line="360" w:lineRule="auto"/>
              <w:rPr>
                <w:b/>
              </w:rPr>
            </w:pPr>
            <w:r>
              <w:rPr>
                <w:b/>
              </w:rPr>
              <w:t>FOSTE</w:t>
            </w:r>
          </w:p>
        </w:tc>
        <w:tc>
          <w:tcPr>
            <w:tcW w:w="4606" w:type="dxa"/>
            <w:tcBorders>
              <w:top w:val="single" w:sz="4" w:space="0" w:color="auto"/>
              <w:left w:val="single" w:sz="4" w:space="0" w:color="auto"/>
              <w:bottom w:val="single" w:sz="4" w:space="0" w:color="auto"/>
              <w:right w:val="single" w:sz="4" w:space="0" w:color="auto"/>
            </w:tcBorders>
          </w:tcPr>
          <w:p w:rsidR="003A18F2" w:rsidRDefault="003A18F2" w:rsidP="003A18F2">
            <w:pPr>
              <w:spacing w:line="360" w:lineRule="auto"/>
              <w:rPr>
                <w:b/>
              </w:rPr>
            </w:pPr>
            <w:r>
              <w:rPr>
                <w:b/>
              </w:rPr>
              <w:t>FOSTES</w:t>
            </w:r>
          </w:p>
        </w:tc>
      </w:tr>
      <w:tr w:rsidR="003A18F2" w:rsidTr="003A18F2">
        <w:tc>
          <w:tcPr>
            <w:tcW w:w="4606" w:type="dxa"/>
            <w:tcBorders>
              <w:top w:val="single" w:sz="4" w:space="0" w:color="auto"/>
              <w:left w:val="single" w:sz="4" w:space="0" w:color="auto"/>
              <w:bottom w:val="single" w:sz="4" w:space="0" w:color="auto"/>
              <w:right w:val="single" w:sz="4" w:space="0" w:color="auto"/>
            </w:tcBorders>
            <w:hideMark/>
          </w:tcPr>
          <w:p w:rsidR="003A18F2" w:rsidRDefault="003A18F2" w:rsidP="003A18F2">
            <w:pPr>
              <w:spacing w:line="360" w:lineRule="auto"/>
              <w:rPr>
                <w:b/>
              </w:rPr>
            </w:pPr>
            <w:r>
              <w:t xml:space="preserve"> FOI</w:t>
            </w:r>
          </w:p>
        </w:tc>
        <w:tc>
          <w:tcPr>
            <w:tcW w:w="4606" w:type="dxa"/>
            <w:tcBorders>
              <w:top w:val="single" w:sz="4" w:space="0" w:color="auto"/>
              <w:left w:val="single" w:sz="4" w:space="0" w:color="auto"/>
              <w:bottom w:val="single" w:sz="4" w:space="0" w:color="auto"/>
              <w:right w:val="single" w:sz="4" w:space="0" w:color="auto"/>
            </w:tcBorders>
            <w:hideMark/>
          </w:tcPr>
          <w:p w:rsidR="003A18F2" w:rsidRDefault="003A18F2" w:rsidP="003A18F2">
            <w:pPr>
              <w:spacing w:line="360" w:lineRule="auto"/>
              <w:rPr>
                <w:b/>
              </w:rPr>
            </w:pPr>
            <w:r>
              <w:rPr>
                <w:b/>
              </w:rPr>
              <w:t xml:space="preserve"> FORAM</w:t>
            </w:r>
          </w:p>
        </w:tc>
      </w:tr>
    </w:tbl>
    <w:p w:rsidR="003A18F2" w:rsidRDefault="003A18F2" w:rsidP="003A18F2">
      <w:pPr>
        <w:spacing w:line="360" w:lineRule="auto"/>
        <w:rPr>
          <w:b/>
        </w:rPr>
      </w:pPr>
    </w:p>
    <w:p w:rsidR="003A18F2" w:rsidRDefault="003A18F2" w:rsidP="003A18F2">
      <w:pPr>
        <w:spacing w:line="360" w:lineRule="auto"/>
        <w:rPr>
          <w:b/>
        </w:rPr>
      </w:pPr>
      <w:r>
        <w:rPr>
          <w:b/>
        </w:rPr>
        <w:t>TER - BÝT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3A18F2" w:rsidTr="003A18F2">
        <w:tc>
          <w:tcPr>
            <w:tcW w:w="4606" w:type="dxa"/>
            <w:tcBorders>
              <w:top w:val="single" w:sz="4" w:space="0" w:color="auto"/>
              <w:left w:val="single" w:sz="4" w:space="0" w:color="auto"/>
              <w:bottom w:val="single" w:sz="4" w:space="0" w:color="auto"/>
              <w:right w:val="single" w:sz="4" w:space="0" w:color="auto"/>
            </w:tcBorders>
            <w:hideMark/>
          </w:tcPr>
          <w:p w:rsidR="003A18F2" w:rsidRDefault="003A18F2" w:rsidP="003A18F2">
            <w:pPr>
              <w:spacing w:line="360" w:lineRule="auto"/>
              <w:rPr>
                <w:b/>
              </w:rPr>
            </w:pPr>
            <w:r>
              <w:rPr>
                <w:b/>
              </w:rPr>
              <w:t>singular</w:t>
            </w:r>
          </w:p>
        </w:tc>
        <w:tc>
          <w:tcPr>
            <w:tcW w:w="4606" w:type="dxa"/>
            <w:tcBorders>
              <w:top w:val="single" w:sz="4" w:space="0" w:color="auto"/>
              <w:left w:val="single" w:sz="4" w:space="0" w:color="auto"/>
              <w:bottom w:val="single" w:sz="4" w:space="0" w:color="auto"/>
              <w:right w:val="single" w:sz="4" w:space="0" w:color="auto"/>
            </w:tcBorders>
            <w:hideMark/>
          </w:tcPr>
          <w:p w:rsidR="003A18F2" w:rsidRDefault="003A18F2" w:rsidP="003A18F2">
            <w:pPr>
              <w:spacing w:line="360" w:lineRule="auto"/>
              <w:rPr>
                <w:b/>
              </w:rPr>
            </w:pPr>
            <w:r>
              <w:rPr>
                <w:b/>
              </w:rPr>
              <w:t>plural</w:t>
            </w:r>
          </w:p>
        </w:tc>
      </w:tr>
      <w:tr w:rsidR="003A18F2" w:rsidTr="003A18F2">
        <w:tc>
          <w:tcPr>
            <w:tcW w:w="4606" w:type="dxa"/>
            <w:tcBorders>
              <w:top w:val="single" w:sz="4" w:space="0" w:color="auto"/>
              <w:left w:val="single" w:sz="4" w:space="0" w:color="auto"/>
              <w:bottom w:val="single" w:sz="4" w:space="0" w:color="auto"/>
              <w:right w:val="single" w:sz="4" w:space="0" w:color="auto"/>
            </w:tcBorders>
          </w:tcPr>
          <w:p w:rsidR="003A18F2" w:rsidRDefault="003A18F2" w:rsidP="003A18F2">
            <w:pPr>
              <w:spacing w:line="360" w:lineRule="auto"/>
              <w:rPr>
                <w:b/>
              </w:rPr>
            </w:pPr>
            <w:r>
              <w:rPr>
                <w:b/>
              </w:rPr>
              <w:t>TIVE</w:t>
            </w:r>
          </w:p>
        </w:tc>
        <w:tc>
          <w:tcPr>
            <w:tcW w:w="4606" w:type="dxa"/>
            <w:tcBorders>
              <w:top w:val="single" w:sz="4" w:space="0" w:color="auto"/>
              <w:left w:val="single" w:sz="4" w:space="0" w:color="auto"/>
              <w:bottom w:val="single" w:sz="4" w:space="0" w:color="auto"/>
              <w:right w:val="single" w:sz="4" w:space="0" w:color="auto"/>
            </w:tcBorders>
            <w:hideMark/>
          </w:tcPr>
          <w:p w:rsidR="003A18F2" w:rsidRDefault="003A18F2" w:rsidP="003A18F2">
            <w:pPr>
              <w:spacing w:line="360" w:lineRule="auto"/>
              <w:rPr>
                <w:b/>
              </w:rPr>
            </w:pPr>
            <w:r>
              <w:rPr>
                <w:b/>
              </w:rPr>
              <w:t>TIVEMOS</w:t>
            </w:r>
          </w:p>
        </w:tc>
      </w:tr>
      <w:tr w:rsidR="003A18F2" w:rsidTr="003A18F2">
        <w:tc>
          <w:tcPr>
            <w:tcW w:w="4606" w:type="dxa"/>
            <w:tcBorders>
              <w:top w:val="single" w:sz="4" w:space="0" w:color="auto"/>
              <w:left w:val="single" w:sz="4" w:space="0" w:color="auto"/>
              <w:bottom w:val="single" w:sz="4" w:space="0" w:color="auto"/>
              <w:right w:val="single" w:sz="4" w:space="0" w:color="auto"/>
            </w:tcBorders>
            <w:hideMark/>
          </w:tcPr>
          <w:p w:rsidR="003A18F2" w:rsidRDefault="003A18F2" w:rsidP="003A18F2">
            <w:pPr>
              <w:spacing w:line="360" w:lineRule="auto"/>
              <w:rPr>
                <w:b/>
              </w:rPr>
            </w:pPr>
            <w:r>
              <w:rPr>
                <w:b/>
              </w:rPr>
              <w:t>TIVESTE</w:t>
            </w:r>
          </w:p>
        </w:tc>
        <w:tc>
          <w:tcPr>
            <w:tcW w:w="4606" w:type="dxa"/>
            <w:tcBorders>
              <w:top w:val="single" w:sz="4" w:space="0" w:color="auto"/>
              <w:left w:val="single" w:sz="4" w:space="0" w:color="auto"/>
              <w:bottom w:val="single" w:sz="4" w:space="0" w:color="auto"/>
              <w:right w:val="single" w:sz="4" w:space="0" w:color="auto"/>
            </w:tcBorders>
          </w:tcPr>
          <w:p w:rsidR="003A18F2" w:rsidRDefault="003A18F2" w:rsidP="003A18F2">
            <w:pPr>
              <w:spacing w:line="360" w:lineRule="auto"/>
              <w:rPr>
                <w:b/>
              </w:rPr>
            </w:pPr>
            <w:r>
              <w:rPr>
                <w:b/>
              </w:rPr>
              <w:t>TIVESTES</w:t>
            </w:r>
          </w:p>
        </w:tc>
      </w:tr>
      <w:tr w:rsidR="003A18F2" w:rsidTr="003A18F2">
        <w:tc>
          <w:tcPr>
            <w:tcW w:w="4606" w:type="dxa"/>
            <w:tcBorders>
              <w:top w:val="single" w:sz="4" w:space="0" w:color="auto"/>
              <w:left w:val="single" w:sz="4" w:space="0" w:color="auto"/>
              <w:bottom w:val="single" w:sz="4" w:space="0" w:color="auto"/>
              <w:right w:val="single" w:sz="4" w:space="0" w:color="auto"/>
            </w:tcBorders>
            <w:hideMark/>
          </w:tcPr>
          <w:p w:rsidR="003A18F2" w:rsidRDefault="003A18F2" w:rsidP="003A18F2">
            <w:pPr>
              <w:spacing w:line="360" w:lineRule="auto"/>
              <w:rPr>
                <w:b/>
              </w:rPr>
            </w:pPr>
            <w:r>
              <w:rPr>
                <w:b/>
              </w:rPr>
              <w:t>TEVE</w:t>
            </w:r>
          </w:p>
        </w:tc>
        <w:tc>
          <w:tcPr>
            <w:tcW w:w="4606" w:type="dxa"/>
            <w:tcBorders>
              <w:top w:val="single" w:sz="4" w:space="0" w:color="auto"/>
              <w:left w:val="single" w:sz="4" w:space="0" w:color="auto"/>
              <w:bottom w:val="single" w:sz="4" w:space="0" w:color="auto"/>
              <w:right w:val="single" w:sz="4" w:space="0" w:color="auto"/>
            </w:tcBorders>
            <w:hideMark/>
          </w:tcPr>
          <w:p w:rsidR="003A18F2" w:rsidRDefault="003A18F2" w:rsidP="003A18F2">
            <w:pPr>
              <w:spacing w:line="360" w:lineRule="auto"/>
              <w:rPr>
                <w:b/>
              </w:rPr>
            </w:pPr>
            <w:r>
              <w:rPr>
                <w:b/>
              </w:rPr>
              <w:t>TIVERAM</w:t>
            </w:r>
          </w:p>
        </w:tc>
      </w:tr>
    </w:tbl>
    <w:p w:rsidR="003A18F2" w:rsidRDefault="003A18F2" w:rsidP="003A18F2">
      <w:pPr>
        <w:spacing w:line="360" w:lineRule="auto"/>
      </w:pPr>
    </w:p>
    <w:p w:rsidR="003A18F2" w:rsidRDefault="003A18F2" w:rsidP="003A18F2">
      <w:pPr>
        <w:rPr>
          <w:b/>
          <w:i/>
          <w:sz w:val="28"/>
          <w:szCs w:val="28"/>
          <w:u w:val="single"/>
        </w:rPr>
      </w:pPr>
      <w:proofErr w:type="gramStart"/>
      <w:r>
        <w:rPr>
          <w:b/>
          <w:i/>
          <w:sz w:val="28"/>
          <w:szCs w:val="28"/>
          <w:u w:val="single"/>
        </w:rPr>
        <w:t>2.adjektiva</w:t>
      </w:r>
      <w:proofErr w:type="gramEnd"/>
      <w:r>
        <w:rPr>
          <w:b/>
          <w:i/>
          <w:sz w:val="28"/>
          <w:szCs w:val="28"/>
          <w:u w:val="single"/>
        </w:rPr>
        <w:t xml:space="preserve"> a  stupňování</w:t>
      </w:r>
    </w:p>
    <w:p w:rsidR="003A18F2" w:rsidRPr="003A18F2" w:rsidRDefault="003A18F2" w:rsidP="003A18F2">
      <w:pPr>
        <w:spacing w:line="240" w:lineRule="auto"/>
        <w:jc w:val="both"/>
        <w:rPr>
          <w:lang w:val="pt-PT"/>
        </w:rPr>
      </w:pPr>
      <w:proofErr w:type="gramStart"/>
      <w:r>
        <w:t>Tzv. kvalitativní adjektiva (viz níže) pojmenovávají měřitelné vlastnosti, jejich míra se dá srovnávat.</w:t>
      </w:r>
      <w:proofErr w:type="gramEnd"/>
      <w:r>
        <w:t xml:space="preserve"> </w:t>
      </w:r>
      <w:proofErr w:type="gramStart"/>
      <w:r>
        <w:t>To je ontologickým základem kategorie stupně, jehož princip spočívá ve srovnání míry dané vlastnosti s mírou vlastnosti jiné anebo s mírou téže vlastnosti i jiné substance.</w:t>
      </w:r>
      <w:proofErr w:type="gramEnd"/>
      <w:r>
        <w:t xml:space="preserve"> </w:t>
      </w:r>
      <w:r w:rsidRPr="003A18F2">
        <w:rPr>
          <w:lang w:val="pt-PT"/>
        </w:rPr>
        <w:t xml:space="preserve">Existují tři stupně intenzity denotované vlastnosti: </w:t>
      </w:r>
      <w:r w:rsidRPr="003A18F2">
        <w:rPr>
          <w:b/>
          <w:i/>
          <w:lang w:val="pt-PT"/>
        </w:rPr>
        <w:t>pozitiv, komparativ a superlativ</w:t>
      </w:r>
      <w:r w:rsidRPr="003A18F2">
        <w:rPr>
          <w:lang w:val="pt-PT"/>
        </w:rPr>
        <w:t>. Pozitiv neudává žádnou relativní míru vlastnosti, pouze vlastnost pojmenovává (</w:t>
      </w:r>
      <w:r w:rsidRPr="003A18F2">
        <w:rPr>
          <w:i/>
          <w:lang w:val="pt-PT"/>
        </w:rPr>
        <w:t>um livro interessante</w:t>
      </w:r>
      <w:r w:rsidRPr="003A18F2">
        <w:rPr>
          <w:lang w:val="pt-PT"/>
        </w:rPr>
        <w:t>). Komparativ udává vyšší nebo nižší míru vlastnosti (</w:t>
      </w:r>
      <w:r w:rsidRPr="003A18F2">
        <w:rPr>
          <w:i/>
          <w:lang w:val="pt-PT"/>
        </w:rPr>
        <w:t>um livro mais interessante</w:t>
      </w:r>
      <w:r w:rsidRPr="003A18F2">
        <w:rPr>
          <w:lang w:val="pt-PT"/>
        </w:rPr>
        <w:t xml:space="preserve">). Superlativ udává nejvyšší nebo nejnižší míru vlastnosti </w:t>
      </w:r>
      <w:r w:rsidRPr="003A18F2">
        <w:rPr>
          <w:i/>
          <w:lang w:val="pt-PT"/>
        </w:rPr>
        <w:t>(o livro mais interessante</w:t>
      </w:r>
      <w:r w:rsidRPr="003A18F2">
        <w:rPr>
          <w:lang w:val="pt-PT"/>
        </w:rPr>
        <w:t>).</w:t>
      </w:r>
      <w:r>
        <w:rPr>
          <w:rStyle w:val="Znakapoznpodarou"/>
        </w:rPr>
        <w:footnoteReference w:id="90"/>
      </w:r>
      <w:r w:rsidRPr="003A18F2">
        <w:rPr>
          <w:lang w:val="pt-PT"/>
        </w:rPr>
        <w:t xml:space="preserve"> </w:t>
      </w:r>
    </w:p>
    <w:p w:rsidR="003A18F2" w:rsidRPr="003A18F2" w:rsidRDefault="003A18F2" w:rsidP="003A18F2">
      <w:pPr>
        <w:spacing w:line="240" w:lineRule="auto"/>
        <w:ind w:firstLine="708"/>
        <w:jc w:val="both"/>
        <w:rPr>
          <w:lang w:val="pt-PT"/>
        </w:rPr>
      </w:pPr>
      <w:r w:rsidRPr="003A18F2">
        <w:rPr>
          <w:lang w:val="pt-PT"/>
        </w:rPr>
        <w:t xml:space="preserve">Superlativ v portugalštině může být relativní a absolutní. </w:t>
      </w:r>
      <w:r w:rsidRPr="003A18F2">
        <w:rPr>
          <w:b/>
          <w:i/>
          <w:lang w:val="pt-PT"/>
        </w:rPr>
        <w:t>Relativní superlativem</w:t>
      </w:r>
      <w:r w:rsidRPr="003A18F2">
        <w:rPr>
          <w:lang w:val="pt-PT"/>
        </w:rPr>
        <w:t xml:space="preserve"> se popisuje kvalita či vlastnost substance, přičemž se vychází se srovnání s jinými substancemi kontextově zapojenými do výpovědi (nejpilnější ze třídy). </w:t>
      </w:r>
      <w:r w:rsidRPr="003A18F2">
        <w:rPr>
          <w:b/>
          <w:i/>
          <w:lang w:val="pt-PT"/>
        </w:rPr>
        <w:t>Absolutní superlativ</w:t>
      </w:r>
      <w:r w:rsidRPr="003A18F2">
        <w:rPr>
          <w:lang w:val="pt-PT"/>
        </w:rPr>
        <w:t xml:space="preserve">, zvaný také </w:t>
      </w:r>
      <w:r w:rsidRPr="003A18F2">
        <w:rPr>
          <w:b/>
          <w:i/>
          <w:lang w:val="pt-PT"/>
        </w:rPr>
        <w:t>elativ</w:t>
      </w:r>
      <w:r w:rsidRPr="003A18F2">
        <w:rPr>
          <w:lang w:val="pt-PT"/>
        </w:rPr>
        <w:t xml:space="preserve">, udává vysokou míru vlastnosti a neimplikuje srovnání. </w:t>
      </w:r>
    </w:p>
    <w:p w:rsidR="003A18F2" w:rsidRPr="003A18F2" w:rsidRDefault="003A18F2" w:rsidP="003A18F2">
      <w:pPr>
        <w:spacing w:line="240" w:lineRule="auto"/>
        <w:jc w:val="both"/>
        <w:rPr>
          <w:lang w:val="pt-PT"/>
        </w:rPr>
      </w:pPr>
      <w:r w:rsidRPr="003A18F2">
        <w:rPr>
          <w:lang w:val="pt-PT"/>
        </w:rPr>
        <w:tab/>
        <w:t xml:space="preserve">Z výrazového hlediska však kategorie stupně není ani kategorií čistě gramatickou, ani čistě lexikální. Pro vyjádření jednotlivých stupňů používá jak gramatické morfémy: členy, tak lexikální exponenty: </w:t>
      </w:r>
      <w:r w:rsidRPr="003A18F2">
        <w:rPr>
          <w:i/>
          <w:lang w:val="pt-PT"/>
        </w:rPr>
        <w:t>mais/menos</w:t>
      </w:r>
      <w:r w:rsidRPr="003A18F2">
        <w:rPr>
          <w:lang w:val="pt-PT"/>
        </w:rPr>
        <w:t xml:space="preserve">, tedy kvantifikátory, které se za jiných okolností chovají jako autosémantické </w:t>
      </w:r>
      <w:r w:rsidRPr="003A18F2">
        <w:rPr>
          <w:lang w:val="pt-PT"/>
        </w:rPr>
        <w:lastRenderedPageBreak/>
        <w:t>lexémy fungující jako okolnostní určení míry. V kategorii stupně však tyto exponenty jsou zřetelně srovnávací.</w:t>
      </w:r>
      <w:r>
        <w:rPr>
          <w:rStyle w:val="Znakapoznpodarou"/>
        </w:rPr>
        <w:footnoteReference w:id="91"/>
      </w:r>
    </w:p>
    <w:p w:rsidR="003A18F2" w:rsidRPr="003A18F2" w:rsidRDefault="003A18F2" w:rsidP="003A18F2">
      <w:pPr>
        <w:spacing w:after="0" w:line="240" w:lineRule="auto"/>
        <w:jc w:val="both"/>
        <w:rPr>
          <w:lang w:val="pt-PT"/>
        </w:rPr>
      </w:pPr>
      <w:r w:rsidRPr="003A18F2">
        <w:rPr>
          <w:lang w:val="pt-PT"/>
        </w:rPr>
        <w:tab/>
        <w:t>Konstrukce vyjadřující kategorii stupně je složena z </w:t>
      </w:r>
      <w:r w:rsidRPr="003A18F2">
        <w:rPr>
          <w:b/>
          <w:i/>
          <w:lang w:val="pt-PT"/>
        </w:rPr>
        <w:t>konstituentů</w:t>
      </w:r>
      <w:r w:rsidRPr="003A18F2">
        <w:rPr>
          <w:lang w:val="pt-PT"/>
        </w:rPr>
        <w:t xml:space="preserve"> (nositele základního věcného významu, například aluno </w:t>
      </w:r>
      <w:r w:rsidRPr="003A18F2">
        <w:rPr>
          <w:i/>
          <w:lang w:val="pt-PT"/>
        </w:rPr>
        <w:t>estudioso</w:t>
      </w:r>
      <w:r w:rsidRPr="003A18F2">
        <w:rPr>
          <w:lang w:val="pt-PT"/>
        </w:rPr>
        <w:t xml:space="preserve">) a </w:t>
      </w:r>
      <w:r w:rsidRPr="003A18F2">
        <w:rPr>
          <w:b/>
          <w:i/>
          <w:lang w:val="pt-PT"/>
        </w:rPr>
        <w:t>auxiliantů</w:t>
      </w:r>
      <w:r w:rsidRPr="003A18F2">
        <w:rPr>
          <w:lang w:val="pt-PT"/>
        </w:rPr>
        <w:t xml:space="preserve"> (satelitní morfémy vytvářející významové opozice: </w:t>
      </w:r>
      <w:r w:rsidRPr="003A18F2">
        <w:rPr>
          <w:i/>
          <w:lang w:val="pt-PT"/>
        </w:rPr>
        <w:t>člen, mais, menos</w:t>
      </w:r>
      <w:r w:rsidRPr="003A18F2">
        <w:rPr>
          <w:lang w:val="pt-PT"/>
        </w:rPr>
        <w:t xml:space="preserve">). </w:t>
      </w:r>
      <w:r w:rsidRPr="003A18F2">
        <w:rPr>
          <w:lang w:val="pt-PT"/>
        </w:rPr>
        <w:tab/>
        <w:t>Člen v těchto konstrukcích plní dvojí funkci: zatímco u pozitivu funguje jako premorfologický prostředek v rámci sémantického pole substantiva, které určuje na základě determinačních procesů, u komparativu a superlativu přistupuje k této funkci ještě jedna další: funkce rozlišení komparativu a superlativu.  Tato adjektivní funkce je vlastní pouze členu, nikoli ostatním substitučním predeterminantům.</w:t>
      </w:r>
      <w:r>
        <w:rPr>
          <w:rStyle w:val="Znakapoznpodarou"/>
        </w:rPr>
        <w:footnoteReference w:id="92"/>
      </w:r>
    </w:p>
    <w:p w:rsidR="003A18F2" w:rsidRPr="003A18F2" w:rsidRDefault="003A18F2" w:rsidP="003A18F2">
      <w:pPr>
        <w:spacing w:after="0" w:line="240" w:lineRule="auto"/>
        <w:jc w:val="both"/>
        <w:rPr>
          <w:lang w:val="pt-PT"/>
        </w:rPr>
      </w:pPr>
      <w:r w:rsidRPr="003A18F2">
        <w:rPr>
          <w:lang w:val="pt-PT"/>
        </w:rPr>
        <w:tab/>
        <w:t xml:space="preserve">Komparativ i superlativ u pravidelných adjektiv se tvoří analyticky. Je třeba mít na paměti, že českému </w:t>
      </w:r>
      <w:r w:rsidRPr="003A18F2">
        <w:rPr>
          <w:i/>
          <w:lang w:val="pt-PT"/>
        </w:rPr>
        <w:t>než</w:t>
      </w:r>
      <w:r w:rsidRPr="003A18F2">
        <w:rPr>
          <w:lang w:val="pt-PT"/>
        </w:rPr>
        <w:t xml:space="preserve"> odpovídá portugalské </w:t>
      </w:r>
      <w:r w:rsidRPr="003A18F2">
        <w:rPr>
          <w:i/>
          <w:lang w:val="pt-PT"/>
        </w:rPr>
        <w:t>„do que“.</w:t>
      </w:r>
      <w:r w:rsidRPr="003A18F2">
        <w:rPr>
          <w:lang w:val="pt-PT"/>
        </w:rPr>
        <w:t xml:space="preserve"> </w:t>
      </w:r>
    </w:p>
    <w:tbl>
      <w:tblPr>
        <w:tblW w:w="9189" w:type="dxa"/>
        <w:tblCellMar>
          <w:left w:w="10" w:type="dxa"/>
          <w:right w:w="10" w:type="dxa"/>
        </w:tblCellMar>
        <w:tblLook w:val="0000" w:firstRow="0" w:lastRow="0" w:firstColumn="0" w:lastColumn="0" w:noHBand="0" w:noVBand="0"/>
      </w:tblPr>
      <w:tblGrid>
        <w:gridCol w:w="1368"/>
        <w:gridCol w:w="4758"/>
        <w:gridCol w:w="3063"/>
      </w:tblGrid>
      <w:tr w:rsidR="003A18F2" w:rsidTr="003A18F2">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8F2" w:rsidRDefault="003A18F2" w:rsidP="003A18F2">
            <w:pPr>
              <w:spacing w:after="0" w:line="360" w:lineRule="auto"/>
              <w:jc w:val="both"/>
            </w:pPr>
            <w:r>
              <w:rPr>
                <w:b/>
              </w:rPr>
              <w:t>pozitiv</w:t>
            </w:r>
          </w:p>
        </w:tc>
        <w:tc>
          <w:tcPr>
            <w:tcW w:w="4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8F2" w:rsidRDefault="003A18F2" w:rsidP="003A18F2">
            <w:pPr>
              <w:spacing w:after="0" w:line="360" w:lineRule="auto"/>
              <w:jc w:val="both"/>
            </w:pPr>
            <w:r>
              <w:rPr>
                <w:b/>
              </w:rPr>
              <w:t>komparativ</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8F2" w:rsidRDefault="003A18F2" w:rsidP="003A18F2">
            <w:pPr>
              <w:spacing w:after="0" w:line="360" w:lineRule="auto"/>
              <w:jc w:val="both"/>
            </w:pPr>
            <w:r>
              <w:rPr>
                <w:b/>
              </w:rPr>
              <w:t>superlativ relativní</w:t>
            </w:r>
          </w:p>
        </w:tc>
      </w:tr>
      <w:tr w:rsidR="003A18F2" w:rsidRPr="003A18F2" w:rsidTr="003A18F2">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8F2" w:rsidRDefault="003A18F2" w:rsidP="003A18F2">
            <w:pPr>
              <w:spacing w:after="0" w:line="360" w:lineRule="auto"/>
              <w:jc w:val="both"/>
            </w:pPr>
            <w:r>
              <w:t>estudioso</w:t>
            </w:r>
          </w:p>
        </w:tc>
        <w:tc>
          <w:tcPr>
            <w:tcW w:w="4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8F2" w:rsidRPr="003A18F2" w:rsidRDefault="003A18F2" w:rsidP="003A18F2">
            <w:pPr>
              <w:spacing w:after="0" w:line="360" w:lineRule="auto"/>
              <w:jc w:val="both"/>
              <w:rPr>
                <w:lang w:val="pt-PT"/>
              </w:rPr>
            </w:pPr>
            <w:r w:rsidRPr="003A18F2">
              <w:rPr>
                <w:lang w:val="pt-PT"/>
              </w:rPr>
              <w:t xml:space="preserve">mais/menos estudioso </w:t>
            </w:r>
            <w:r w:rsidRPr="003A18F2">
              <w:rPr>
                <w:b/>
                <w:lang w:val="pt-PT"/>
              </w:rPr>
              <w:t>do que</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8F2" w:rsidRPr="003A18F2" w:rsidRDefault="003A18F2" w:rsidP="003A18F2">
            <w:pPr>
              <w:spacing w:after="0" w:line="360" w:lineRule="auto"/>
              <w:jc w:val="both"/>
              <w:rPr>
                <w:lang w:val="pt-PT"/>
              </w:rPr>
            </w:pPr>
            <w:r w:rsidRPr="003A18F2">
              <w:rPr>
                <w:lang w:val="pt-PT"/>
              </w:rPr>
              <w:t xml:space="preserve">o mais/o menos estudioso </w:t>
            </w:r>
            <w:r w:rsidRPr="003A18F2">
              <w:rPr>
                <w:b/>
                <w:lang w:val="pt-PT"/>
              </w:rPr>
              <w:t>de</w:t>
            </w:r>
            <w:r w:rsidRPr="003A18F2">
              <w:rPr>
                <w:lang w:val="pt-PT"/>
              </w:rPr>
              <w:t xml:space="preserve">  </w:t>
            </w:r>
          </w:p>
        </w:tc>
      </w:tr>
    </w:tbl>
    <w:p w:rsidR="003A18F2" w:rsidRPr="003A18F2" w:rsidRDefault="003A18F2" w:rsidP="003A18F2">
      <w:pPr>
        <w:spacing w:after="0" w:line="240" w:lineRule="auto"/>
        <w:jc w:val="both"/>
        <w:rPr>
          <w:lang w:val="pt-PT"/>
        </w:rPr>
      </w:pPr>
      <w:r w:rsidRPr="003A18F2">
        <w:rPr>
          <w:lang w:val="pt-PT"/>
        </w:rPr>
        <w:tab/>
      </w:r>
    </w:p>
    <w:p w:rsidR="003A18F2" w:rsidRPr="003A18F2" w:rsidRDefault="003A18F2" w:rsidP="003A18F2">
      <w:pPr>
        <w:spacing w:after="0" w:line="240" w:lineRule="auto"/>
        <w:jc w:val="both"/>
        <w:rPr>
          <w:lang w:val="pt-PT"/>
        </w:rPr>
      </w:pPr>
      <w:r w:rsidRPr="003A18F2">
        <w:rPr>
          <w:lang w:val="pt-PT"/>
        </w:rPr>
        <w:t>Některé komparativní konstrukce jsou dochovány v syntetické podobě a lze je fakultativně použít s „do que“ i „que“. Výsledky korpusového výzkumu ukazují, že je použití obou dvou velmi hojné</w:t>
      </w:r>
    </w:p>
    <w:p w:rsidR="003A18F2" w:rsidRDefault="003A18F2" w:rsidP="003A18F2">
      <w:pPr>
        <w:spacing w:after="0" w:line="240" w:lineRule="auto"/>
        <w:jc w:val="both"/>
      </w:pPr>
      <w:r>
        <w:t xml:space="preserve">.  </w:t>
      </w:r>
    </w:p>
    <w:tbl>
      <w:tblPr>
        <w:tblW w:w="9265" w:type="dxa"/>
        <w:tblCellMar>
          <w:left w:w="10" w:type="dxa"/>
          <w:right w:w="10" w:type="dxa"/>
        </w:tblCellMar>
        <w:tblLook w:val="0000" w:firstRow="0" w:lastRow="0" w:firstColumn="0" w:lastColumn="0" w:noHBand="0" w:noVBand="0"/>
      </w:tblPr>
      <w:tblGrid>
        <w:gridCol w:w="2299"/>
        <w:gridCol w:w="2428"/>
        <w:gridCol w:w="2221"/>
        <w:gridCol w:w="2317"/>
      </w:tblGrid>
      <w:tr w:rsidR="003A18F2" w:rsidTr="003A18F2">
        <w:tc>
          <w:tcPr>
            <w:tcW w:w="2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8F2" w:rsidRDefault="003A18F2" w:rsidP="003A18F2">
            <w:pPr>
              <w:spacing w:line="240" w:lineRule="auto"/>
              <w:jc w:val="both"/>
            </w:pPr>
            <w:r>
              <w:rPr>
                <w:b/>
              </w:rPr>
              <w:t>pozitiv</w:t>
            </w:r>
          </w:p>
        </w:tc>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8F2" w:rsidRDefault="003A18F2" w:rsidP="003A18F2">
            <w:pPr>
              <w:spacing w:line="240" w:lineRule="auto"/>
              <w:jc w:val="both"/>
            </w:pPr>
            <w:r>
              <w:rPr>
                <w:b/>
              </w:rPr>
              <w:t>komparativ</w:t>
            </w: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8F2" w:rsidRDefault="003A18F2" w:rsidP="003A18F2">
            <w:pPr>
              <w:spacing w:line="240" w:lineRule="auto"/>
              <w:jc w:val="both"/>
            </w:pPr>
            <w:r>
              <w:rPr>
                <w:b/>
              </w:rPr>
              <w:t>Superlativ relativní</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8F2" w:rsidRDefault="003A18F2" w:rsidP="003A18F2">
            <w:pPr>
              <w:spacing w:line="240" w:lineRule="auto"/>
              <w:jc w:val="both"/>
            </w:pPr>
            <w:r>
              <w:rPr>
                <w:b/>
              </w:rPr>
              <w:t>Superlativ absolutní</w:t>
            </w:r>
          </w:p>
        </w:tc>
      </w:tr>
      <w:tr w:rsidR="003A18F2" w:rsidTr="003A18F2">
        <w:tc>
          <w:tcPr>
            <w:tcW w:w="2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8F2" w:rsidRDefault="003A18F2" w:rsidP="003A18F2">
            <w:pPr>
              <w:spacing w:line="240" w:lineRule="auto"/>
              <w:jc w:val="both"/>
            </w:pPr>
            <w:r>
              <w:t>bom</w:t>
            </w:r>
          </w:p>
        </w:tc>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8F2" w:rsidRDefault="003A18F2" w:rsidP="003A18F2">
            <w:pPr>
              <w:spacing w:line="240" w:lineRule="auto"/>
              <w:jc w:val="both"/>
            </w:pPr>
            <w:r>
              <w:t>melhor (que/do que)</w:t>
            </w: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8F2" w:rsidRDefault="003A18F2" w:rsidP="003A18F2">
            <w:pPr>
              <w:spacing w:line="240" w:lineRule="auto"/>
              <w:jc w:val="both"/>
            </w:pPr>
            <w:r>
              <w:t>o melhor</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8F2" w:rsidRDefault="003A18F2" w:rsidP="003A18F2">
            <w:pPr>
              <w:spacing w:line="240" w:lineRule="auto"/>
              <w:jc w:val="both"/>
            </w:pPr>
            <w:r>
              <w:t>óptimo</w:t>
            </w:r>
          </w:p>
        </w:tc>
      </w:tr>
      <w:tr w:rsidR="003A18F2" w:rsidTr="003A18F2">
        <w:tc>
          <w:tcPr>
            <w:tcW w:w="2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8F2" w:rsidRDefault="003A18F2" w:rsidP="003A18F2">
            <w:pPr>
              <w:spacing w:line="240" w:lineRule="auto"/>
              <w:jc w:val="both"/>
            </w:pPr>
            <w:r>
              <w:t>mau</w:t>
            </w:r>
          </w:p>
        </w:tc>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8F2" w:rsidRDefault="003A18F2" w:rsidP="003A18F2">
            <w:pPr>
              <w:spacing w:line="240" w:lineRule="auto"/>
              <w:jc w:val="both"/>
            </w:pPr>
            <w:r>
              <w:t>pior (que/do que)</w:t>
            </w: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8F2" w:rsidRDefault="003A18F2" w:rsidP="003A18F2">
            <w:pPr>
              <w:spacing w:line="240" w:lineRule="auto"/>
              <w:jc w:val="both"/>
            </w:pPr>
            <w:r>
              <w:t>o pior</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8F2" w:rsidRDefault="003A18F2" w:rsidP="003A18F2">
            <w:pPr>
              <w:spacing w:line="240" w:lineRule="auto"/>
              <w:jc w:val="both"/>
            </w:pPr>
            <w:r>
              <w:t>péssimo</w:t>
            </w:r>
          </w:p>
        </w:tc>
      </w:tr>
      <w:tr w:rsidR="003A18F2" w:rsidTr="003A18F2">
        <w:tc>
          <w:tcPr>
            <w:tcW w:w="2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8F2" w:rsidRDefault="003A18F2" w:rsidP="003A18F2">
            <w:pPr>
              <w:spacing w:line="240" w:lineRule="auto"/>
              <w:jc w:val="both"/>
            </w:pPr>
            <w:r>
              <w:t>grande</w:t>
            </w:r>
          </w:p>
        </w:tc>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8F2" w:rsidRDefault="003A18F2" w:rsidP="003A18F2">
            <w:pPr>
              <w:spacing w:line="240" w:lineRule="auto"/>
              <w:jc w:val="both"/>
            </w:pPr>
            <w:r>
              <w:t>maior (que/do que)</w:t>
            </w: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8F2" w:rsidRDefault="003A18F2" w:rsidP="003A18F2">
            <w:pPr>
              <w:spacing w:line="240" w:lineRule="auto"/>
              <w:jc w:val="both"/>
            </w:pPr>
            <w:r>
              <w:t>o maior</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8F2" w:rsidRDefault="003A18F2" w:rsidP="003A18F2">
            <w:pPr>
              <w:spacing w:line="240" w:lineRule="auto"/>
              <w:jc w:val="both"/>
            </w:pPr>
            <w:r>
              <w:t>máximo</w:t>
            </w:r>
          </w:p>
        </w:tc>
      </w:tr>
      <w:tr w:rsidR="003A18F2" w:rsidTr="003A18F2">
        <w:tc>
          <w:tcPr>
            <w:tcW w:w="2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8F2" w:rsidRDefault="003A18F2" w:rsidP="003A18F2">
            <w:pPr>
              <w:spacing w:line="240" w:lineRule="auto"/>
              <w:jc w:val="both"/>
            </w:pPr>
            <w:r>
              <w:t>pequeno</w:t>
            </w:r>
          </w:p>
        </w:tc>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8F2" w:rsidRDefault="003A18F2" w:rsidP="003A18F2">
            <w:pPr>
              <w:spacing w:line="240" w:lineRule="auto"/>
              <w:jc w:val="both"/>
            </w:pPr>
            <w:r>
              <w:t>menor (que/do que)</w:t>
            </w: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8F2" w:rsidRDefault="003A18F2" w:rsidP="003A18F2">
            <w:pPr>
              <w:spacing w:line="240" w:lineRule="auto"/>
              <w:jc w:val="both"/>
            </w:pPr>
            <w:r>
              <w:t>o menor</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8F2" w:rsidRDefault="003A18F2" w:rsidP="003A18F2">
            <w:pPr>
              <w:spacing w:line="240" w:lineRule="auto"/>
              <w:jc w:val="both"/>
            </w:pPr>
            <w:r>
              <w:t>mínimo</w:t>
            </w:r>
          </w:p>
        </w:tc>
      </w:tr>
    </w:tbl>
    <w:p w:rsidR="003A18F2" w:rsidRDefault="003A18F2" w:rsidP="003A18F2">
      <w:pPr>
        <w:spacing w:line="240" w:lineRule="auto"/>
        <w:jc w:val="both"/>
      </w:pPr>
    </w:p>
    <w:p w:rsidR="003A18F2" w:rsidRPr="003A18F2" w:rsidRDefault="003A18F2" w:rsidP="003A18F2">
      <w:pPr>
        <w:spacing w:line="240" w:lineRule="auto"/>
        <w:jc w:val="both"/>
        <w:rPr>
          <w:lang w:val="pt-PT"/>
        </w:rPr>
      </w:pPr>
      <w:r>
        <w:t xml:space="preserve">Těchto syntetických komparativů se užívá běžně a odpovídají jim analytické tvary </w:t>
      </w:r>
      <w:r>
        <w:rPr>
          <w:i/>
        </w:rPr>
        <w:t>mais bom, mais mau</w:t>
      </w:r>
      <w:proofErr w:type="gramStart"/>
      <w:r>
        <w:rPr>
          <w:i/>
        </w:rPr>
        <w:t>,mais</w:t>
      </w:r>
      <w:proofErr w:type="gramEnd"/>
      <w:r>
        <w:rPr>
          <w:i/>
        </w:rPr>
        <w:t xml:space="preserve"> grande, mais pequeno,</w:t>
      </w:r>
      <w:r>
        <w:t xml:space="preserve"> v lidovém mluveném jazyce často používané nebo ve významu hodný, zlobivý. </w:t>
      </w:r>
      <w:r w:rsidRPr="003A18F2">
        <w:rPr>
          <w:lang w:val="pt-PT"/>
        </w:rPr>
        <w:t xml:space="preserve">Tvarů </w:t>
      </w:r>
      <w:r w:rsidRPr="003A18F2">
        <w:rPr>
          <w:i/>
          <w:lang w:val="pt-PT"/>
        </w:rPr>
        <w:t xml:space="preserve">maior </w:t>
      </w:r>
      <w:r w:rsidRPr="003A18F2">
        <w:rPr>
          <w:lang w:val="pt-PT"/>
        </w:rPr>
        <w:t>e</w:t>
      </w:r>
      <w:r w:rsidRPr="003A18F2">
        <w:rPr>
          <w:i/>
          <w:lang w:val="pt-PT"/>
        </w:rPr>
        <w:t xml:space="preserve"> menor</w:t>
      </w:r>
      <w:r w:rsidRPr="003A18F2">
        <w:rPr>
          <w:lang w:val="pt-PT"/>
        </w:rPr>
        <w:t xml:space="preserve"> se používá také v přeneseném významu: </w:t>
      </w:r>
      <w:r w:rsidRPr="003A18F2">
        <w:rPr>
          <w:i/>
          <w:lang w:val="pt-PT"/>
        </w:rPr>
        <w:t>zletilý a nezletilý “maior de idade“ x „menor de idade“</w:t>
      </w:r>
      <w:r w:rsidRPr="003A18F2">
        <w:rPr>
          <w:lang w:val="pt-PT"/>
        </w:rPr>
        <w:t xml:space="preserve"> a také ve významu </w:t>
      </w:r>
      <w:r w:rsidRPr="003A18F2">
        <w:rPr>
          <w:i/>
          <w:lang w:val="pt-PT"/>
        </w:rPr>
        <w:t>starší, mladší</w:t>
      </w:r>
      <w:r w:rsidRPr="003A18F2">
        <w:rPr>
          <w:lang w:val="pt-PT"/>
        </w:rPr>
        <w:t xml:space="preserve"> (syn, dcera, sourozenec): a </w:t>
      </w:r>
      <w:r w:rsidRPr="003A18F2">
        <w:rPr>
          <w:i/>
          <w:lang w:val="pt-PT"/>
        </w:rPr>
        <w:t xml:space="preserve">minha filha menor „má mladší dcera“, o meu filho maior „můj starší syn“. </w:t>
      </w:r>
      <w:r w:rsidRPr="003A18F2">
        <w:rPr>
          <w:lang w:val="pt-PT"/>
        </w:rPr>
        <w:t>Svým původem jsou syntaktickými komparativy také adjektiva</w:t>
      </w:r>
      <w:r w:rsidRPr="003A18F2">
        <w:rPr>
          <w:i/>
          <w:lang w:val="pt-PT"/>
        </w:rPr>
        <w:t xml:space="preserve"> anterior „dřívější“, posterior „pozdější“, ulterior „další“, interior „vnitřní“, exterior „vnější“. </w:t>
      </w:r>
      <w:r w:rsidRPr="003A18F2">
        <w:rPr>
          <w:lang w:val="pt-PT"/>
        </w:rPr>
        <w:t xml:space="preserve">Tyto tvary měly také svůj superlativ: </w:t>
      </w:r>
      <w:r w:rsidRPr="003A18F2">
        <w:rPr>
          <w:i/>
          <w:lang w:val="pt-PT"/>
        </w:rPr>
        <w:t>supremo/sumo, ínfimo, póstumos, último.</w:t>
      </w:r>
      <w:r w:rsidRPr="003A18F2">
        <w:rPr>
          <w:lang w:val="pt-PT"/>
        </w:rPr>
        <w:t xml:space="preserve"> </w:t>
      </w:r>
    </w:p>
    <w:p w:rsidR="003A18F2" w:rsidRPr="003A18F2" w:rsidRDefault="003A18F2" w:rsidP="003A18F2">
      <w:pPr>
        <w:spacing w:line="240" w:lineRule="auto"/>
        <w:jc w:val="both"/>
        <w:rPr>
          <w:lang w:val="pt-PT"/>
        </w:rPr>
      </w:pPr>
      <w:r w:rsidRPr="003A18F2">
        <w:rPr>
          <w:lang w:val="pt-PT"/>
        </w:rPr>
        <w:tab/>
        <w:t xml:space="preserve">Komparativ se v portugalštině dělí na tři podtypy: </w:t>
      </w:r>
      <w:r w:rsidRPr="003A18F2">
        <w:rPr>
          <w:b/>
          <w:i/>
          <w:lang w:val="pt-PT"/>
        </w:rPr>
        <w:t>nadřazenosti</w:t>
      </w:r>
      <w:r w:rsidRPr="003A18F2">
        <w:rPr>
          <w:lang w:val="pt-PT"/>
        </w:rPr>
        <w:t xml:space="preserve"> „de superioridade“, </w:t>
      </w:r>
      <w:r w:rsidRPr="003A18F2">
        <w:rPr>
          <w:b/>
          <w:i/>
          <w:lang w:val="pt-PT"/>
        </w:rPr>
        <w:t>podřazenosti</w:t>
      </w:r>
      <w:r w:rsidRPr="003A18F2">
        <w:rPr>
          <w:lang w:val="pt-PT"/>
        </w:rPr>
        <w:t xml:space="preserve"> „de inferioridade“ a </w:t>
      </w:r>
      <w:r w:rsidRPr="003A18F2">
        <w:rPr>
          <w:b/>
          <w:i/>
          <w:lang w:val="pt-PT"/>
        </w:rPr>
        <w:t>rovnosti</w:t>
      </w:r>
      <w:r w:rsidRPr="003A18F2">
        <w:rPr>
          <w:lang w:val="pt-PT"/>
        </w:rPr>
        <w:t xml:space="preserve"> „de igualdade“. </w:t>
      </w:r>
    </w:p>
    <w:p w:rsidR="003A18F2" w:rsidRPr="003A18F2" w:rsidRDefault="003A18F2" w:rsidP="003A18F2">
      <w:pPr>
        <w:spacing w:after="0" w:line="240" w:lineRule="auto"/>
        <w:jc w:val="both"/>
        <w:rPr>
          <w:lang w:val="pt-PT"/>
        </w:rPr>
      </w:pPr>
    </w:p>
    <w:tbl>
      <w:tblPr>
        <w:tblW w:w="6622" w:type="dxa"/>
        <w:jc w:val="center"/>
        <w:tblInd w:w="671" w:type="dxa"/>
        <w:tblCellMar>
          <w:left w:w="10" w:type="dxa"/>
          <w:right w:w="10" w:type="dxa"/>
        </w:tblCellMar>
        <w:tblLook w:val="0000" w:firstRow="0" w:lastRow="0" w:firstColumn="0" w:lastColumn="0" w:noHBand="0" w:noVBand="0"/>
      </w:tblPr>
      <w:tblGrid>
        <w:gridCol w:w="1356"/>
        <w:gridCol w:w="1600"/>
        <w:gridCol w:w="1930"/>
        <w:gridCol w:w="1736"/>
      </w:tblGrid>
      <w:tr w:rsidR="003A18F2" w:rsidTr="003A18F2">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8F2" w:rsidRPr="003A18F2" w:rsidRDefault="003A18F2" w:rsidP="003A18F2">
            <w:pPr>
              <w:spacing w:after="0" w:line="240" w:lineRule="auto"/>
              <w:jc w:val="both"/>
              <w:rPr>
                <w:lang w:val="pt-PT"/>
              </w:rPr>
            </w:pPr>
          </w:p>
        </w:tc>
        <w:tc>
          <w:tcPr>
            <w:tcW w:w="57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8F2" w:rsidRDefault="003A18F2" w:rsidP="003A18F2">
            <w:pPr>
              <w:spacing w:after="0" w:line="240" w:lineRule="auto"/>
              <w:jc w:val="center"/>
              <w:rPr>
                <w:b/>
              </w:rPr>
            </w:pPr>
            <w:r>
              <w:rPr>
                <w:b/>
              </w:rPr>
              <w:t>KOMPARATIV</w:t>
            </w:r>
          </w:p>
        </w:tc>
      </w:tr>
      <w:tr w:rsidR="003A18F2" w:rsidTr="003A18F2">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8F2" w:rsidRDefault="003A18F2" w:rsidP="003A18F2">
            <w:pPr>
              <w:spacing w:after="0" w:line="240" w:lineRule="auto"/>
              <w:jc w:val="both"/>
            </w:pPr>
            <w:r>
              <w:rPr>
                <w:b/>
              </w:rPr>
              <w:t>nadřazenost</w:t>
            </w: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8F2" w:rsidRDefault="003A18F2" w:rsidP="003A18F2">
            <w:pPr>
              <w:spacing w:after="0" w:line="240" w:lineRule="auto"/>
              <w:jc w:val="center"/>
            </w:pPr>
            <w:r>
              <w:rPr>
                <w:b/>
              </w:rPr>
              <w:t>mais</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A18F2" w:rsidRDefault="003A18F2" w:rsidP="003A18F2">
            <w:pPr>
              <w:spacing w:after="0" w:line="240" w:lineRule="auto"/>
              <w:jc w:val="center"/>
            </w:pPr>
            <w:r>
              <w:t>estudioso</w:t>
            </w: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A18F2" w:rsidRDefault="003A18F2" w:rsidP="003A18F2">
            <w:pPr>
              <w:spacing w:after="0" w:line="240" w:lineRule="auto"/>
              <w:jc w:val="center"/>
            </w:pPr>
            <w:r>
              <w:rPr>
                <w:b/>
              </w:rPr>
              <w:t>do que</w:t>
            </w:r>
          </w:p>
        </w:tc>
      </w:tr>
      <w:tr w:rsidR="003A18F2" w:rsidTr="003A18F2">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8F2" w:rsidRDefault="003A18F2" w:rsidP="003A18F2">
            <w:pPr>
              <w:spacing w:after="0" w:line="240" w:lineRule="auto"/>
              <w:jc w:val="both"/>
            </w:pPr>
            <w:r>
              <w:rPr>
                <w:b/>
              </w:rPr>
              <w:t>podřazenost</w:t>
            </w: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8F2" w:rsidRDefault="003A18F2" w:rsidP="003A18F2">
            <w:pPr>
              <w:spacing w:after="0" w:line="240" w:lineRule="auto"/>
              <w:jc w:val="center"/>
            </w:pPr>
            <w:r>
              <w:rPr>
                <w:b/>
              </w:rPr>
              <w:t>menos</w:t>
            </w:r>
            <w:r>
              <w:t xml:space="preserve"> e</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A18F2" w:rsidRDefault="003A18F2" w:rsidP="003A18F2">
            <w:pPr>
              <w:spacing w:after="0" w:line="240" w:lineRule="auto"/>
              <w:jc w:val="center"/>
            </w:pPr>
            <w:r>
              <w:t>studioso</w:t>
            </w: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A18F2" w:rsidRDefault="003A18F2" w:rsidP="003A18F2">
            <w:pPr>
              <w:spacing w:after="0" w:line="240" w:lineRule="auto"/>
              <w:jc w:val="center"/>
            </w:pPr>
            <w:r>
              <w:rPr>
                <w:b/>
              </w:rPr>
              <w:t>que</w:t>
            </w:r>
          </w:p>
        </w:tc>
      </w:tr>
      <w:tr w:rsidR="003A18F2" w:rsidTr="003A18F2">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8F2" w:rsidRDefault="003A18F2" w:rsidP="003A18F2">
            <w:pPr>
              <w:spacing w:after="0" w:line="240" w:lineRule="auto"/>
              <w:jc w:val="both"/>
            </w:pPr>
            <w:r>
              <w:rPr>
                <w:b/>
              </w:rPr>
              <w:t>rovnost</w:t>
            </w: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8F2" w:rsidRDefault="003A18F2" w:rsidP="003A18F2">
            <w:pPr>
              <w:spacing w:after="0" w:line="240" w:lineRule="auto"/>
              <w:jc w:val="center"/>
            </w:pPr>
            <w:r>
              <w:rPr>
                <w:b/>
              </w:rPr>
              <w:t>tão</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A18F2" w:rsidRDefault="003A18F2" w:rsidP="003A18F2">
            <w:pPr>
              <w:spacing w:after="0" w:line="240" w:lineRule="auto"/>
              <w:jc w:val="center"/>
            </w:pPr>
            <w:r>
              <w:t>estudioso</w:t>
            </w: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A18F2" w:rsidRDefault="003A18F2" w:rsidP="003A18F2">
            <w:pPr>
              <w:spacing w:after="0" w:line="240" w:lineRule="auto"/>
              <w:jc w:val="center"/>
            </w:pPr>
            <w:r>
              <w:rPr>
                <w:b/>
              </w:rPr>
              <w:t>como  (quanto)</w:t>
            </w:r>
          </w:p>
        </w:tc>
      </w:tr>
    </w:tbl>
    <w:p w:rsidR="003A18F2" w:rsidRDefault="003A18F2" w:rsidP="003A18F2">
      <w:pPr>
        <w:spacing w:after="0" w:line="240" w:lineRule="auto"/>
        <w:rPr>
          <w:b/>
          <w:color w:val="00FF00"/>
          <w:sz w:val="40"/>
          <w:szCs w:val="40"/>
        </w:rPr>
      </w:pPr>
    </w:p>
    <w:p w:rsidR="003A18F2" w:rsidRDefault="003A18F2" w:rsidP="003A18F2">
      <w:pPr>
        <w:rPr>
          <w:b/>
          <w:color w:val="00FF00"/>
          <w:sz w:val="40"/>
          <w:szCs w:val="40"/>
        </w:rPr>
      </w:pPr>
    </w:p>
    <w:p w:rsidR="003A18F2" w:rsidRDefault="003A18F2" w:rsidP="003A18F2">
      <w:pPr>
        <w:rPr>
          <w:b/>
          <w:color w:val="00FF00"/>
          <w:sz w:val="40"/>
          <w:szCs w:val="40"/>
        </w:rPr>
      </w:pPr>
    </w:p>
    <w:p w:rsidR="003A18F2" w:rsidRDefault="003A18F2" w:rsidP="003A18F2">
      <w:pPr>
        <w:rPr>
          <w:b/>
          <w:color w:val="00FF00"/>
          <w:sz w:val="40"/>
          <w:szCs w:val="40"/>
        </w:rPr>
      </w:pPr>
    </w:p>
    <w:p w:rsidR="003A18F2" w:rsidRDefault="003A18F2" w:rsidP="003A18F2">
      <w:pPr>
        <w:rPr>
          <w:b/>
          <w:color w:val="00FF00"/>
          <w:sz w:val="40"/>
          <w:szCs w:val="40"/>
        </w:rPr>
      </w:pPr>
    </w:p>
    <w:p w:rsidR="003A18F2" w:rsidRDefault="003A18F2" w:rsidP="003A18F2">
      <w:pPr>
        <w:rPr>
          <w:b/>
          <w:i/>
          <w:sz w:val="32"/>
          <w:szCs w:val="32"/>
          <w:u w:val="single"/>
        </w:rPr>
      </w:pPr>
      <w:r>
        <w:rPr>
          <w:b/>
          <w:color w:val="00FF00"/>
          <w:sz w:val="40"/>
          <w:szCs w:val="40"/>
        </w:rPr>
        <w:t xml:space="preserve">Literatura: </w:t>
      </w:r>
    </w:p>
    <w:p w:rsidR="003A18F2" w:rsidRPr="003A18F2" w:rsidRDefault="003A18F2" w:rsidP="003A18F2">
      <w:pPr>
        <w:spacing w:after="0"/>
        <w:rPr>
          <w:lang w:val="pt-PT"/>
        </w:rPr>
      </w:pPr>
      <w:r w:rsidRPr="003A18F2">
        <w:rPr>
          <w:lang w:val="pt-PT"/>
        </w:rPr>
        <w:t>Português sem fronteiras  (88-95)</w:t>
      </w:r>
    </w:p>
    <w:p w:rsidR="003A18F2" w:rsidRDefault="003A18F2" w:rsidP="003A18F2">
      <w:pPr>
        <w:spacing w:after="0"/>
      </w:pPr>
      <w:r w:rsidRPr="003A18F2">
        <w:rPr>
          <w:lang w:val="pt-PT"/>
        </w:rPr>
        <w:t xml:space="preserve">Morfologie portugalského jazyka, Svobodová (2013), kap. </w:t>
      </w:r>
      <w:r>
        <w:t>VI</w:t>
      </w:r>
    </w:p>
    <w:p w:rsidR="003A18F2" w:rsidRPr="00AA7F99" w:rsidRDefault="003A18F2" w:rsidP="003A18F2">
      <w:pPr>
        <w:spacing w:after="0"/>
        <w:rPr>
          <w:b/>
          <w:color w:val="FF0000"/>
        </w:rPr>
      </w:pPr>
      <w:proofErr w:type="gramStart"/>
      <w:r w:rsidRPr="00AA7F99">
        <w:rPr>
          <w:b/>
          <w:color w:val="FF0000"/>
        </w:rPr>
        <w:t>Test 1.</w:t>
      </w:r>
      <w:proofErr w:type="gramEnd"/>
    </w:p>
    <w:p w:rsidR="003A18F2" w:rsidRDefault="003A18F2" w:rsidP="003A18F2">
      <w:pPr>
        <w:spacing w:after="0" w:line="240" w:lineRule="auto"/>
        <w:rPr>
          <w:i/>
          <w:u w:val="single"/>
        </w:rPr>
      </w:pPr>
      <w:r>
        <w:rPr>
          <w:i/>
          <w:u w:val="single"/>
        </w:rPr>
        <w:t xml:space="preserve">Spoj k sobě správnou osobu </w:t>
      </w:r>
      <w:proofErr w:type="gramStart"/>
      <w:r>
        <w:rPr>
          <w:i/>
          <w:u w:val="single"/>
        </w:rPr>
        <w:t>a  slovesný</w:t>
      </w:r>
      <w:proofErr w:type="gramEnd"/>
      <w:r>
        <w:rPr>
          <w:i/>
          <w:u w:val="single"/>
        </w:rPr>
        <w:t xml:space="preserve"> tvar</w:t>
      </w:r>
    </w:p>
    <w:p w:rsidR="003A18F2" w:rsidRDefault="003A18F2" w:rsidP="003A18F2">
      <w:pPr>
        <w:spacing w:after="0" w:line="240" w:lineRule="auto"/>
      </w:pPr>
      <w:r>
        <w:t>EU</w:t>
      </w:r>
      <w:r>
        <w:tab/>
      </w:r>
      <w:r>
        <w:tab/>
      </w:r>
      <w:proofErr w:type="gramStart"/>
      <w:r>
        <w:t xml:space="preserve">TIVE </w:t>
      </w:r>
      <w:r w:rsidRPr="008130F6">
        <w:t xml:space="preserve"> </w:t>
      </w:r>
      <w:r>
        <w:t>ESTIVE</w:t>
      </w:r>
      <w:proofErr w:type="gramEnd"/>
      <w:r>
        <w:t xml:space="preserve"> </w:t>
      </w:r>
      <w:r w:rsidRPr="008130F6">
        <w:t xml:space="preserve"> </w:t>
      </w:r>
      <w:r>
        <w:t>FUI</w:t>
      </w:r>
    </w:p>
    <w:p w:rsidR="003A18F2" w:rsidRDefault="003A18F2" w:rsidP="003A18F2">
      <w:pPr>
        <w:spacing w:after="0" w:line="240" w:lineRule="auto"/>
      </w:pPr>
      <w:r>
        <w:t>TU</w:t>
      </w:r>
      <w:r w:rsidRPr="008130F6">
        <w:t xml:space="preserve"> </w:t>
      </w:r>
      <w:r>
        <w:tab/>
      </w:r>
      <w:r>
        <w:tab/>
        <w:t>TIVESTE ESTIVESTE</w:t>
      </w:r>
      <w:r w:rsidRPr="008130F6">
        <w:t xml:space="preserve"> </w:t>
      </w:r>
      <w:r>
        <w:t>FOSTE</w:t>
      </w:r>
      <w:r w:rsidRPr="008130F6">
        <w:t xml:space="preserve"> </w:t>
      </w:r>
    </w:p>
    <w:p w:rsidR="003A18F2" w:rsidRPr="003A18F2" w:rsidRDefault="003A18F2" w:rsidP="003A18F2">
      <w:pPr>
        <w:spacing w:after="0" w:line="240" w:lineRule="auto"/>
        <w:rPr>
          <w:lang w:val="pt-PT"/>
        </w:rPr>
      </w:pPr>
      <w:r w:rsidRPr="003A18F2">
        <w:rPr>
          <w:lang w:val="pt-PT"/>
        </w:rPr>
        <w:t xml:space="preserve">ELE </w:t>
      </w:r>
      <w:r w:rsidRPr="003A18F2">
        <w:rPr>
          <w:lang w:val="pt-PT"/>
        </w:rPr>
        <w:tab/>
      </w:r>
      <w:r w:rsidRPr="003A18F2">
        <w:rPr>
          <w:lang w:val="pt-PT"/>
        </w:rPr>
        <w:tab/>
        <w:t>TEVE ESTEVE FOI</w:t>
      </w:r>
    </w:p>
    <w:p w:rsidR="003A18F2" w:rsidRPr="003A18F2" w:rsidRDefault="003A18F2" w:rsidP="003A18F2">
      <w:pPr>
        <w:spacing w:after="0" w:line="240" w:lineRule="auto"/>
        <w:rPr>
          <w:lang w:val="pt-PT"/>
        </w:rPr>
      </w:pPr>
      <w:r w:rsidRPr="003A18F2">
        <w:rPr>
          <w:lang w:val="pt-PT"/>
        </w:rPr>
        <w:t>NÓS</w:t>
      </w:r>
      <w:r w:rsidRPr="003A18F2">
        <w:rPr>
          <w:lang w:val="pt-PT"/>
        </w:rPr>
        <w:tab/>
      </w:r>
      <w:r w:rsidRPr="003A18F2">
        <w:rPr>
          <w:lang w:val="pt-PT"/>
        </w:rPr>
        <w:tab/>
        <w:t>TIVEMOS ESTIVEMOS FOMOS</w:t>
      </w:r>
    </w:p>
    <w:p w:rsidR="003A18F2" w:rsidRPr="003A18F2" w:rsidRDefault="003A18F2" w:rsidP="003A18F2">
      <w:pPr>
        <w:spacing w:after="0" w:line="240" w:lineRule="auto"/>
        <w:rPr>
          <w:lang w:val="pt-PT"/>
        </w:rPr>
      </w:pPr>
      <w:r w:rsidRPr="003A18F2">
        <w:rPr>
          <w:lang w:val="pt-PT"/>
        </w:rPr>
        <w:t xml:space="preserve">ELES  </w:t>
      </w:r>
      <w:r w:rsidRPr="003A18F2">
        <w:rPr>
          <w:lang w:val="pt-PT"/>
        </w:rPr>
        <w:tab/>
      </w:r>
      <w:r w:rsidRPr="003A18F2">
        <w:rPr>
          <w:lang w:val="pt-PT"/>
        </w:rPr>
        <w:tab/>
        <w:t>TIVERAM  ESTIVERAM  FORAM</w:t>
      </w:r>
    </w:p>
    <w:p w:rsidR="003A18F2" w:rsidRPr="003A18F2" w:rsidRDefault="003A18F2" w:rsidP="003A18F2">
      <w:pPr>
        <w:spacing w:after="0" w:line="240" w:lineRule="auto"/>
        <w:rPr>
          <w:b/>
          <w:color w:val="FF0000"/>
          <w:lang w:val="pt-PT"/>
        </w:rPr>
      </w:pPr>
      <w:r w:rsidRPr="003A18F2">
        <w:rPr>
          <w:lang w:val="pt-PT"/>
        </w:rPr>
        <w:t xml:space="preserve"> </w:t>
      </w:r>
      <w:r w:rsidRPr="003A18F2">
        <w:rPr>
          <w:b/>
          <w:color w:val="FF0000"/>
          <w:lang w:val="pt-PT"/>
        </w:rPr>
        <w:t xml:space="preserve">Test 2. </w:t>
      </w:r>
    </w:p>
    <w:p w:rsidR="003A18F2" w:rsidRPr="003A18F2" w:rsidRDefault="003A18F2" w:rsidP="003A18F2">
      <w:pPr>
        <w:spacing w:after="0" w:line="240" w:lineRule="auto"/>
        <w:rPr>
          <w:i/>
          <w:u w:val="single"/>
          <w:lang w:val="pt-PT"/>
        </w:rPr>
      </w:pPr>
      <w:r w:rsidRPr="003A18F2">
        <w:rPr>
          <w:i/>
          <w:u w:val="single"/>
          <w:lang w:val="pt-PT"/>
        </w:rPr>
        <w:t>Přeložte následující věty</w:t>
      </w:r>
    </w:p>
    <w:p w:rsidR="003A18F2" w:rsidRPr="003A18F2" w:rsidRDefault="003A18F2" w:rsidP="003A18F2">
      <w:pPr>
        <w:spacing w:after="0"/>
        <w:rPr>
          <w:lang w:val="pt-PT"/>
        </w:rPr>
      </w:pPr>
      <w:r w:rsidRPr="003A18F2">
        <w:rPr>
          <w:lang w:val="pt-PT"/>
        </w:rPr>
        <w:t>1 včera jsem nešel do práce, ale dnes už půjdu. Ontem não fui trabalhar, mas hoje já vou.</w:t>
      </w:r>
    </w:p>
    <w:p w:rsidR="003A18F2" w:rsidRPr="003A18F2" w:rsidRDefault="003A18F2" w:rsidP="003A18F2">
      <w:pPr>
        <w:spacing w:after="0"/>
        <w:rPr>
          <w:lang w:val="pt-PT"/>
        </w:rPr>
      </w:pPr>
      <w:r w:rsidRPr="003A18F2">
        <w:rPr>
          <w:lang w:val="pt-PT"/>
        </w:rPr>
        <w:t>2. Boty byly drahé.  \Os sapatos foram caros.</w:t>
      </w:r>
    </w:p>
    <w:p w:rsidR="003A18F2" w:rsidRPr="003A18F2" w:rsidRDefault="003A18F2" w:rsidP="003A18F2">
      <w:pPr>
        <w:spacing w:after="0"/>
        <w:rPr>
          <w:lang w:val="pt-PT"/>
        </w:rPr>
      </w:pPr>
      <w:r w:rsidRPr="003A18F2">
        <w:rPr>
          <w:lang w:val="pt-PT"/>
        </w:rPr>
        <w:t xml:space="preserve">3. Jaké bylo představení? Como foi o espectáculo? </w:t>
      </w:r>
    </w:p>
    <w:p w:rsidR="003A18F2" w:rsidRPr="003A18F2" w:rsidRDefault="003A18F2" w:rsidP="003A18F2">
      <w:pPr>
        <w:spacing w:after="0"/>
        <w:rPr>
          <w:lang w:val="pt-PT"/>
        </w:rPr>
      </w:pPr>
      <w:r w:rsidRPr="003A18F2">
        <w:rPr>
          <w:lang w:val="pt-PT"/>
        </w:rPr>
        <w:t xml:space="preserve">4Měl jsi v bance problém? Tiveste problemas no banco? </w:t>
      </w:r>
    </w:p>
    <w:p w:rsidR="003A18F2" w:rsidRPr="003A18F2" w:rsidRDefault="003A18F2" w:rsidP="003A18F2">
      <w:pPr>
        <w:spacing w:after="0"/>
        <w:rPr>
          <w:lang w:val="pt-PT"/>
        </w:rPr>
      </w:pPr>
      <w:r w:rsidRPr="003A18F2">
        <w:rPr>
          <w:lang w:val="pt-PT"/>
        </w:rPr>
        <w:t>7. Byl jsi s ním tento víkend? Estiveste com ele no último fim-de-semana?</w:t>
      </w:r>
    </w:p>
    <w:p w:rsidR="003A18F2" w:rsidRPr="00AA7F99" w:rsidRDefault="003A18F2" w:rsidP="003A18F2">
      <w:pPr>
        <w:spacing w:after="0"/>
        <w:rPr>
          <w:b/>
          <w:color w:val="FF0000"/>
        </w:rPr>
      </w:pPr>
      <w:proofErr w:type="gramStart"/>
      <w:r w:rsidRPr="00AA7F99">
        <w:rPr>
          <w:b/>
          <w:color w:val="FF0000"/>
        </w:rPr>
        <w:t>Test 3.</w:t>
      </w:r>
      <w:proofErr w:type="gramEnd"/>
      <w:r w:rsidRPr="00AA7F99">
        <w:rPr>
          <w:b/>
          <w:color w:val="FF0000"/>
        </w:rPr>
        <w:t xml:space="preserve"> </w:t>
      </w:r>
    </w:p>
    <w:p w:rsidR="003A18F2" w:rsidRPr="00AA7F99" w:rsidRDefault="003A18F2" w:rsidP="003A18F2">
      <w:pPr>
        <w:spacing w:after="0"/>
        <w:rPr>
          <w:i/>
          <w:u w:val="single"/>
        </w:rPr>
      </w:pPr>
      <w:r w:rsidRPr="00AA7F99">
        <w:rPr>
          <w:i/>
          <w:u w:val="single"/>
        </w:rPr>
        <w:t xml:space="preserve">Doplňte do článku správné tvary sloves podle nahrávky: </w:t>
      </w:r>
    </w:p>
    <w:p w:rsidR="003A18F2" w:rsidRPr="003A18F2" w:rsidRDefault="003A18F2" w:rsidP="003A18F2">
      <w:pPr>
        <w:spacing w:after="0"/>
        <w:jc w:val="both"/>
        <w:rPr>
          <w:lang w:val="pt-PT"/>
        </w:rPr>
      </w:pPr>
      <w:r w:rsidRPr="003A18F2">
        <w:rPr>
          <w:lang w:val="pt-PT"/>
        </w:rPr>
        <w:t xml:space="preserve">O Sr. Santos_________ (é) um grande adepto de desporto: _________ (gosta) de andebol, basquetebol e, principalmente, de futebol. Actualmente não _________ (pratica) nenhuma destas modalidades (só _________ (joga) ténis aos fins-de-sesamana), mas, enquanto _________ (esteve) a tirar o curso no Instituto, _________ (foi) jogador de futebol numa equipa amadora. Hoje _________ (é) ainda um espectador assíduo. Sempre que _________ (pode), _________  (aproveita) para assisstir a um bom jogo, quer na televisão, quer no próprio local. Há uns anos atrás, por exemplo, o Sr. Santos e o filho mais velho, o Miguel, _________ (foram) até à Bélgica ver a final da Taça dos Campeões. Na próxima semana, como _________ (tem) de ir ao Porto em negócios, _________ (vai) aproveitar para ver o Boavista –Benfica. </w:t>
      </w:r>
    </w:p>
    <w:p w:rsidR="003A18F2" w:rsidRPr="003A18F2" w:rsidRDefault="003A18F2" w:rsidP="003A18F2">
      <w:pPr>
        <w:spacing w:after="0"/>
        <w:rPr>
          <w:b/>
          <w:color w:val="FF0000"/>
          <w:lang w:val="pt-PT"/>
        </w:rPr>
      </w:pPr>
      <w:r w:rsidRPr="003A18F2">
        <w:rPr>
          <w:b/>
          <w:color w:val="FF0000"/>
          <w:lang w:val="pt-PT"/>
        </w:rPr>
        <w:t xml:space="preserve"> Četba článku 4</w:t>
      </w:r>
    </w:p>
    <w:p w:rsidR="003A18F2" w:rsidRPr="003A18F2" w:rsidRDefault="003A18F2" w:rsidP="003A18F2">
      <w:pPr>
        <w:spacing w:after="0"/>
        <w:jc w:val="both"/>
        <w:rPr>
          <w:b/>
          <w:i/>
          <w:u w:val="single"/>
          <w:lang w:val="pt-PT"/>
        </w:rPr>
      </w:pPr>
      <w:r>
        <w:rPr>
          <w:b/>
          <w:i/>
          <w:u w:val="single"/>
          <w:lang w:val="pt-PT"/>
        </w:rPr>
        <w:t>úk</w:t>
      </w:r>
      <w:r w:rsidRPr="003A18F2">
        <w:rPr>
          <w:b/>
          <w:i/>
          <w:u w:val="single"/>
          <w:lang w:val="pt-PT"/>
        </w:rPr>
        <w:t>ol.</w:t>
      </w:r>
    </w:p>
    <w:p w:rsidR="003A18F2" w:rsidRPr="003A18F2" w:rsidRDefault="003A18F2" w:rsidP="003A18F2">
      <w:pPr>
        <w:spacing w:after="0"/>
        <w:jc w:val="both"/>
        <w:rPr>
          <w:lang w:val="pt-PT"/>
        </w:rPr>
      </w:pPr>
      <w:r w:rsidRPr="003A18F2">
        <w:rPr>
          <w:lang w:val="pt-PT"/>
        </w:rPr>
        <w:t xml:space="preserve">Vypracujte si slovník z unidade 6: </w:t>
      </w:r>
      <w:r w:rsidRPr="003A18F2">
        <w:rPr>
          <w:b/>
          <w:lang w:val="pt-PT"/>
        </w:rPr>
        <w:t>VOCABULÁRIO (STR.109)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3A18F2" w:rsidTr="003A18F2">
        <w:tc>
          <w:tcPr>
            <w:tcW w:w="9212" w:type="dxa"/>
            <w:gridSpan w:val="4"/>
            <w:tcBorders>
              <w:top w:val="single" w:sz="4" w:space="0" w:color="auto"/>
              <w:left w:val="single" w:sz="4" w:space="0" w:color="auto"/>
              <w:bottom w:val="single" w:sz="4" w:space="0" w:color="auto"/>
              <w:right w:val="single" w:sz="4" w:space="0" w:color="auto"/>
            </w:tcBorders>
            <w:hideMark/>
          </w:tcPr>
          <w:p w:rsidR="003A18F2" w:rsidRDefault="003A18F2" w:rsidP="003A18F2">
            <w:pPr>
              <w:spacing w:after="0" w:line="240" w:lineRule="auto"/>
              <w:jc w:val="both"/>
              <w:rPr>
                <w:b/>
              </w:rPr>
            </w:pPr>
            <w:r>
              <w:rPr>
                <w:b/>
              </w:rPr>
              <w:t>SUBSTANTIVOS, ADJETIVOS</w:t>
            </w:r>
          </w:p>
        </w:tc>
      </w:tr>
      <w:tr w:rsidR="003A18F2" w:rsidTr="003A18F2">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r>
      <w:tr w:rsidR="003A18F2" w:rsidTr="003A18F2">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r>
      <w:tr w:rsidR="003A18F2" w:rsidTr="003A18F2">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r>
      <w:tr w:rsidR="003A18F2" w:rsidTr="003A18F2">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r>
      <w:tr w:rsidR="003A18F2" w:rsidTr="003A18F2">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r>
      <w:tr w:rsidR="003A18F2" w:rsidTr="003A18F2">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r>
      <w:tr w:rsidR="003A18F2" w:rsidTr="003A18F2">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r>
      <w:tr w:rsidR="003A18F2" w:rsidTr="003A18F2">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r>
      <w:tr w:rsidR="003A18F2" w:rsidTr="003A18F2">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r>
      <w:tr w:rsidR="003A18F2" w:rsidTr="003A18F2">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r>
      <w:tr w:rsidR="003A18F2" w:rsidTr="003A18F2">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r>
      <w:tr w:rsidR="003A18F2" w:rsidTr="003A18F2">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r>
      <w:tr w:rsidR="003A18F2" w:rsidTr="003A18F2">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r>
      <w:tr w:rsidR="003A18F2" w:rsidTr="003A18F2">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r>
      <w:tr w:rsidR="003A18F2" w:rsidTr="003A18F2">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r>
      <w:tr w:rsidR="003A18F2" w:rsidTr="003A18F2">
        <w:tc>
          <w:tcPr>
            <w:tcW w:w="9212" w:type="dxa"/>
            <w:gridSpan w:val="4"/>
            <w:tcBorders>
              <w:top w:val="single" w:sz="4" w:space="0" w:color="auto"/>
              <w:left w:val="single" w:sz="4" w:space="0" w:color="auto"/>
              <w:bottom w:val="single" w:sz="4" w:space="0" w:color="auto"/>
              <w:right w:val="single" w:sz="4" w:space="0" w:color="auto"/>
            </w:tcBorders>
            <w:hideMark/>
          </w:tcPr>
          <w:p w:rsidR="003A18F2" w:rsidRDefault="003A18F2" w:rsidP="003A18F2">
            <w:pPr>
              <w:spacing w:after="0" w:line="240" w:lineRule="auto"/>
              <w:rPr>
                <w:sz w:val="20"/>
                <w:szCs w:val="20"/>
              </w:rPr>
            </w:pPr>
          </w:p>
        </w:tc>
      </w:tr>
      <w:tr w:rsidR="003A18F2" w:rsidTr="003A18F2">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r>
      <w:tr w:rsidR="003A18F2" w:rsidTr="003A18F2">
        <w:tc>
          <w:tcPr>
            <w:tcW w:w="9212" w:type="dxa"/>
            <w:gridSpan w:val="4"/>
            <w:tcBorders>
              <w:top w:val="single" w:sz="4" w:space="0" w:color="auto"/>
              <w:left w:val="single" w:sz="4" w:space="0" w:color="auto"/>
              <w:bottom w:val="single" w:sz="4" w:space="0" w:color="auto"/>
              <w:right w:val="single" w:sz="4" w:space="0" w:color="auto"/>
            </w:tcBorders>
            <w:hideMark/>
          </w:tcPr>
          <w:p w:rsidR="003A18F2" w:rsidRDefault="003A18F2" w:rsidP="003A18F2">
            <w:pPr>
              <w:spacing w:after="0" w:line="240" w:lineRule="auto"/>
              <w:jc w:val="both"/>
            </w:pPr>
            <w:r>
              <w:t>expressões</w:t>
            </w:r>
          </w:p>
        </w:tc>
      </w:tr>
      <w:tr w:rsidR="003A18F2" w:rsidTr="003A18F2">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r>
      <w:tr w:rsidR="003A18F2" w:rsidTr="003A18F2">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r>
      <w:tr w:rsidR="003A18F2" w:rsidTr="003A18F2">
        <w:tc>
          <w:tcPr>
            <w:tcW w:w="9212" w:type="dxa"/>
            <w:gridSpan w:val="4"/>
            <w:tcBorders>
              <w:top w:val="single" w:sz="4" w:space="0" w:color="auto"/>
              <w:left w:val="single" w:sz="4" w:space="0" w:color="auto"/>
              <w:bottom w:val="single" w:sz="4" w:space="0" w:color="auto"/>
              <w:right w:val="single" w:sz="4" w:space="0" w:color="auto"/>
            </w:tcBorders>
            <w:hideMark/>
          </w:tcPr>
          <w:p w:rsidR="003A18F2" w:rsidRDefault="003A18F2" w:rsidP="003A18F2">
            <w:pPr>
              <w:spacing w:after="0" w:line="240" w:lineRule="auto"/>
              <w:jc w:val="both"/>
            </w:pPr>
            <w:r>
              <w:t>verbos</w:t>
            </w:r>
          </w:p>
        </w:tc>
      </w:tr>
      <w:tr w:rsidR="003A18F2" w:rsidTr="003A18F2">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r>
      <w:tr w:rsidR="003A18F2" w:rsidTr="003A18F2">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r>
      <w:tr w:rsidR="003A18F2" w:rsidTr="003A18F2">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r>
      <w:tr w:rsidR="003A18F2" w:rsidTr="003A18F2">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c>
          <w:tcPr>
            <w:tcW w:w="2303" w:type="dxa"/>
            <w:tcBorders>
              <w:top w:val="single" w:sz="4" w:space="0" w:color="auto"/>
              <w:left w:val="single" w:sz="4" w:space="0" w:color="auto"/>
              <w:bottom w:val="single" w:sz="4" w:space="0" w:color="auto"/>
              <w:right w:val="single" w:sz="4" w:space="0" w:color="auto"/>
            </w:tcBorders>
          </w:tcPr>
          <w:p w:rsidR="003A18F2" w:rsidRDefault="003A18F2" w:rsidP="003A18F2">
            <w:pPr>
              <w:spacing w:after="0" w:line="240" w:lineRule="auto"/>
              <w:jc w:val="both"/>
            </w:pPr>
          </w:p>
        </w:tc>
      </w:tr>
    </w:tbl>
    <w:p w:rsidR="003A18F2" w:rsidRDefault="003A18F2" w:rsidP="003A18F2">
      <w:pPr>
        <w:spacing w:after="0"/>
      </w:pPr>
    </w:p>
    <w:p w:rsidR="003A18F2" w:rsidRDefault="003A18F2" w:rsidP="003A18F2">
      <w:pPr>
        <w:spacing w:after="0"/>
      </w:pPr>
    </w:p>
    <w:p w:rsidR="003A18F2" w:rsidRDefault="003A18F2" w:rsidP="003A18F2">
      <w:pPr>
        <w:spacing w:after="0"/>
      </w:pPr>
    </w:p>
    <w:p w:rsidR="003A18F2" w:rsidRDefault="003A18F2" w:rsidP="003A18F2">
      <w:pPr>
        <w:spacing w:after="0"/>
      </w:pPr>
    </w:p>
    <w:p w:rsidR="003A18F2" w:rsidRDefault="003A18F2" w:rsidP="003A18F2"/>
    <w:p w:rsidR="003A18F2" w:rsidRDefault="003A18F2" w:rsidP="003A18F2"/>
    <w:p w:rsidR="003A18F2" w:rsidRPr="003A18F2" w:rsidRDefault="003A18F2">
      <w:pPr>
        <w:rPr>
          <w:rFonts w:ascii="Times New Roman" w:hAnsi="Times New Roman"/>
          <w:lang w:val="pt-PT"/>
        </w:rPr>
      </w:pPr>
    </w:p>
    <w:sectPr w:rsidR="003A18F2" w:rsidRPr="003A18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05E" w:rsidRDefault="00FA405E" w:rsidP="005466D4">
      <w:pPr>
        <w:spacing w:after="0" w:line="240" w:lineRule="auto"/>
      </w:pPr>
      <w:r>
        <w:separator/>
      </w:r>
    </w:p>
  </w:endnote>
  <w:endnote w:type="continuationSeparator" w:id="0">
    <w:p w:rsidR="00FA405E" w:rsidRDefault="00FA405E" w:rsidP="00546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05E" w:rsidRDefault="00FA405E" w:rsidP="005466D4">
      <w:pPr>
        <w:spacing w:after="0" w:line="240" w:lineRule="auto"/>
      </w:pPr>
      <w:r>
        <w:separator/>
      </w:r>
    </w:p>
  </w:footnote>
  <w:footnote w:type="continuationSeparator" w:id="0">
    <w:p w:rsidR="00FA405E" w:rsidRDefault="00FA405E" w:rsidP="005466D4">
      <w:pPr>
        <w:spacing w:after="0" w:line="240" w:lineRule="auto"/>
      </w:pPr>
      <w:r>
        <w:continuationSeparator/>
      </w:r>
    </w:p>
  </w:footnote>
  <w:footnote w:id="1">
    <w:p w:rsidR="003A18F2" w:rsidRPr="005466D4" w:rsidRDefault="003A18F2" w:rsidP="005466D4">
      <w:pPr>
        <w:pStyle w:val="Textpoznpodarou"/>
        <w:rPr>
          <w:lang w:val="cs-CZ"/>
        </w:rPr>
      </w:pPr>
      <w:r>
        <w:rPr>
          <w:rStyle w:val="Znakapoznpodarou"/>
        </w:rPr>
        <w:footnoteRef/>
      </w:r>
      <w:r>
        <w:t xml:space="preserve"> </w:t>
      </w:r>
      <w:r>
        <w:rPr>
          <w:lang w:val="cs-CZ"/>
        </w:rPr>
        <w:t>„Primární funkcí denominátorů (slovních druhů základních) je pojmenovávat různé vědomím zpracované elementy skutečnosti, jejich vlastnosti a příznaky a procesy. Jeho významová báze je dána povahou prvku pojmenovávané reality a jeho funkční příznak je pak dán příslušnou syntaktickou funkcí. (Zavadil, Čermák: 2011:139)</w:t>
      </w:r>
    </w:p>
  </w:footnote>
  <w:footnote w:id="2">
    <w:p w:rsidR="003A18F2" w:rsidRPr="005466D4" w:rsidRDefault="003A18F2" w:rsidP="005466D4">
      <w:pPr>
        <w:pStyle w:val="Textpoznpodarou"/>
        <w:rPr>
          <w:lang w:val="cs-CZ"/>
        </w:rPr>
      </w:pPr>
      <w:r>
        <w:rPr>
          <w:rStyle w:val="Znakapoznpodarou"/>
        </w:rPr>
        <w:footnoteRef/>
      </w:r>
      <w:r>
        <w:rPr>
          <w:lang w:val="cs-CZ"/>
        </w:rPr>
        <w:t xml:space="preserve"> Zavadil, Čermák (2010:199)</w:t>
      </w:r>
    </w:p>
  </w:footnote>
  <w:footnote w:id="3">
    <w:p w:rsidR="003A18F2" w:rsidRPr="005466D4" w:rsidRDefault="003A18F2" w:rsidP="005466D4">
      <w:pPr>
        <w:pStyle w:val="Textpoznpodarou"/>
        <w:rPr>
          <w:lang w:val="cs-CZ"/>
        </w:rPr>
      </w:pPr>
      <w:r>
        <w:rPr>
          <w:rStyle w:val="Znakapoznpodarou"/>
        </w:rPr>
        <w:footnoteRef/>
      </w:r>
      <w:r>
        <w:rPr>
          <w:lang w:val="cs-CZ"/>
        </w:rPr>
        <w:t xml:space="preserve"> Tamtéž.</w:t>
      </w:r>
    </w:p>
  </w:footnote>
  <w:footnote w:id="4">
    <w:p w:rsidR="003A18F2" w:rsidRPr="005466D4" w:rsidRDefault="003A18F2" w:rsidP="005466D4">
      <w:pPr>
        <w:pStyle w:val="Textpoznpodarou"/>
        <w:rPr>
          <w:lang w:val="cs-CZ"/>
        </w:rPr>
      </w:pPr>
      <w:r>
        <w:rPr>
          <w:rStyle w:val="Znakapoznpodarou"/>
        </w:rPr>
        <w:footnoteRef/>
      </w:r>
      <w:r>
        <w:rPr>
          <w:lang w:val="cs-CZ"/>
        </w:rPr>
        <w:t xml:space="preserve"> Tranzitivní sloveso je sloveso, které přijímá předmět, který totiž může být také signalizátorem vidu dokonavosti a nedokonavosti: pít vodu x vypít sklenku vody.  </w:t>
      </w:r>
    </w:p>
  </w:footnote>
  <w:footnote w:id="5">
    <w:p w:rsidR="003A18F2" w:rsidRPr="005466D4" w:rsidRDefault="003A18F2" w:rsidP="005466D4">
      <w:pPr>
        <w:pStyle w:val="Textpoznpodarou"/>
        <w:rPr>
          <w:lang w:val="cs-CZ"/>
        </w:rPr>
      </w:pPr>
      <w:r>
        <w:rPr>
          <w:rStyle w:val="Znakapoznpodarou"/>
        </w:rPr>
        <w:footnoteRef/>
      </w:r>
      <w:r>
        <w:rPr>
          <w:lang w:val="cs-CZ"/>
        </w:rPr>
        <w:t xml:space="preserve"> Zavadil, Čermák (2010:200)</w:t>
      </w:r>
    </w:p>
  </w:footnote>
  <w:footnote w:id="6">
    <w:p w:rsidR="003A18F2" w:rsidRPr="005466D4" w:rsidRDefault="003A18F2" w:rsidP="005466D4">
      <w:pPr>
        <w:pStyle w:val="Textpoznpodarou"/>
        <w:rPr>
          <w:lang w:val="cs-CZ"/>
        </w:rPr>
      </w:pPr>
      <w:r>
        <w:rPr>
          <w:rStyle w:val="Znakapoznpodarou"/>
        </w:rPr>
        <w:footnoteRef/>
      </w:r>
      <w:r>
        <w:rPr>
          <w:lang w:val="cs-CZ"/>
        </w:rPr>
        <w:t xml:space="preserve"> Tamtéž.</w:t>
      </w:r>
    </w:p>
  </w:footnote>
  <w:footnote w:id="7">
    <w:p w:rsidR="003A18F2" w:rsidRPr="005466D4" w:rsidRDefault="003A18F2" w:rsidP="005466D4">
      <w:pPr>
        <w:pStyle w:val="Textpoznpodarou"/>
        <w:rPr>
          <w:lang w:val="cs-CZ"/>
        </w:rPr>
      </w:pPr>
      <w:r>
        <w:rPr>
          <w:rStyle w:val="Znakapoznpodarou"/>
        </w:rPr>
        <w:footnoteRef/>
      </w:r>
      <w:r>
        <w:rPr>
          <w:lang w:val="cs-CZ"/>
        </w:rPr>
        <w:t xml:space="preserve"> Tamtéž.</w:t>
      </w:r>
    </w:p>
  </w:footnote>
  <w:footnote w:id="8">
    <w:p w:rsidR="003A18F2" w:rsidRPr="005466D4" w:rsidRDefault="003A18F2" w:rsidP="005466D4">
      <w:pPr>
        <w:pStyle w:val="Textpoznpodarou"/>
        <w:rPr>
          <w:lang w:val="cs-CZ"/>
        </w:rPr>
      </w:pPr>
      <w:r>
        <w:rPr>
          <w:rStyle w:val="Znakapoznpodarou"/>
        </w:rPr>
        <w:footnoteRef/>
      </w:r>
      <w:r>
        <w:rPr>
          <w:lang w:val="cs-CZ"/>
        </w:rPr>
        <w:t xml:space="preserve"> Tamtéž.</w:t>
      </w:r>
    </w:p>
  </w:footnote>
  <w:footnote w:id="9">
    <w:p w:rsidR="003A18F2" w:rsidRDefault="003A18F2" w:rsidP="005466D4">
      <w:pPr>
        <w:pStyle w:val="Textpoznpodarou"/>
      </w:pPr>
      <w:r>
        <w:rPr>
          <w:rStyle w:val="Znakapoznpodarou"/>
        </w:rPr>
        <w:footnoteRef/>
      </w:r>
      <w:r>
        <w:rPr>
          <w:lang w:val="en-GB"/>
        </w:rPr>
        <w:t xml:space="preserve"> </w:t>
      </w:r>
      <w:r>
        <w:rPr>
          <w:lang w:val="cs-CZ"/>
        </w:rPr>
        <w:t>Čermák (1994:111)</w:t>
      </w:r>
    </w:p>
  </w:footnote>
  <w:footnote w:id="10">
    <w:p w:rsidR="003A18F2" w:rsidRDefault="003A18F2" w:rsidP="005466D4">
      <w:pPr>
        <w:pStyle w:val="Textpoznpodarou"/>
      </w:pPr>
      <w:r>
        <w:rPr>
          <w:rStyle w:val="Znakapoznpodarou"/>
        </w:rPr>
        <w:footnoteRef/>
      </w:r>
      <w:r>
        <w:rPr>
          <w:lang w:val="en-GB"/>
        </w:rPr>
        <w:t xml:space="preserve"> </w:t>
      </w:r>
      <w:r>
        <w:rPr>
          <w:lang w:val="cs-CZ"/>
        </w:rPr>
        <w:t>Erhart (2011:99).</w:t>
      </w:r>
    </w:p>
  </w:footnote>
  <w:footnote w:id="11">
    <w:p w:rsidR="003A18F2" w:rsidRDefault="003A18F2" w:rsidP="005466D4">
      <w:pPr>
        <w:pStyle w:val="Textpoznpodarou"/>
      </w:pPr>
      <w:r>
        <w:rPr>
          <w:rStyle w:val="Znakapoznpodarou"/>
        </w:rPr>
        <w:footnoteRef/>
      </w:r>
      <w:r>
        <w:rPr>
          <w:lang w:val="en-GB"/>
        </w:rPr>
        <w:t xml:space="preserve"> </w:t>
      </w:r>
      <w:r>
        <w:rPr>
          <w:lang w:val="cs-CZ"/>
        </w:rPr>
        <w:t>Erhart (2011:98).</w:t>
      </w:r>
    </w:p>
  </w:footnote>
  <w:footnote w:id="12">
    <w:p w:rsidR="003A18F2" w:rsidRDefault="003A18F2" w:rsidP="005466D4">
      <w:pPr>
        <w:pStyle w:val="Textpoznpodarou"/>
      </w:pPr>
      <w:r>
        <w:rPr>
          <w:rStyle w:val="Znakapoznpodarou"/>
        </w:rPr>
        <w:footnoteRef/>
      </w:r>
      <w:r>
        <w:rPr>
          <w:lang w:val="en-GB"/>
        </w:rPr>
        <w:t xml:space="preserve"> </w:t>
      </w:r>
      <w:r>
        <w:rPr>
          <w:lang w:val="cs-CZ"/>
        </w:rPr>
        <w:t>Tamtéž.</w:t>
      </w:r>
    </w:p>
  </w:footnote>
  <w:footnote w:id="13">
    <w:p w:rsidR="003A18F2" w:rsidRDefault="003A18F2" w:rsidP="005466D4">
      <w:pPr>
        <w:pStyle w:val="Textpoznpodarou"/>
      </w:pPr>
      <w:r>
        <w:rPr>
          <w:rStyle w:val="Znakapoznpodarou"/>
        </w:rPr>
        <w:footnoteRef/>
      </w:r>
      <w:r>
        <w:rPr>
          <w:lang w:val="en-GB"/>
        </w:rPr>
        <w:t xml:space="preserve"> </w:t>
      </w:r>
      <w:r>
        <w:rPr>
          <w:lang w:val="cs-CZ"/>
        </w:rPr>
        <w:t>Čermák (1994:113).</w:t>
      </w:r>
    </w:p>
  </w:footnote>
  <w:footnote w:id="14">
    <w:p w:rsidR="003A18F2" w:rsidRDefault="003A18F2" w:rsidP="005466D4">
      <w:pPr>
        <w:pStyle w:val="Textpoznpodarou"/>
      </w:pPr>
      <w:r>
        <w:rPr>
          <w:rStyle w:val="Znakapoznpodarou"/>
        </w:rPr>
        <w:footnoteRef/>
      </w:r>
      <w:r>
        <w:t xml:space="preserve"> </w:t>
      </w:r>
      <w:r>
        <w:rPr>
          <w:lang w:val="cs-CZ"/>
        </w:rPr>
        <w:t>Zavadil, Čermák (2010:251).</w:t>
      </w:r>
    </w:p>
  </w:footnote>
  <w:footnote w:id="15">
    <w:p w:rsidR="003A18F2" w:rsidRDefault="003A18F2" w:rsidP="005466D4">
      <w:pPr>
        <w:pStyle w:val="Textpoznpodarou"/>
      </w:pPr>
      <w:r>
        <w:rPr>
          <w:rStyle w:val="Znakapoznpodarou"/>
        </w:rPr>
        <w:footnoteRef/>
      </w:r>
      <w:r>
        <w:t xml:space="preserve"> </w:t>
      </w:r>
      <w:r>
        <w:rPr>
          <w:lang w:val="cs-CZ"/>
        </w:rPr>
        <w:t>Tamtéž.</w:t>
      </w:r>
    </w:p>
  </w:footnote>
  <w:footnote w:id="16">
    <w:p w:rsidR="003A18F2" w:rsidRDefault="003A18F2" w:rsidP="005466D4">
      <w:pPr>
        <w:pStyle w:val="Textpoznpodarou"/>
      </w:pPr>
      <w:r>
        <w:rPr>
          <w:rStyle w:val="Znakapoznpodarou"/>
        </w:rPr>
        <w:footnoteRef/>
      </w:r>
      <w:r>
        <w:t xml:space="preserve"> </w:t>
      </w:r>
      <w:r>
        <w:rPr>
          <w:lang w:val="cs-CZ"/>
        </w:rPr>
        <w:t>Zavadil, Čermák (2010:252).</w:t>
      </w:r>
    </w:p>
  </w:footnote>
  <w:footnote w:id="17">
    <w:p w:rsidR="003A18F2" w:rsidRDefault="003A18F2" w:rsidP="005466D4">
      <w:pPr>
        <w:pStyle w:val="Textpoznpodarou"/>
      </w:pPr>
      <w:r>
        <w:rPr>
          <w:rStyle w:val="Znakapoznpodarou"/>
        </w:rPr>
        <w:footnoteRef/>
      </w:r>
      <w:r>
        <w:t xml:space="preserve"> </w:t>
      </w:r>
      <w:r>
        <w:rPr>
          <w:lang w:val="cs-CZ"/>
        </w:rPr>
        <w:t>Tamtéž.</w:t>
      </w:r>
    </w:p>
  </w:footnote>
  <w:footnote w:id="18">
    <w:p w:rsidR="003A18F2" w:rsidRDefault="003A18F2" w:rsidP="005466D4">
      <w:pPr>
        <w:pStyle w:val="Textpoznpodarou"/>
      </w:pPr>
      <w:r>
        <w:rPr>
          <w:rStyle w:val="Znakapoznpodarou"/>
        </w:rPr>
        <w:footnoteRef/>
      </w:r>
      <w:r>
        <w:t xml:space="preserve"> </w:t>
      </w:r>
      <w:r>
        <w:rPr>
          <w:lang w:val="cs-CZ"/>
        </w:rPr>
        <w:t>Tamtéž.</w:t>
      </w:r>
    </w:p>
  </w:footnote>
  <w:footnote w:id="19">
    <w:p w:rsidR="003A18F2" w:rsidRDefault="003A18F2" w:rsidP="005466D4">
      <w:pPr>
        <w:pStyle w:val="Textpoznpodarou"/>
      </w:pPr>
      <w:r>
        <w:rPr>
          <w:rStyle w:val="Znakapoznpodarou"/>
        </w:rPr>
        <w:footnoteRef/>
      </w:r>
      <w:r>
        <w:t xml:space="preserve"> </w:t>
      </w:r>
      <w:proofErr w:type="gramStart"/>
      <w:r>
        <w:rPr>
          <w:lang w:val="cs-CZ"/>
        </w:rPr>
        <w:t>M.H.</w:t>
      </w:r>
      <w:proofErr w:type="gramEnd"/>
      <w:r>
        <w:rPr>
          <w:lang w:val="cs-CZ"/>
        </w:rPr>
        <w:t xml:space="preserve">M.Mateus et.al (1989:102), (2003:248). </w:t>
      </w:r>
    </w:p>
  </w:footnote>
  <w:footnote w:id="20">
    <w:p w:rsidR="003A18F2" w:rsidRPr="005466D4" w:rsidRDefault="003A18F2" w:rsidP="005466D4">
      <w:pPr>
        <w:suppressAutoHyphens w:val="0"/>
        <w:spacing w:after="100" w:line="240" w:lineRule="auto"/>
        <w:jc w:val="both"/>
        <w:textAlignment w:val="auto"/>
        <w:rPr>
          <w:lang w:val="cs-CZ"/>
        </w:rPr>
      </w:pPr>
      <w:r>
        <w:rPr>
          <w:rStyle w:val="Znakapoznpodarou"/>
        </w:rPr>
        <w:footnoteRef/>
      </w:r>
      <w:r>
        <w:rPr>
          <w:lang w:val="cs-CZ"/>
        </w:rPr>
        <w:t xml:space="preserve"> </w:t>
      </w:r>
      <w:r>
        <w:rPr>
          <w:rFonts w:ascii="Times New Roman" w:hAnsi="Times New Roman"/>
          <w:b/>
          <w:bCs/>
          <w:sz w:val="20"/>
          <w:szCs w:val="20"/>
          <w:lang w:val="cs-CZ"/>
        </w:rPr>
        <w:t>Řečové jednání</w:t>
      </w:r>
      <w:r>
        <w:rPr>
          <w:rFonts w:ascii="Times New Roman" w:hAnsi="Times New Roman"/>
          <w:sz w:val="20"/>
          <w:szCs w:val="20"/>
          <w:lang w:val="cs-CZ"/>
        </w:rPr>
        <w:t xml:space="preserve">, </w:t>
      </w:r>
      <w:r>
        <w:rPr>
          <w:rFonts w:ascii="Times New Roman" w:hAnsi="Times New Roman"/>
          <w:b/>
          <w:bCs/>
          <w:sz w:val="20"/>
          <w:szCs w:val="20"/>
          <w:lang w:val="cs-CZ"/>
        </w:rPr>
        <w:t>řečový akt</w:t>
      </w:r>
      <w:r>
        <w:rPr>
          <w:rFonts w:ascii="Times New Roman" w:hAnsi="Times New Roman"/>
          <w:sz w:val="20"/>
          <w:szCs w:val="20"/>
          <w:lang w:val="cs-CZ"/>
        </w:rPr>
        <w:t xml:space="preserve"> nebo také </w:t>
      </w:r>
      <w:r>
        <w:rPr>
          <w:rFonts w:ascii="Times New Roman" w:hAnsi="Times New Roman"/>
          <w:b/>
          <w:bCs/>
          <w:sz w:val="20"/>
          <w:szCs w:val="20"/>
          <w:lang w:val="cs-CZ"/>
        </w:rPr>
        <w:t>mluvní akt</w:t>
      </w:r>
      <w:r>
        <w:rPr>
          <w:rFonts w:ascii="Times New Roman" w:hAnsi="Times New Roman"/>
          <w:sz w:val="20"/>
          <w:szCs w:val="20"/>
          <w:lang w:val="cs-CZ"/>
        </w:rPr>
        <w:t xml:space="preserve"> je pojem používaný pro typy výpovědí z hlediska pragm</w:t>
      </w:r>
      <w:r>
        <w:rPr>
          <w:rFonts w:ascii="Times New Roman" w:hAnsi="Times New Roman"/>
          <w:sz w:val="20"/>
          <w:szCs w:val="20"/>
          <w:lang w:val="cs-CZ"/>
        </w:rPr>
        <w:t>a</w:t>
      </w:r>
      <w:r>
        <w:rPr>
          <w:rFonts w:ascii="Times New Roman" w:hAnsi="Times New Roman"/>
          <w:sz w:val="20"/>
          <w:szCs w:val="20"/>
          <w:lang w:val="cs-CZ"/>
        </w:rPr>
        <w:t>tického.   Při rozboru dané věty rozlišujeme to, co je jejím slovním obsahem (</w:t>
      </w:r>
      <w:r>
        <w:rPr>
          <w:rFonts w:ascii="Times New Roman" w:hAnsi="Times New Roman"/>
          <w:b/>
          <w:bCs/>
          <w:sz w:val="20"/>
          <w:szCs w:val="20"/>
          <w:lang w:val="cs-CZ"/>
        </w:rPr>
        <w:t>lokuce</w:t>
      </w:r>
      <w:r>
        <w:rPr>
          <w:rFonts w:ascii="Times New Roman" w:hAnsi="Times New Roman"/>
          <w:sz w:val="20"/>
          <w:szCs w:val="20"/>
          <w:lang w:val="cs-CZ"/>
        </w:rPr>
        <w:t>), od pragmatické funkce, které slouží, čili od záměru, s nímž byla pronesena (</w:t>
      </w:r>
      <w:r>
        <w:rPr>
          <w:rFonts w:ascii="Times New Roman" w:hAnsi="Times New Roman"/>
          <w:b/>
          <w:bCs/>
          <w:sz w:val="20"/>
          <w:szCs w:val="20"/>
          <w:lang w:val="cs-CZ"/>
        </w:rPr>
        <w:t>ilokuce</w:t>
      </w:r>
      <w:r>
        <w:rPr>
          <w:rFonts w:ascii="Times New Roman" w:hAnsi="Times New Roman"/>
          <w:sz w:val="20"/>
          <w:szCs w:val="20"/>
          <w:lang w:val="cs-CZ"/>
        </w:rPr>
        <w:t xml:space="preserve">). Někdy mluvíme také o </w:t>
      </w:r>
      <w:r>
        <w:rPr>
          <w:rFonts w:ascii="Times New Roman" w:hAnsi="Times New Roman"/>
          <w:b/>
          <w:bCs/>
          <w:sz w:val="20"/>
          <w:szCs w:val="20"/>
          <w:lang w:val="cs-CZ"/>
        </w:rPr>
        <w:t>ilokuční síle</w:t>
      </w:r>
      <w:r>
        <w:rPr>
          <w:rFonts w:ascii="Times New Roman" w:hAnsi="Times New Roman"/>
          <w:sz w:val="20"/>
          <w:szCs w:val="20"/>
          <w:lang w:val="cs-CZ"/>
        </w:rPr>
        <w:t xml:space="preserve"> dané výpov</w:t>
      </w:r>
      <w:r>
        <w:rPr>
          <w:rFonts w:ascii="Times New Roman" w:hAnsi="Times New Roman"/>
          <w:sz w:val="20"/>
          <w:szCs w:val="20"/>
          <w:lang w:val="cs-CZ"/>
        </w:rPr>
        <w:t>ě</w:t>
      </w:r>
      <w:r>
        <w:rPr>
          <w:rFonts w:ascii="Times New Roman" w:hAnsi="Times New Roman"/>
          <w:sz w:val="20"/>
          <w:szCs w:val="20"/>
          <w:lang w:val="cs-CZ"/>
        </w:rPr>
        <w:t>di. Adresát výpovědi se navíc na jejím základě nějakým způsobem zachová (</w:t>
      </w:r>
      <w:r>
        <w:rPr>
          <w:rFonts w:ascii="Times New Roman" w:hAnsi="Times New Roman"/>
          <w:b/>
          <w:bCs/>
          <w:sz w:val="20"/>
          <w:szCs w:val="20"/>
          <w:lang w:val="cs-CZ"/>
        </w:rPr>
        <w:t>perlokuce</w:t>
      </w:r>
      <w:r>
        <w:rPr>
          <w:rFonts w:ascii="Times New Roman" w:hAnsi="Times New Roman"/>
          <w:sz w:val="20"/>
          <w:szCs w:val="20"/>
          <w:lang w:val="cs-CZ"/>
        </w:rPr>
        <w:t xml:space="preserve">): Věta (lokuce) </w:t>
      </w:r>
      <w:r>
        <w:rPr>
          <w:rFonts w:ascii="Times New Roman" w:hAnsi="Times New Roman"/>
          <w:i/>
          <w:iCs/>
          <w:sz w:val="20"/>
          <w:szCs w:val="20"/>
          <w:lang w:val="cs-CZ"/>
        </w:rPr>
        <w:t>Někdo tam žvaní!</w:t>
      </w:r>
      <w:r>
        <w:rPr>
          <w:rFonts w:ascii="Times New Roman" w:hAnsi="Times New Roman"/>
          <w:sz w:val="20"/>
          <w:szCs w:val="20"/>
          <w:lang w:val="cs-CZ"/>
        </w:rPr>
        <w:t xml:space="preserve"> </w:t>
      </w:r>
      <w:proofErr w:type="gramStart"/>
      <w:r>
        <w:rPr>
          <w:rFonts w:ascii="Times New Roman" w:hAnsi="Times New Roman"/>
          <w:sz w:val="20"/>
          <w:szCs w:val="20"/>
          <w:lang w:val="cs-CZ"/>
        </w:rPr>
        <w:t>je</w:t>
      </w:r>
      <w:proofErr w:type="gramEnd"/>
      <w:r>
        <w:rPr>
          <w:rFonts w:ascii="Times New Roman" w:hAnsi="Times New Roman"/>
          <w:sz w:val="20"/>
          <w:szCs w:val="20"/>
          <w:lang w:val="cs-CZ"/>
        </w:rPr>
        <w:t xml:space="preserve"> míněna jako příkaz (ilokuce) </w:t>
      </w:r>
      <w:r>
        <w:rPr>
          <w:rFonts w:ascii="Times New Roman" w:hAnsi="Times New Roman"/>
          <w:i/>
          <w:iCs/>
          <w:sz w:val="20"/>
          <w:szCs w:val="20"/>
          <w:lang w:val="cs-CZ"/>
        </w:rPr>
        <w:t>Utište se!</w:t>
      </w:r>
      <w:r>
        <w:rPr>
          <w:rFonts w:ascii="Times New Roman" w:hAnsi="Times New Roman"/>
          <w:sz w:val="20"/>
          <w:szCs w:val="20"/>
          <w:lang w:val="cs-CZ"/>
        </w:rPr>
        <w:t xml:space="preserve">, posluchači se utiší (perlokuce). </w:t>
      </w:r>
    </w:p>
    <w:p w:rsidR="003A18F2" w:rsidRDefault="003A18F2" w:rsidP="005466D4">
      <w:pPr>
        <w:suppressAutoHyphens w:val="0"/>
        <w:spacing w:after="100" w:line="240" w:lineRule="auto"/>
        <w:textAlignment w:val="auto"/>
        <w:rPr>
          <w:rFonts w:ascii="Times New Roman" w:hAnsi="Times New Roman"/>
          <w:lang w:val="cs-CZ"/>
        </w:rPr>
      </w:pPr>
    </w:p>
    <w:p w:rsidR="003A18F2" w:rsidRDefault="003A18F2" w:rsidP="005466D4">
      <w:pPr>
        <w:pStyle w:val="Normlnweb"/>
        <w:rPr>
          <w:sz w:val="20"/>
          <w:szCs w:val="20"/>
        </w:rPr>
      </w:pPr>
    </w:p>
    <w:p w:rsidR="003A18F2" w:rsidRDefault="003A18F2" w:rsidP="005466D4">
      <w:pPr>
        <w:pStyle w:val="Textpoznpodarou"/>
        <w:rPr>
          <w:lang w:val="cs-CZ"/>
        </w:rPr>
      </w:pPr>
    </w:p>
  </w:footnote>
  <w:footnote w:id="21">
    <w:p w:rsidR="003A18F2" w:rsidRPr="005466D4" w:rsidRDefault="003A18F2" w:rsidP="005466D4">
      <w:pPr>
        <w:pStyle w:val="Textpoznpodarou"/>
        <w:rPr>
          <w:lang w:val="cs-CZ"/>
        </w:rPr>
      </w:pPr>
      <w:r>
        <w:rPr>
          <w:rStyle w:val="Znakapoznpodarou"/>
        </w:rPr>
        <w:footnoteRef/>
      </w:r>
      <w:r>
        <w:rPr>
          <w:lang w:val="cs-CZ"/>
        </w:rPr>
        <w:t xml:space="preserve"> Zavadil, Čermák (2010:253).</w:t>
      </w:r>
    </w:p>
  </w:footnote>
  <w:footnote w:id="22">
    <w:p w:rsidR="003A18F2" w:rsidRPr="005466D4" w:rsidRDefault="003A18F2" w:rsidP="005466D4">
      <w:pPr>
        <w:pStyle w:val="Textpoznpodarou"/>
        <w:rPr>
          <w:lang w:val="cs-CZ"/>
        </w:rPr>
      </w:pPr>
      <w:r>
        <w:rPr>
          <w:rStyle w:val="Znakapoznpodarou"/>
        </w:rPr>
        <w:footnoteRef/>
      </w:r>
      <w:r>
        <w:rPr>
          <w:lang w:val="cs-CZ"/>
        </w:rPr>
        <w:t xml:space="preserve"> Zavadil, Čermák (2010:258).</w:t>
      </w:r>
    </w:p>
  </w:footnote>
  <w:footnote w:id="23">
    <w:p w:rsidR="003A18F2" w:rsidRPr="005466D4" w:rsidRDefault="003A18F2" w:rsidP="005466D4">
      <w:pPr>
        <w:pStyle w:val="Textpoznpodarou"/>
        <w:rPr>
          <w:lang w:val="cs-CZ"/>
        </w:rPr>
      </w:pPr>
      <w:r>
        <w:rPr>
          <w:rStyle w:val="Znakapoznpodarou"/>
        </w:rPr>
        <w:footnoteRef/>
      </w:r>
      <w:r>
        <w:rPr>
          <w:lang w:val="cs-CZ"/>
        </w:rPr>
        <w:t xml:space="preserve"> Zavadil, Čermák (2010:260).</w:t>
      </w:r>
    </w:p>
  </w:footnote>
  <w:footnote w:id="24">
    <w:p w:rsidR="003A18F2" w:rsidRPr="005466D4" w:rsidRDefault="003A18F2" w:rsidP="005466D4">
      <w:pPr>
        <w:pStyle w:val="Textpoznpodarou"/>
        <w:rPr>
          <w:lang w:val="pt-PT"/>
        </w:rPr>
      </w:pPr>
      <w:r>
        <w:rPr>
          <w:rStyle w:val="Znakapoznpodarou"/>
        </w:rPr>
        <w:footnoteRef/>
      </w:r>
      <w:r>
        <w:rPr>
          <w:lang w:val="pt-PT"/>
        </w:rPr>
        <w:t xml:space="preserve"> </w:t>
      </w:r>
      <w:r>
        <w:rPr>
          <w:lang w:val="pt-PT"/>
        </w:rPr>
        <w:t>Tamtéž.</w:t>
      </w:r>
    </w:p>
  </w:footnote>
  <w:footnote w:id="25">
    <w:p w:rsidR="003A18F2" w:rsidRPr="005466D4" w:rsidRDefault="003A18F2" w:rsidP="005466D4">
      <w:pPr>
        <w:pStyle w:val="Textpoznpodarou"/>
        <w:rPr>
          <w:lang w:val="pt-PT"/>
        </w:rPr>
      </w:pPr>
      <w:r>
        <w:rPr>
          <w:rStyle w:val="Znakapoznpodarou"/>
        </w:rPr>
        <w:footnoteRef/>
      </w:r>
      <w:r>
        <w:rPr>
          <w:lang w:val="pt-PT"/>
        </w:rPr>
        <w:t xml:space="preserve"> </w:t>
      </w:r>
      <w:r>
        <w:rPr>
          <w:lang w:val="cs-CZ"/>
        </w:rPr>
        <w:t>Zavadil, Čermák (2010:261).</w:t>
      </w:r>
    </w:p>
  </w:footnote>
  <w:footnote w:id="26">
    <w:p w:rsidR="003A18F2" w:rsidRPr="005466D4" w:rsidRDefault="003A18F2" w:rsidP="005466D4">
      <w:pPr>
        <w:pStyle w:val="Textpoznpodarou"/>
        <w:rPr>
          <w:lang w:val="pt-PT"/>
        </w:rPr>
      </w:pPr>
      <w:r>
        <w:rPr>
          <w:rStyle w:val="Znakapoznpodarou"/>
        </w:rPr>
        <w:footnoteRef/>
      </w:r>
      <w:r>
        <w:rPr>
          <w:lang w:val="pt-PT"/>
        </w:rPr>
        <w:t xml:space="preserve"> </w:t>
      </w:r>
      <w:r>
        <w:rPr>
          <w:lang w:val="pt-PT"/>
        </w:rPr>
        <w:t>Terminologie podle Ch. Ballyho (1942, 1944).</w:t>
      </w:r>
    </w:p>
  </w:footnote>
  <w:footnote w:id="27">
    <w:p w:rsidR="003A18F2" w:rsidRPr="005466D4" w:rsidRDefault="003A18F2" w:rsidP="005466D4">
      <w:pPr>
        <w:pStyle w:val="Textpoznpodarou"/>
        <w:rPr>
          <w:lang w:val="pt-PT"/>
        </w:rPr>
      </w:pPr>
      <w:r>
        <w:rPr>
          <w:rStyle w:val="Znakapoznpodarou"/>
        </w:rPr>
        <w:footnoteRef/>
      </w:r>
      <w:r>
        <w:rPr>
          <w:lang w:val="pt-PT"/>
        </w:rPr>
        <w:t xml:space="preserve"> </w:t>
      </w:r>
      <w:r>
        <w:rPr>
          <w:lang w:val="cs-CZ"/>
        </w:rPr>
        <w:t>Zavadil, Čermák (2010:263).</w:t>
      </w:r>
    </w:p>
  </w:footnote>
  <w:footnote w:id="28">
    <w:p w:rsidR="003A18F2" w:rsidRPr="005466D4" w:rsidRDefault="003A18F2" w:rsidP="005466D4">
      <w:pPr>
        <w:pStyle w:val="Textpoznpodarou"/>
        <w:rPr>
          <w:lang w:val="pt-PT"/>
        </w:rPr>
      </w:pPr>
      <w:r>
        <w:rPr>
          <w:rStyle w:val="Znakapoznpodarou"/>
        </w:rPr>
        <w:footnoteRef/>
      </w:r>
      <w:r>
        <w:rPr>
          <w:lang w:val="pt-PT"/>
        </w:rPr>
        <w:t xml:space="preserve"> </w:t>
      </w:r>
      <w:r>
        <w:rPr>
          <w:lang w:val="cs-CZ"/>
        </w:rPr>
        <w:t>Zavadil, Čermák (2010:264).</w:t>
      </w:r>
    </w:p>
  </w:footnote>
  <w:footnote w:id="29">
    <w:p w:rsidR="003A18F2" w:rsidRPr="005466D4" w:rsidRDefault="003A18F2" w:rsidP="005466D4">
      <w:pPr>
        <w:pStyle w:val="Textpoznpodarou"/>
        <w:rPr>
          <w:lang w:val="pt-PT"/>
        </w:rPr>
      </w:pPr>
      <w:r>
        <w:rPr>
          <w:rStyle w:val="Znakapoznpodarou"/>
        </w:rPr>
        <w:footnoteRef/>
      </w:r>
      <w:r>
        <w:rPr>
          <w:lang w:val="pt-PT"/>
        </w:rPr>
        <w:t xml:space="preserve"> </w:t>
      </w:r>
      <w:r>
        <w:rPr>
          <w:lang w:val="pt-PT"/>
        </w:rPr>
        <w:t xml:space="preserve">V portugalštině evropské se používá pojmu “conjuntivo”, v portugalštině brazilské pak  “subjuntivo”. </w:t>
      </w:r>
    </w:p>
  </w:footnote>
  <w:footnote w:id="30">
    <w:p w:rsidR="003A18F2" w:rsidRPr="005466D4" w:rsidRDefault="003A18F2" w:rsidP="005466D4">
      <w:pPr>
        <w:pStyle w:val="Textpoznpodarou"/>
        <w:rPr>
          <w:lang w:val="pt-PT"/>
        </w:rPr>
      </w:pPr>
      <w:r>
        <w:rPr>
          <w:rStyle w:val="Znakapoznpodarou"/>
        </w:rPr>
        <w:footnoteRef/>
      </w:r>
      <w:r>
        <w:rPr>
          <w:lang w:val="pt-PT"/>
        </w:rPr>
        <w:t xml:space="preserve"> </w:t>
      </w:r>
      <w:r>
        <w:rPr>
          <w:lang w:val="pt-PT"/>
        </w:rPr>
        <w:t>Zavadil, Čermák (2010:266).</w:t>
      </w:r>
    </w:p>
  </w:footnote>
  <w:footnote w:id="31">
    <w:p w:rsidR="003A18F2" w:rsidRPr="005466D4" w:rsidRDefault="003A18F2" w:rsidP="005466D4">
      <w:pPr>
        <w:pStyle w:val="Textpoznpodarou"/>
        <w:rPr>
          <w:lang w:val="pt-PT"/>
        </w:rPr>
      </w:pPr>
      <w:r>
        <w:rPr>
          <w:rStyle w:val="Znakapoznpodarou"/>
        </w:rPr>
        <w:footnoteRef/>
      </w:r>
      <w:r>
        <w:rPr>
          <w:lang w:val="pt-PT"/>
        </w:rPr>
        <w:t xml:space="preserve"> </w:t>
      </w:r>
      <w:r>
        <w:rPr>
          <w:lang w:val="pt-PT"/>
        </w:rPr>
        <w:t>Tamtéž.</w:t>
      </w:r>
    </w:p>
  </w:footnote>
  <w:footnote w:id="32">
    <w:p w:rsidR="003A18F2" w:rsidRPr="005466D4" w:rsidRDefault="003A18F2" w:rsidP="005466D4">
      <w:pPr>
        <w:pStyle w:val="Textpoznpodarou"/>
        <w:rPr>
          <w:lang w:val="pt-PT"/>
        </w:rPr>
      </w:pPr>
      <w:r>
        <w:rPr>
          <w:rStyle w:val="Znakapoznpodarou"/>
        </w:rPr>
        <w:footnoteRef/>
      </w:r>
      <w:r>
        <w:rPr>
          <w:rFonts w:ascii="Times New Roman" w:hAnsi="Times New Roman"/>
          <w:lang w:val="pt-PT"/>
        </w:rPr>
        <w:t xml:space="preserve"> </w:t>
      </w:r>
      <w:r>
        <w:rPr>
          <w:rFonts w:ascii="Times New Roman" w:hAnsi="Times New Roman"/>
          <w:lang w:val="pt-PT"/>
        </w:rPr>
        <w:t>Mráček apud Dušková 1988: 244)</w:t>
      </w:r>
    </w:p>
  </w:footnote>
  <w:footnote w:id="33">
    <w:p w:rsidR="003A18F2" w:rsidRDefault="003A18F2" w:rsidP="005466D4">
      <w:pPr>
        <w:pStyle w:val="Textpoznpodarou"/>
      </w:pPr>
      <w:r>
        <w:rPr>
          <w:rStyle w:val="Znakapoznpodarou"/>
        </w:rPr>
        <w:footnoteRef/>
      </w:r>
      <w:r>
        <w:rPr>
          <w:lang w:val="en-GB"/>
        </w:rPr>
        <w:t xml:space="preserve"> </w:t>
      </w:r>
      <w:r>
        <w:rPr>
          <w:rFonts w:ascii="Times New Roman" w:hAnsi="Times New Roman"/>
          <w:lang w:val="en-GB"/>
        </w:rPr>
        <w:t>(Grepl 1995: 598)</w:t>
      </w:r>
    </w:p>
  </w:footnote>
  <w:footnote w:id="34">
    <w:p w:rsidR="003A18F2" w:rsidRDefault="003A18F2" w:rsidP="005466D4">
      <w:pPr>
        <w:pStyle w:val="Textpoznpodarou"/>
      </w:pPr>
      <w:r>
        <w:rPr>
          <w:rStyle w:val="Znakapoznpodarou"/>
        </w:rPr>
        <w:footnoteRef/>
      </w:r>
      <w:r>
        <w:rPr>
          <w:rFonts w:ascii="Times New Roman" w:hAnsi="Times New Roman"/>
          <w:lang w:val="en-GB"/>
        </w:rPr>
        <w:t xml:space="preserve"> (Huddleston 2002: 221).</w:t>
      </w:r>
    </w:p>
  </w:footnote>
  <w:footnote w:id="35">
    <w:p w:rsidR="003A18F2" w:rsidRDefault="003A18F2" w:rsidP="005466D4">
      <w:pPr>
        <w:pStyle w:val="Textpoznpodarou"/>
      </w:pPr>
      <w:r>
        <w:rPr>
          <w:rStyle w:val="Znakapoznpodarou"/>
        </w:rPr>
        <w:footnoteRef/>
      </w:r>
      <w:r>
        <w:rPr>
          <w:lang w:val="en-GB"/>
        </w:rPr>
        <w:t xml:space="preserve"> </w:t>
      </w:r>
      <w:r>
        <w:rPr>
          <w:lang w:val="cs-CZ"/>
        </w:rPr>
        <w:t>Například v laoštině nebo v čínštině.</w:t>
      </w:r>
    </w:p>
  </w:footnote>
  <w:footnote w:id="36">
    <w:p w:rsidR="003A18F2" w:rsidRDefault="003A18F2" w:rsidP="005466D4">
      <w:pPr>
        <w:pStyle w:val="Textpoznpodarou"/>
      </w:pPr>
      <w:r>
        <w:rPr>
          <w:rStyle w:val="Znakapoznpodarou"/>
        </w:rPr>
        <w:footnoteRef/>
      </w:r>
      <w:r>
        <w:t xml:space="preserve"> </w:t>
      </w:r>
      <w:r>
        <w:rPr>
          <w:lang w:val="cs-CZ"/>
        </w:rPr>
        <w:t xml:space="preserve">Například ve finštině. </w:t>
      </w:r>
    </w:p>
  </w:footnote>
  <w:footnote w:id="37">
    <w:p w:rsidR="003A18F2" w:rsidRDefault="003A18F2" w:rsidP="005466D4">
      <w:pPr>
        <w:pStyle w:val="Textpoznpodarou"/>
      </w:pPr>
      <w:r>
        <w:rPr>
          <w:rStyle w:val="Znakapoznpodarou"/>
        </w:rPr>
        <w:footnoteRef/>
      </w:r>
      <w:r>
        <w:t xml:space="preserve"> </w:t>
      </w:r>
      <w:r>
        <w:rPr>
          <w:lang w:val="cs-CZ"/>
        </w:rPr>
        <w:t>Tamtéž.</w:t>
      </w:r>
    </w:p>
  </w:footnote>
  <w:footnote w:id="38">
    <w:p w:rsidR="003A18F2" w:rsidRDefault="003A18F2" w:rsidP="005466D4">
      <w:pPr>
        <w:pStyle w:val="Textpoznpodarou"/>
      </w:pPr>
      <w:r>
        <w:rPr>
          <w:rStyle w:val="Znakapoznpodarou"/>
        </w:rPr>
        <w:footnoteRef/>
      </w:r>
      <w:r>
        <w:t xml:space="preserve"> </w:t>
      </w:r>
      <w:r>
        <w:rPr>
          <w:lang w:val="cs-CZ"/>
        </w:rPr>
        <w:t>Čermák (1004:111).</w:t>
      </w:r>
    </w:p>
  </w:footnote>
  <w:footnote w:id="39">
    <w:p w:rsidR="003A18F2" w:rsidRDefault="003A18F2" w:rsidP="005466D4">
      <w:pPr>
        <w:pStyle w:val="Textpoznpodarou"/>
      </w:pPr>
      <w:r>
        <w:rPr>
          <w:rStyle w:val="Znakapoznpodarou"/>
        </w:rPr>
        <w:footnoteRef/>
      </w:r>
      <w:r>
        <w:t xml:space="preserve"> </w:t>
      </w:r>
      <w:r>
        <w:rPr>
          <w:lang w:val="cs-CZ"/>
        </w:rPr>
        <w:t>Minulý čas.</w:t>
      </w:r>
    </w:p>
  </w:footnote>
  <w:footnote w:id="40">
    <w:p w:rsidR="003A18F2" w:rsidRDefault="003A18F2" w:rsidP="005466D4">
      <w:pPr>
        <w:pStyle w:val="Textpoznpodarou"/>
      </w:pPr>
      <w:r>
        <w:rPr>
          <w:rStyle w:val="Znakapoznpodarou"/>
        </w:rPr>
        <w:footnoteRef/>
      </w:r>
      <w:r>
        <w:t xml:space="preserve"> </w:t>
      </w:r>
      <w:r>
        <w:rPr>
          <w:lang w:val="cs-CZ"/>
        </w:rPr>
        <w:t>Předminulý čas.</w:t>
      </w:r>
    </w:p>
  </w:footnote>
  <w:footnote w:id="41">
    <w:p w:rsidR="003A18F2" w:rsidRDefault="003A18F2" w:rsidP="005466D4">
      <w:pPr>
        <w:pStyle w:val="Textpoznpodarou"/>
      </w:pPr>
      <w:r>
        <w:rPr>
          <w:rStyle w:val="Znakapoznpodarou"/>
        </w:rPr>
        <w:footnoteRef/>
      </w:r>
      <w:r>
        <w:t xml:space="preserve"> </w:t>
      </w:r>
      <w:r>
        <w:rPr>
          <w:lang w:val="cs-CZ"/>
        </w:rPr>
        <w:t>Nedokonavý čas minulý.</w:t>
      </w:r>
    </w:p>
  </w:footnote>
  <w:footnote w:id="42">
    <w:p w:rsidR="003A18F2" w:rsidRDefault="003A18F2" w:rsidP="005466D4">
      <w:pPr>
        <w:pStyle w:val="Textpoznpodarou"/>
      </w:pPr>
      <w:r>
        <w:rPr>
          <w:rStyle w:val="Znakapoznpodarou"/>
        </w:rPr>
        <w:footnoteRef/>
      </w:r>
      <w:r>
        <w:t xml:space="preserve"> </w:t>
      </w:r>
      <w:r>
        <w:rPr>
          <w:lang w:val="cs-CZ"/>
        </w:rPr>
        <w:t>Minulý čas dokonavý.</w:t>
      </w:r>
    </w:p>
  </w:footnote>
  <w:footnote w:id="43">
    <w:p w:rsidR="003A18F2" w:rsidRPr="005466D4" w:rsidRDefault="003A18F2" w:rsidP="005466D4">
      <w:pPr>
        <w:pStyle w:val="Textpoznpodarou"/>
        <w:jc w:val="both"/>
        <w:rPr>
          <w:lang w:val="pt-PT"/>
        </w:rPr>
      </w:pPr>
      <w:r>
        <w:rPr>
          <w:rStyle w:val="Znakapoznpodarou"/>
        </w:rPr>
        <w:footnoteRef/>
      </w:r>
      <w:r>
        <w:t xml:space="preserve"> Aorist je </w:t>
      </w:r>
      <w:r>
        <w:rPr>
          <w:lang w:val="cs-CZ"/>
        </w:rPr>
        <w:t xml:space="preserve">z řeckého „a-horistos“ – „nevymezený“, se užívá u některých jazyků jako označení jistého typu </w:t>
      </w:r>
      <w:hyperlink r:id="rId1" w:tooltip="Sloveso" w:history="1">
        <w:r>
          <w:rPr>
            <w:rStyle w:val="Hypertextovodkaz"/>
            <w:color w:val="auto"/>
            <w:lang w:val="cs-CZ"/>
          </w:rPr>
          <w:t>slovesného</w:t>
        </w:r>
      </w:hyperlink>
      <w:r>
        <w:rPr>
          <w:lang w:val="cs-CZ"/>
        </w:rPr>
        <w:t xml:space="preserve"> </w:t>
      </w:r>
      <w:hyperlink r:id="rId2" w:tooltip="Čas (mluvnice)" w:history="1">
        <w:r>
          <w:rPr>
            <w:rStyle w:val="Hypertextovodkaz"/>
            <w:color w:val="auto"/>
            <w:lang w:val="cs-CZ"/>
          </w:rPr>
          <w:t>času</w:t>
        </w:r>
      </w:hyperlink>
      <w:r>
        <w:rPr>
          <w:lang w:val="cs-CZ"/>
        </w:rPr>
        <w:t xml:space="preserve">, a sice obyčejně jednoduchého minulého času, který nevyjadřuje žádné zvláštní </w:t>
      </w:r>
      <w:hyperlink r:id="rId3" w:tooltip="Slovesný vid" w:history="1">
        <w:r>
          <w:rPr>
            <w:rStyle w:val="Hypertextovodkaz"/>
            <w:color w:val="auto"/>
            <w:lang w:val="cs-CZ"/>
          </w:rPr>
          <w:t>vidové</w:t>
        </w:r>
      </w:hyperlink>
      <w:r>
        <w:rPr>
          <w:lang w:val="cs-CZ"/>
        </w:rPr>
        <w:t xml:space="preserve"> charakteristiky, čímž se liší od jiných časů minulých, jako je </w:t>
      </w:r>
      <w:hyperlink r:id="rId4" w:tooltip="Imperfektum" w:history="1">
        <w:r>
          <w:rPr>
            <w:rStyle w:val="Hypertextovodkaz"/>
            <w:color w:val="auto"/>
            <w:lang w:val="cs-CZ"/>
          </w:rPr>
          <w:t>imperfektum</w:t>
        </w:r>
      </w:hyperlink>
      <w:r>
        <w:rPr>
          <w:lang w:val="cs-CZ"/>
        </w:rPr>
        <w:t xml:space="preserve">, </w:t>
      </w:r>
      <w:hyperlink r:id="rId5" w:tooltip="Perfektum" w:history="1">
        <w:r>
          <w:rPr>
            <w:rStyle w:val="Hypertextovodkaz"/>
            <w:color w:val="auto"/>
            <w:lang w:val="cs-CZ"/>
          </w:rPr>
          <w:t>perfektum</w:t>
        </w:r>
      </w:hyperlink>
      <w:r>
        <w:rPr>
          <w:lang w:val="cs-CZ"/>
        </w:rPr>
        <w:t xml:space="preserve"> či </w:t>
      </w:r>
      <w:hyperlink r:id="rId6" w:tooltip="Plusquamperfektum" w:history="1">
        <w:r>
          <w:rPr>
            <w:rStyle w:val="Hypertextovodkaz"/>
            <w:color w:val="auto"/>
            <w:lang w:val="cs-CZ"/>
          </w:rPr>
          <w:t>plusquamperfektum</w:t>
        </w:r>
      </w:hyperlink>
      <w:r>
        <w:rPr>
          <w:lang w:val="cs-CZ"/>
        </w:rPr>
        <w:t xml:space="preserve"> (</w:t>
      </w:r>
      <w:hyperlink r:id="rId7" w:tooltip="Starořečtina" w:history="1">
        <w:r>
          <w:rPr>
            <w:rStyle w:val="Hypertextovodkaz"/>
            <w:color w:val="auto"/>
            <w:lang w:val="cs-CZ"/>
          </w:rPr>
          <w:t>klasická řečtina</w:t>
        </w:r>
      </w:hyperlink>
      <w:r>
        <w:rPr>
          <w:lang w:val="cs-CZ"/>
        </w:rPr>
        <w:t xml:space="preserve">, </w:t>
      </w:r>
      <w:hyperlink r:id="rId8" w:tooltip="Historický vývoj češtiny" w:history="1">
        <w:r>
          <w:rPr>
            <w:rStyle w:val="Hypertextovodkaz"/>
            <w:color w:val="auto"/>
            <w:lang w:val="cs-CZ"/>
          </w:rPr>
          <w:t>stará čeština</w:t>
        </w:r>
      </w:hyperlink>
      <w:r>
        <w:rPr>
          <w:lang w:val="cs-CZ"/>
        </w:rPr>
        <w:t xml:space="preserve"> či </w:t>
      </w:r>
      <w:hyperlink r:id="rId9" w:tooltip="Hornolužická srbština" w:history="1">
        <w:r>
          <w:rPr>
            <w:rStyle w:val="Hypertextovodkaz"/>
            <w:color w:val="auto"/>
            <w:lang w:val="cs-CZ"/>
          </w:rPr>
          <w:t>hornolužická srbština</w:t>
        </w:r>
      </w:hyperlink>
      <w:r>
        <w:rPr>
          <w:lang w:val="cs-CZ"/>
        </w:rPr>
        <w:t xml:space="preserve">). Do dnešní doby se aorist zachoval v </w:t>
      </w:r>
      <w:hyperlink r:id="rId10" w:tooltip="Bulharština" w:history="1">
        <w:r>
          <w:rPr>
            <w:rStyle w:val="Hypertextovodkaz"/>
            <w:color w:val="auto"/>
            <w:lang w:val="cs-CZ"/>
          </w:rPr>
          <w:t>bulharštině</w:t>
        </w:r>
      </w:hyperlink>
      <w:r>
        <w:rPr>
          <w:lang w:val="cs-CZ"/>
        </w:rPr>
        <w:t xml:space="preserve">.  </w:t>
      </w:r>
    </w:p>
  </w:footnote>
  <w:footnote w:id="44">
    <w:p w:rsidR="003A18F2" w:rsidRPr="005466D4" w:rsidRDefault="003A18F2" w:rsidP="005466D4">
      <w:pPr>
        <w:pStyle w:val="Textpoznpodarou"/>
        <w:rPr>
          <w:lang w:val="pt-PT"/>
        </w:rPr>
      </w:pPr>
      <w:r>
        <w:rPr>
          <w:rStyle w:val="Znakapoznpodarou"/>
        </w:rPr>
        <w:footnoteRef/>
      </w:r>
      <w:r>
        <w:rPr>
          <w:lang w:val="pt-PT"/>
        </w:rPr>
        <w:t xml:space="preserve"> </w:t>
      </w:r>
      <w:r>
        <w:rPr>
          <w:lang w:val="cs-CZ"/>
        </w:rPr>
        <w:t>Zavadil, Čermák (2010:272).</w:t>
      </w:r>
    </w:p>
  </w:footnote>
  <w:footnote w:id="45">
    <w:p w:rsidR="003A18F2" w:rsidRPr="005466D4" w:rsidRDefault="003A18F2" w:rsidP="005466D4">
      <w:pPr>
        <w:pStyle w:val="Textpoznpodarou"/>
        <w:rPr>
          <w:lang w:val="pt-PT"/>
        </w:rPr>
      </w:pPr>
      <w:r>
        <w:rPr>
          <w:rStyle w:val="Znakapoznpodarou"/>
        </w:rPr>
        <w:footnoteRef/>
      </w:r>
      <w:r>
        <w:rPr>
          <w:lang w:val="pt-PT"/>
        </w:rPr>
        <w:t xml:space="preserve"> </w:t>
      </w:r>
      <w:r>
        <w:rPr>
          <w:lang w:val="cs-CZ"/>
        </w:rPr>
        <w:t>Tamtéž.</w:t>
      </w:r>
    </w:p>
  </w:footnote>
  <w:footnote w:id="46">
    <w:p w:rsidR="003A18F2" w:rsidRPr="005466D4" w:rsidRDefault="003A18F2" w:rsidP="005466D4">
      <w:pPr>
        <w:pStyle w:val="Textpoznpodarou"/>
        <w:rPr>
          <w:lang w:val="pt-PT"/>
        </w:rPr>
      </w:pPr>
      <w:r>
        <w:rPr>
          <w:rStyle w:val="Znakapoznpodarou"/>
        </w:rPr>
        <w:footnoteRef/>
      </w:r>
      <w:r>
        <w:rPr>
          <w:lang w:val="pt-PT"/>
        </w:rPr>
        <w:t xml:space="preserve"> </w:t>
      </w:r>
      <w:r>
        <w:rPr>
          <w:lang w:val="cs-CZ"/>
        </w:rPr>
        <w:t>Teminologie podle Zavadil, Čermák (2010: 332-334).</w:t>
      </w:r>
    </w:p>
  </w:footnote>
  <w:footnote w:id="47">
    <w:p w:rsidR="003A18F2" w:rsidRPr="005466D4" w:rsidRDefault="003A18F2" w:rsidP="005466D4">
      <w:pPr>
        <w:pStyle w:val="Textpoznpodarou"/>
        <w:rPr>
          <w:lang w:val="pt-PT"/>
        </w:rPr>
      </w:pPr>
      <w:r>
        <w:rPr>
          <w:rStyle w:val="Znakapoznpodarou"/>
        </w:rPr>
        <w:footnoteRef/>
      </w:r>
      <w:r>
        <w:rPr>
          <w:lang w:val="pt-PT"/>
        </w:rPr>
        <w:t xml:space="preserve"> </w:t>
      </w:r>
      <w:r>
        <w:rPr>
          <w:lang w:val="cs-CZ"/>
        </w:rPr>
        <w:t>Zavadil, Čermák (2010: 332).</w:t>
      </w:r>
    </w:p>
  </w:footnote>
  <w:footnote w:id="48">
    <w:p w:rsidR="003A18F2" w:rsidRPr="005466D4" w:rsidRDefault="003A18F2" w:rsidP="005466D4">
      <w:pPr>
        <w:pStyle w:val="Textpoznpodarou"/>
        <w:rPr>
          <w:lang w:val="pt-PT"/>
        </w:rPr>
      </w:pPr>
      <w:r>
        <w:rPr>
          <w:rStyle w:val="Znakapoznpodarou"/>
        </w:rPr>
        <w:footnoteRef/>
      </w:r>
      <w:r>
        <w:rPr>
          <w:lang w:val="pt-PT"/>
        </w:rPr>
        <w:t xml:space="preserve"> </w:t>
      </w:r>
      <w:r>
        <w:rPr>
          <w:lang w:val="cs-CZ"/>
        </w:rPr>
        <w:t>Tamtéž.</w:t>
      </w:r>
    </w:p>
  </w:footnote>
  <w:footnote w:id="49">
    <w:p w:rsidR="003A18F2" w:rsidRPr="005466D4" w:rsidRDefault="003A18F2" w:rsidP="005466D4">
      <w:pPr>
        <w:pStyle w:val="Textpoznpodarou"/>
        <w:rPr>
          <w:lang w:val="pt-PT"/>
        </w:rPr>
      </w:pPr>
      <w:r>
        <w:rPr>
          <w:rStyle w:val="Znakapoznpodarou"/>
        </w:rPr>
        <w:footnoteRef/>
      </w:r>
      <w:r>
        <w:rPr>
          <w:lang w:val="pt-PT"/>
        </w:rPr>
        <w:t xml:space="preserve"> </w:t>
      </w:r>
      <w:r>
        <w:rPr>
          <w:lang w:val="cs-CZ"/>
        </w:rPr>
        <w:t>Zavadil, Čermák (2010:332).</w:t>
      </w:r>
    </w:p>
  </w:footnote>
  <w:footnote w:id="50">
    <w:p w:rsidR="003A18F2" w:rsidRPr="005466D4" w:rsidRDefault="003A18F2" w:rsidP="005466D4">
      <w:pPr>
        <w:pStyle w:val="Textpoznpodarou"/>
        <w:rPr>
          <w:lang w:val="pt-PT"/>
        </w:rPr>
      </w:pPr>
      <w:r>
        <w:rPr>
          <w:rStyle w:val="Znakapoznpodarou"/>
        </w:rPr>
        <w:footnoteRef/>
      </w:r>
      <w:r>
        <w:rPr>
          <w:lang w:val="pt-PT"/>
        </w:rPr>
        <w:t xml:space="preserve"> </w:t>
      </w:r>
      <w:r>
        <w:rPr>
          <w:lang w:val="cs-CZ"/>
        </w:rPr>
        <w:t>Zavadil, Čermák (2010:334).</w:t>
      </w:r>
    </w:p>
  </w:footnote>
  <w:footnote w:id="51">
    <w:p w:rsidR="003A18F2" w:rsidRPr="005466D4" w:rsidRDefault="003A18F2" w:rsidP="005466D4">
      <w:pPr>
        <w:pStyle w:val="Textpoznpodarou"/>
        <w:rPr>
          <w:lang w:val="pt-PT"/>
        </w:rPr>
      </w:pPr>
      <w:r>
        <w:rPr>
          <w:rStyle w:val="Znakapoznpodarou"/>
        </w:rPr>
        <w:footnoteRef/>
      </w:r>
      <w:r>
        <w:rPr>
          <w:lang w:val="pt-PT"/>
        </w:rPr>
        <w:t xml:space="preserve"> </w:t>
      </w:r>
      <w:r>
        <w:rPr>
          <w:lang w:val="cs-CZ"/>
        </w:rPr>
        <w:t>Erhart (2001:89).</w:t>
      </w:r>
    </w:p>
  </w:footnote>
  <w:footnote w:id="52">
    <w:p w:rsidR="003A18F2" w:rsidRPr="005466D4" w:rsidRDefault="003A18F2" w:rsidP="005466D4">
      <w:pPr>
        <w:pStyle w:val="Textpoznpodarou"/>
        <w:rPr>
          <w:lang w:val="pt-PT"/>
        </w:rPr>
      </w:pPr>
      <w:r>
        <w:rPr>
          <w:rStyle w:val="Znakapoznpodarou"/>
        </w:rPr>
        <w:footnoteRef/>
      </w:r>
      <w:r>
        <w:rPr>
          <w:lang w:val="pt-PT"/>
        </w:rPr>
        <w:t xml:space="preserve"> </w:t>
      </w:r>
      <w:r>
        <w:rPr>
          <w:lang w:val="cs-CZ"/>
        </w:rPr>
        <w:t>Tamtéž.</w:t>
      </w:r>
    </w:p>
  </w:footnote>
  <w:footnote w:id="53">
    <w:p w:rsidR="003A18F2" w:rsidRPr="005466D4" w:rsidRDefault="003A18F2" w:rsidP="005466D4">
      <w:pPr>
        <w:pStyle w:val="Textpoznpodarou"/>
        <w:rPr>
          <w:lang w:val="pt-PT"/>
        </w:rPr>
      </w:pPr>
      <w:r>
        <w:rPr>
          <w:rStyle w:val="Znakapoznpodarou"/>
        </w:rPr>
        <w:footnoteRef/>
      </w:r>
      <w:r>
        <w:rPr>
          <w:lang w:val="pt-PT"/>
        </w:rPr>
        <w:t xml:space="preserve"> </w:t>
      </w:r>
      <w:r>
        <w:rPr>
          <w:lang w:val="cs-CZ"/>
        </w:rPr>
        <w:t>Termín Miroslava Grepla (1998)</w:t>
      </w:r>
    </w:p>
  </w:footnote>
  <w:footnote w:id="54">
    <w:p w:rsidR="003A18F2" w:rsidRPr="005466D4" w:rsidRDefault="003A18F2" w:rsidP="005466D4">
      <w:pPr>
        <w:pStyle w:val="Textpoznpodarou"/>
        <w:rPr>
          <w:lang w:val="pt-PT"/>
        </w:rPr>
      </w:pPr>
      <w:r>
        <w:rPr>
          <w:rStyle w:val="Znakapoznpodarou"/>
        </w:rPr>
        <w:footnoteRef/>
      </w:r>
      <w:r>
        <w:rPr>
          <w:lang w:val="pt-PT"/>
        </w:rPr>
        <w:t xml:space="preserve"> </w:t>
      </w:r>
      <w:r>
        <w:rPr>
          <w:lang w:val="cs-CZ"/>
        </w:rPr>
        <w:t>Erhart (2001:93).</w:t>
      </w:r>
    </w:p>
  </w:footnote>
  <w:footnote w:id="55">
    <w:p w:rsidR="003A18F2" w:rsidRPr="005466D4" w:rsidRDefault="003A18F2" w:rsidP="005466D4">
      <w:pPr>
        <w:pStyle w:val="Textpoznpodarou"/>
        <w:rPr>
          <w:lang w:val="pt-PT"/>
        </w:rPr>
      </w:pPr>
      <w:r>
        <w:rPr>
          <w:rStyle w:val="Znakapoznpodarou"/>
        </w:rPr>
        <w:footnoteRef/>
      </w:r>
      <w:r>
        <w:rPr>
          <w:lang w:val="pt-PT"/>
        </w:rPr>
        <w:t xml:space="preserve"> </w:t>
      </w:r>
      <w:r>
        <w:rPr>
          <w:lang w:val="cs-CZ"/>
        </w:rPr>
        <w:t>Zavadil, Čermák (2010:312).</w:t>
      </w:r>
    </w:p>
  </w:footnote>
  <w:footnote w:id="56">
    <w:p w:rsidR="003A18F2" w:rsidRPr="005466D4" w:rsidRDefault="003A18F2" w:rsidP="005466D4">
      <w:pPr>
        <w:pStyle w:val="Textpoznpodarou"/>
        <w:rPr>
          <w:lang w:val="pt-PT"/>
        </w:rPr>
      </w:pPr>
      <w:r>
        <w:rPr>
          <w:rStyle w:val="Znakapoznpodarou"/>
        </w:rPr>
        <w:footnoteRef/>
      </w:r>
      <w:r>
        <w:rPr>
          <w:lang w:val="pt-PT"/>
        </w:rPr>
        <w:t xml:space="preserve"> </w:t>
      </w:r>
      <w:r>
        <w:rPr>
          <w:lang w:val="cs-CZ"/>
        </w:rPr>
        <w:t>Tamtéž.</w:t>
      </w:r>
    </w:p>
  </w:footnote>
  <w:footnote w:id="57">
    <w:p w:rsidR="003A18F2" w:rsidRPr="005466D4" w:rsidRDefault="003A18F2" w:rsidP="005466D4">
      <w:pPr>
        <w:pStyle w:val="Textpoznpodarou"/>
        <w:rPr>
          <w:lang w:val="pt-PT"/>
        </w:rPr>
      </w:pPr>
      <w:r>
        <w:rPr>
          <w:rStyle w:val="Znakapoznpodarou"/>
        </w:rPr>
        <w:footnoteRef/>
      </w:r>
      <w:r>
        <w:rPr>
          <w:lang w:val="pt-PT"/>
        </w:rPr>
        <w:t xml:space="preserve"> </w:t>
      </w:r>
      <w:r>
        <w:rPr>
          <w:lang w:val="pt-PT"/>
        </w:rPr>
        <w:t>Jan Šabršula (</w:t>
      </w:r>
      <w:r>
        <w:rPr>
          <w:lang w:val="cs-CZ"/>
        </w:rPr>
        <w:t xml:space="preserve">1983:72n) </w:t>
      </w:r>
      <w:r>
        <w:rPr>
          <w:i/>
          <w:lang w:val="cs-CZ"/>
        </w:rPr>
        <w:t>apud Zavadil, Čermák (2010:315).</w:t>
      </w:r>
    </w:p>
  </w:footnote>
  <w:footnote w:id="58">
    <w:p w:rsidR="003A18F2" w:rsidRPr="005466D4" w:rsidRDefault="003A18F2" w:rsidP="005466D4">
      <w:pPr>
        <w:pStyle w:val="Textpoznpodarou"/>
        <w:rPr>
          <w:lang w:val="pt-PT"/>
        </w:rPr>
      </w:pPr>
      <w:r>
        <w:rPr>
          <w:rStyle w:val="Znakapoznpodarou"/>
        </w:rPr>
        <w:footnoteRef/>
      </w:r>
      <w:r>
        <w:rPr>
          <w:lang w:val="pt-PT"/>
        </w:rPr>
        <w:t xml:space="preserve"> </w:t>
      </w:r>
      <w:r>
        <w:rPr>
          <w:lang w:val="cs-CZ"/>
        </w:rPr>
        <w:t>Jindrová (2012:33).</w:t>
      </w:r>
    </w:p>
  </w:footnote>
  <w:footnote w:id="59">
    <w:p w:rsidR="003A18F2" w:rsidRPr="005466D4" w:rsidRDefault="003A18F2" w:rsidP="005466D4">
      <w:pPr>
        <w:pStyle w:val="Textpoznpodarou"/>
        <w:rPr>
          <w:lang w:val="pt-PT"/>
        </w:rPr>
      </w:pPr>
      <w:r>
        <w:rPr>
          <w:rStyle w:val="Znakapoznpodarou"/>
        </w:rPr>
        <w:footnoteRef/>
      </w:r>
      <w:r>
        <w:rPr>
          <w:lang w:val="pt-PT"/>
        </w:rPr>
        <w:t xml:space="preserve"> </w:t>
      </w:r>
      <w:r>
        <w:rPr>
          <w:lang w:val="cs-CZ"/>
        </w:rPr>
        <w:t>Tamtéž.</w:t>
      </w:r>
    </w:p>
  </w:footnote>
  <w:footnote w:id="60">
    <w:p w:rsidR="003A18F2" w:rsidRPr="005466D4" w:rsidRDefault="003A18F2" w:rsidP="005466D4">
      <w:pPr>
        <w:pStyle w:val="Textpoznpodarou"/>
        <w:rPr>
          <w:lang w:val="pt-PT"/>
        </w:rPr>
      </w:pPr>
      <w:r>
        <w:rPr>
          <w:rStyle w:val="Znakapoznpodarou"/>
        </w:rPr>
        <w:footnoteRef/>
      </w:r>
      <w:r>
        <w:rPr>
          <w:lang w:val="cs-CZ"/>
        </w:rPr>
        <w:t xml:space="preserve"> Jindrová (2012:36-45)</w:t>
      </w:r>
    </w:p>
  </w:footnote>
  <w:footnote w:id="61">
    <w:p w:rsidR="003A18F2" w:rsidRPr="005466D4" w:rsidRDefault="003A18F2" w:rsidP="005466D4">
      <w:pPr>
        <w:pStyle w:val="Textpoznpodarou"/>
        <w:rPr>
          <w:lang w:val="pt-PT"/>
        </w:rPr>
      </w:pPr>
      <w:r>
        <w:rPr>
          <w:rStyle w:val="Znakapoznpodarou"/>
        </w:rPr>
        <w:footnoteRef/>
      </w:r>
      <w:r>
        <w:rPr>
          <w:lang w:val="cs-CZ"/>
        </w:rPr>
        <w:t xml:space="preserve"> Jindrová (2012: 45) </w:t>
      </w:r>
      <w:r>
        <w:rPr>
          <w:i/>
          <w:lang w:val="cs-CZ"/>
        </w:rPr>
        <w:t>apud Zavadil, Čermák (2010:317).</w:t>
      </w:r>
    </w:p>
  </w:footnote>
  <w:footnote w:id="62">
    <w:p w:rsidR="003A18F2" w:rsidRPr="005466D4" w:rsidRDefault="003A18F2" w:rsidP="005466D4">
      <w:pPr>
        <w:pStyle w:val="Textpoznpodarou"/>
        <w:rPr>
          <w:lang w:val="pt-PT"/>
        </w:rPr>
      </w:pPr>
      <w:r>
        <w:rPr>
          <w:rStyle w:val="Znakapoznpodarou"/>
        </w:rPr>
        <w:footnoteRef/>
      </w:r>
      <w:r>
        <w:rPr>
          <w:lang w:val="cs-CZ"/>
        </w:rPr>
        <w:t xml:space="preserve"> Tamtéž.</w:t>
      </w:r>
    </w:p>
  </w:footnote>
  <w:footnote w:id="63">
    <w:p w:rsidR="003A18F2" w:rsidRPr="005466D4" w:rsidRDefault="003A18F2" w:rsidP="005466D4">
      <w:pPr>
        <w:pStyle w:val="Textpoznpodarou"/>
        <w:rPr>
          <w:lang w:val="pt-PT"/>
        </w:rPr>
      </w:pPr>
      <w:r>
        <w:rPr>
          <w:rStyle w:val="Znakapoznpodarou"/>
        </w:rPr>
        <w:footnoteRef/>
      </w:r>
      <w:r>
        <w:rPr>
          <w:lang w:val="cs-CZ"/>
        </w:rPr>
        <w:t xml:space="preserve"> Podle výsledků dizertační práce J. Jindrové (2012) je předložka „a“ v této vazbě fakultativní. </w:t>
      </w:r>
    </w:p>
  </w:footnote>
  <w:footnote w:id="64">
    <w:p w:rsidR="003A18F2" w:rsidRPr="005466D4" w:rsidRDefault="003A18F2" w:rsidP="005466D4">
      <w:pPr>
        <w:pStyle w:val="Textpoznpodarou"/>
        <w:rPr>
          <w:lang w:val="pt-PT"/>
        </w:rPr>
      </w:pPr>
      <w:r>
        <w:rPr>
          <w:rStyle w:val="Znakapoznpodarou"/>
        </w:rPr>
        <w:footnoteRef/>
      </w:r>
      <w:r>
        <w:rPr>
          <w:lang w:val="cs-CZ"/>
        </w:rPr>
        <w:t xml:space="preserve"> Jindrová (2012:36-46).</w:t>
      </w:r>
    </w:p>
  </w:footnote>
  <w:footnote w:id="65">
    <w:p w:rsidR="003A18F2" w:rsidRPr="005466D4" w:rsidRDefault="003A18F2" w:rsidP="005466D4">
      <w:pPr>
        <w:pStyle w:val="Textpoznpodarou"/>
        <w:rPr>
          <w:lang w:val="pt-PT"/>
        </w:rPr>
      </w:pPr>
      <w:r>
        <w:rPr>
          <w:rStyle w:val="Znakapoznpodarou"/>
        </w:rPr>
        <w:footnoteRef/>
      </w:r>
      <w:r>
        <w:rPr>
          <w:lang w:val="pt-PT"/>
        </w:rPr>
        <w:t xml:space="preserve"> </w:t>
      </w:r>
      <w:r>
        <w:rPr>
          <w:lang w:val="cs-CZ"/>
        </w:rPr>
        <w:t>Jindrová ((2012: 47).</w:t>
      </w:r>
    </w:p>
  </w:footnote>
  <w:footnote w:id="66">
    <w:p w:rsidR="003A18F2" w:rsidRPr="005466D4" w:rsidRDefault="003A18F2" w:rsidP="005466D4">
      <w:pPr>
        <w:pStyle w:val="Textpoznpodarou"/>
        <w:rPr>
          <w:lang w:val="pt-PT"/>
        </w:rPr>
      </w:pPr>
      <w:r>
        <w:rPr>
          <w:rStyle w:val="Znakapoznpodarou"/>
        </w:rPr>
        <w:footnoteRef/>
      </w:r>
      <w:r>
        <w:rPr>
          <w:lang w:val="cs-CZ"/>
        </w:rPr>
        <w:t xml:space="preserve"> Jindrová (2012:36-47-85).</w:t>
      </w:r>
    </w:p>
  </w:footnote>
  <w:footnote w:id="67">
    <w:p w:rsidR="003A18F2" w:rsidRPr="005466D4" w:rsidRDefault="003A18F2" w:rsidP="005466D4">
      <w:pPr>
        <w:pStyle w:val="Textpoznpodarou"/>
        <w:rPr>
          <w:lang w:val="pt-PT"/>
        </w:rPr>
      </w:pPr>
      <w:r>
        <w:rPr>
          <w:rStyle w:val="Znakapoznpodarou"/>
        </w:rPr>
        <w:footnoteRef/>
      </w:r>
      <w:r>
        <w:rPr>
          <w:lang w:val="pt-PT"/>
        </w:rPr>
        <w:t xml:space="preserve"> </w:t>
      </w:r>
      <w:r>
        <w:rPr>
          <w:lang w:val="cs-CZ"/>
        </w:rPr>
        <w:t xml:space="preserve">Jindrová (2012: 88) </w:t>
      </w:r>
      <w:r>
        <w:rPr>
          <w:i/>
          <w:lang w:val="cs-CZ"/>
        </w:rPr>
        <w:t>apud Zavadil, Čermák (2010:319).</w:t>
      </w:r>
    </w:p>
  </w:footnote>
  <w:footnote w:id="68">
    <w:p w:rsidR="003A18F2" w:rsidRPr="005466D4" w:rsidRDefault="003A18F2" w:rsidP="005466D4">
      <w:pPr>
        <w:pStyle w:val="Textpoznpodarou"/>
        <w:rPr>
          <w:lang w:val="pt-PT"/>
        </w:rPr>
      </w:pPr>
      <w:r>
        <w:rPr>
          <w:rStyle w:val="Znakapoznpodarou"/>
        </w:rPr>
        <w:footnoteRef/>
      </w:r>
      <w:r>
        <w:rPr>
          <w:lang w:val="cs-CZ"/>
        </w:rPr>
        <w:t xml:space="preserve"> Jindrová (2012:36-86-96).</w:t>
      </w:r>
    </w:p>
  </w:footnote>
  <w:footnote w:id="69">
    <w:p w:rsidR="003A18F2" w:rsidRPr="005466D4" w:rsidRDefault="003A18F2" w:rsidP="005466D4">
      <w:pPr>
        <w:pStyle w:val="Textpoznpodarou"/>
        <w:rPr>
          <w:lang w:val="pt-PT"/>
        </w:rPr>
      </w:pPr>
      <w:r>
        <w:rPr>
          <w:rStyle w:val="Znakapoznpodarou"/>
        </w:rPr>
        <w:footnoteRef/>
      </w:r>
      <w:r>
        <w:rPr>
          <w:lang w:val="pt-PT"/>
        </w:rPr>
        <w:t xml:space="preserve"> </w:t>
      </w:r>
      <w:r>
        <w:rPr>
          <w:lang w:val="cs-CZ"/>
        </w:rPr>
        <w:t>Zavadil, Čermák (2010:320).</w:t>
      </w:r>
    </w:p>
  </w:footnote>
  <w:footnote w:id="70">
    <w:p w:rsidR="003A18F2" w:rsidRPr="005466D4" w:rsidRDefault="003A18F2" w:rsidP="005466D4">
      <w:pPr>
        <w:pStyle w:val="Textpoznpodarou"/>
        <w:rPr>
          <w:lang w:val="pt-PT"/>
        </w:rPr>
      </w:pPr>
      <w:r>
        <w:rPr>
          <w:rStyle w:val="Znakapoznpodarou"/>
        </w:rPr>
        <w:footnoteRef/>
      </w:r>
      <w:r>
        <w:rPr>
          <w:lang w:val="pt-PT"/>
        </w:rPr>
        <w:t xml:space="preserve"> </w:t>
      </w:r>
      <w:r>
        <w:rPr>
          <w:lang w:val="cs-CZ"/>
        </w:rPr>
        <w:t>Jindrová (2012: 97).</w:t>
      </w:r>
    </w:p>
  </w:footnote>
  <w:footnote w:id="71">
    <w:p w:rsidR="003A18F2" w:rsidRPr="005466D4" w:rsidRDefault="003A18F2" w:rsidP="005466D4">
      <w:pPr>
        <w:pStyle w:val="Textpoznpodarou"/>
        <w:rPr>
          <w:lang w:val="pt-PT"/>
        </w:rPr>
      </w:pPr>
      <w:r>
        <w:rPr>
          <w:rStyle w:val="Znakapoznpodarou"/>
        </w:rPr>
        <w:footnoteRef/>
      </w:r>
      <w:r>
        <w:rPr>
          <w:lang w:val="pt-PT"/>
        </w:rPr>
        <w:t xml:space="preserve"> </w:t>
      </w:r>
    </w:p>
  </w:footnote>
  <w:footnote w:id="72">
    <w:p w:rsidR="003A18F2" w:rsidRPr="005466D4" w:rsidRDefault="003A18F2" w:rsidP="005466D4">
      <w:pPr>
        <w:pStyle w:val="Textpoznpodarou"/>
        <w:rPr>
          <w:lang w:val="pt-PT"/>
        </w:rPr>
      </w:pPr>
      <w:r>
        <w:rPr>
          <w:rStyle w:val="Znakapoznpodarou"/>
        </w:rPr>
        <w:footnoteRef/>
      </w:r>
      <w:r>
        <w:rPr>
          <w:lang w:val="pt-PT"/>
        </w:rPr>
        <w:t xml:space="preserve"> </w:t>
      </w:r>
      <w:r>
        <w:rPr>
          <w:lang w:val="cs-CZ"/>
        </w:rPr>
        <w:t>Zavadil, Čermák (2010:321-322).</w:t>
      </w:r>
    </w:p>
  </w:footnote>
  <w:footnote w:id="73">
    <w:p w:rsidR="003A18F2" w:rsidRPr="005466D4" w:rsidRDefault="003A18F2" w:rsidP="005466D4">
      <w:pPr>
        <w:pStyle w:val="Textpoznpodarou"/>
        <w:rPr>
          <w:lang w:val="pt-PT"/>
        </w:rPr>
      </w:pPr>
      <w:r>
        <w:rPr>
          <w:rStyle w:val="Znakapoznpodarou"/>
        </w:rPr>
        <w:footnoteRef/>
      </w:r>
      <w:r>
        <w:rPr>
          <w:lang w:val="pt-PT"/>
        </w:rPr>
        <w:t xml:space="preserve"> </w:t>
      </w:r>
      <w:r>
        <w:rPr>
          <w:lang w:val="cs-CZ"/>
        </w:rPr>
        <w:t>Jindrová (2012: 118-128).</w:t>
      </w:r>
    </w:p>
  </w:footnote>
  <w:footnote w:id="74">
    <w:p w:rsidR="003A18F2" w:rsidRPr="005466D4" w:rsidRDefault="003A18F2" w:rsidP="005466D4">
      <w:pPr>
        <w:pStyle w:val="Textpoznpodarou"/>
        <w:rPr>
          <w:lang w:val="pt-PT"/>
        </w:rPr>
      </w:pPr>
      <w:r>
        <w:rPr>
          <w:rStyle w:val="Znakapoznpodarou"/>
        </w:rPr>
        <w:footnoteRef/>
      </w:r>
      <w:r>
        <w:rPr>
          <w:lang w:val="pt-PT"/>
        </w:rPr>
        <w:t xml:space="preserve"> </w:t>
      </w:r>
      <w:r>
        <w:rPr>
          <w:lang w:val="cs-CZ"/>
        </w:rPr>
        <w:t>Jindrová (2012: 129-1 32).</w:t>
      </w:r>
    </w:p>
  </w:footnote>
  <w:footnote w:id="75">
    <w:p w:rsidR="003A18F2" w:rsidRPr="005466D4" w:rsidRDefault="003A18F2" w:rsidP="005466D4">
      <w:pPr>
        <w:pStyle w:val="Textpoznpodarou"/>
        <w:rPr>
          <w:lang w:val="pt-PT"/>
        </w:rPr>
      </w:pPr>
      <w:r>
        <w:rPr>
          <w:rStyle w:val="Znakapoznpodarou"/>
        </w:rPr>
        <w:footnoteRef/>
      </w:r>
      <w:r>
        <w:rPr>
          <w:lang w:val="pt-PT"/>
        </w:rPr>
        <w:t xml:space="preserve"> </w:t>
      </w:r>
      <w:r>
        <w:rPr>
          <w:lang w:val="cs-CZ"/>
        </w:rPr>
        <w:t>Zavadil, Čermák (2010: 323).</w:t>
      </w:r>
    </w:p>
  </w:footnote>
  <w:footnote w:id="76">
    <w:p w:rsidR="003A18F2" w:rsidRPr="005466D4" w:rsidRDefault="003A18F2" w:rsidP="005466D4">
      <w:pPr>
        <w:pStyle w:val="Textpoznpodarou"/>
        <w:rPr>
          <w:lang w:val="pt-PT"/>
        </w:rPr>
      </w:pPr>
      <w:r>
        <w:rPr>
          <w:rStyle w:val="Znakapoznpodarou"/>
        </w:rPr>
        <w:footnoteRef/>
      </w:r>
      <w:r>
        <w:rPr>
          <w:lang w:val="pt-PT"/>
        </w:rPr>
        <w:t xml:space="preserve"> </w:t>
      </w:r>
      <w:r>
        <w:rPr>
          <w:lang w:val="cs-CZ"/>
        </w:rPr>
        <w:t>Jindrová (2012:  131-132).</w:t>
      </w:r>
    </w:p>
  </w:footnote>
  <w:footnote w:id="77">
    <w:p w:rsidR="003A18F2" w:rsidRPr="005466D4" w:rsidRDefault="003A18F2" w:rsidP="005466D4">
      <w:pPr>
        <w:pStyle w:val="Textpoznpodarou"/>
        <w:rPr>
          <w:lang w:val="pt-PT"/>
        </w:rPr>
      </w:pPr>
      <w:r>
        <w:rPr>
          <w:rStyle w:val="Znakapoznpodarou"/>
        </w:rPr>
        <w:footnoteRef/>
      </w:r>
      <w:r>
        <w:rPr>
          <w:lang w:val="pt-PT"/>
        </w:rPr>
        <w:t xml:space="preserve"> </w:t>
      </w:r>
      <w:r>
        <w:rPr>
          <w:lang w:val="cs-CZ"/>
        </w:rPr>
        <w:t>Tamtéž.</w:t>
      </w:r>
    </w:p>
  </w:footnote>
  <w:footnote w:id="78">
    <w:p w:rsidR="003A18F2" w:rsidRPr="005466D4" w:rsidRDefault="003A18F2" w:rsidP="005466D4">
      <w:pPr>
        <w:pStyle w:val="Textpoznpodarou"/>
        <w:rPr>
          <w:lang w:val="pt-PT"/>
        </w:rPr>
      </w:pPr>
      <w:r>
        <w:rPr>
          <w:rStyle w:val="Znakapoznpodarou"/>
        </w:rPr>
        <w:footnoteRef/>
      </w:r>
      <w:r>
        <w:rPr>
          <w:lang w:val="pt-PT"/>
        </w:rPr>
        <w:t xml:space="preserve"> </w:t>
      </w:r>
      <w:r>
        <w:rPr>
          <w:lang w:val="cs-CZ"/>
        </w:rPr>
        <w:t>Jindrová (2012: 134-141).</w:t>
      </w:r>
    </w:p>
  </w:footnote>
  <w:footnote w:id="79">
    <w:p w:rsidR="003A18F2" w:rsidRPr="005466D4" w:rsidRDefault="003A18F2" w:rsidP="005466D4">
      <w:pPr>
        <w:pStyle w:val="Textpoznpodarou"/>
        <w:rPr>
          <w:lang w:val="pt-PT"/>
        </w:rPr>
      </w:pPr>
      <w:r>
        <w:rPr>
          <w:rStyle w:val="Znakapoznpodarou"/>
        </w:rPr>
        <w:footnoteRef/>
      </w:r>
      <w:r>
        <w:rPr>
          <w:lang w:val="pt-PT"/>
        </w:rPr>
        <w:t xml:space="preserve"> </w:t>
      </w:r>
      <w:r>
        <w:rPr>
          <w:lang w:val="cs-CZ"/>
        </w:rPr>
        <w:t>Zavadil, Čermák (2010-325).</w:t>
      </w:r>
    </w:p>
  </w:footnote>
  <w:footnote w:id="80">
    <w:p w:rsidR="003A18F2" w:rsidRPr="005466D4" w:rsidRDefault="003A18F2" w:rsidP="005466D4">
      <w:pPr>
        <w:pStyle w:val="Textpoznpodarou"/>
        <w:rPr>
          <w:lang w:val="pt-PT"/>
        </w:rPr>
      </w:pPr>
      <w:r>
        <w:rPr>
          <w:rStyle w:val="Znakapoznpodarou"/>
        </w:rPr>
        <w:footnoteRef/>
      </w:r>
      <w:r>
        <w:rPr>
          <w:lang w:val="pt-PT"/>
        </w:rPr>
        <w:t xml:space="preserve"> </w:t>
      </w:r>
      <w:r>
        <w:rPr>
          <w:lang w:val="cs-CZ"/>
        </w:rPr>
        <w:t>Jindrová (2012: 140-162).</w:t>
      </w:r>
    </w:p>
  </w:footnote>
  <w:footnote w:id="81">
    <w:p w:rsidR="003A18F2" w:rsidRPr="005466D4" w:rsidRDefault="003A18F2" w:rsidP="005466D4">
      <w:pPr>
        <w:pStyle w:val="Textpoznpodarou"/>
        <w:rPr>
          <w:lang w:val="pt-PT"/>
        </w:rPr>
      </w:pPr>
      <w:r>
        <w:rPr>
          <w:rStyle w:val="Znakapoznpodarou"/>
        </w:rPr>
        <w:footnoteRef/>
      </w:r>
      <w:r>
        <w:rPr>
          <w:lang w:val="pt-PT"/>
        </w:rPr>
        <w:t xml:space="preserve"> </w:t>
      </w:r>
      <w:r>
        <w:rPr>
          <w:lang w:val="cs-CZ"/>
        </w:rPr>
        <w:t>Jindrová (2012: 153).</w:t>
      </w:r>
    </w:p>
    <w:p w:rsidR="003A18F2" w:rsidRDefault="003A18F2" w:rsidP="005466D4">
      <w:pPr>
        <w:pStyle w:val="Textpoznpodarou"/>
        <w:rPr>
          <w:lang w:val="pt-PT"/>
        </w:rPr>
      </w:pPr>
    </w:p>
  </w:footnote>
  <w:footnote w:id="82">
    <w:p w:rsidR="003A18F2" w:rsidRPr="005466D4" w:rsidRDefault="003A18F2" w:rsidP="005466D4">
      <w:pPr>
        <w:pStyle w:val="Textpoznpodarou"/>
        <w:rPr>
          <w:lang w:val="pt-PT"/>
        </w:rPr>
      </w:pPr>
      <w:r>
        <w:rPr>
          <w:rStyle w:val="Znakapoznpodarou"/>
        </w:rPr>
        <w:footnoteRef/>
      </w:r>
      <w:r>
        <w:rPr>
          <w:lang w:val="pt-PT"/>
        </w:rPr>
        <w:t xml:space="preserve"> </w:t>
      </w:r>
      <w:r>
        <w:rPr>
          <w:lang w:val="cs-CZ"/>
        </w:rPr>
        <w:t>Jindrová (2012:151-160).</w:t>
      </w:r>
    </w:p>
  </w:footnote>
  <w:footnote w:id="83">
    <w:p w:rsidR="003A18F2" w:rsidRPr="005466D4" w:rsidRDefault="003A18F2" w:rsidP="005466D4">
      <w:pPr>
        <w:pStyle w:val="Textpoznpodarou"/>
        <w:rPr>
          <w:lang w:val="pt-PT"/>
        </w:rPr>
      </w:pPr>
      <w:r>
        <w:rPr>
          <w:rStyle w:val="Znakapoznpodarou"/>
        </w:rPr>
        <w:footnoteRef/>
      </w:r>
      <w:r>
        <w:rPr>
          <w:lang w:val="pt-PT"/>
        </w:rPr>
        <w:t xml:space="preserve">  </w:t>
      </w:r>
      <w:r>
        <w:rPr>
          <w:lang w:val="cs-CZ"/>
        </w:rPr>
        <w:t>Tamtéž.</w:t>
      </w:r>
    </w:p>
  </w:footnote>
  <w:footnote w:id="84">
    <w:p w:rsidR="003A18F2" w:rsidRPr="005466D4" w:rsidRDefault="003A18F2" w:rsidP="005466D4">
      <w:pPr>
        <w:pStyle w:val="Textpoznpodarou"/>
        <w:rPr>
          <w:lang w:val="pt-PT"/>
        </w:rPr>
      </w:pPr>
      <w:r>
        <w:rPr>
          <w:rStyle w:val="Znakapoznpodarou"/>
        </w:rPr>
        <w:footnoteRef/>
      </w:r>
      <w:r>
        <w:rPr>
          <w:lang w:val="pt-PT"/>
        </w:rPr>
        <w:t xml:space="preserve"> </w:t>
      </w:r>
      <w:r>
        <w:rPr>
          <w:lang w:val="cs-CZ"/>
        </w:rPr>
        <w:t>Tamtéž.</w:t>
      </w:r>
    </w:p>
  </w:footnote>
  <w:footnote w:id="85">
    <w:p w:rsidR="003A18F2" w:rsidRPr="005466D4" w:rsidRDefault="003A18F2" w:rsidP="005466D4">
      <w:pPr>
        <w:pStyle w:val="Textpoznpodarou"/>
        <w:rPr>
          <w:lang w:val="pt-PT"/>
        </w:rPr>
      </w:pPr>
      <w:r>
        <w:rPr>
          <w:rStyle w:val="Znakapoznpodarou"/>
        </w:rPr>
        <w:footnoteRef/>
      </w:r>
      <w:r>
        <w:rPr>
          <w:lang w:val="pt-PT"/>
        </w:rPr>
        <w:t xml:space="preserve"> </w:t>
      </w:r>
      <w:r>
        <w:rPr>
          <w:lang w:val="cs-CZ"/>
        </w:rPr>
        <w:t xml:space="preserve">V případech, kde se </w:t>
      </w:r>
      <w:r>
        <w:rPr>
          <w:i/>
          <w:lang w:val="cs-CZ"/>
        </w:rPr>
        <w:t>lexematém</w:t>
      </w:r>
      <w:r>
        <w:rPr>
          <w:lang w:val="cs-CZ"/>
        </w:rPr>
        <w:t xml:space="preserve"> a </w:t>
      </w:r>
      <w:r>
        <w:rPr>
          <w:i/>
          <w:lang w:val="cs-CZ"/>
        </w:rPr>
        <w:t>gramatém</w:t>
      </w:r>
      <w:r>
        <w:rPr>
          <w:lang w:val="cs-CZ"/>
        </w:rPr>
        <w:t xml:space="preserve"> prolínají d důvodu fonetického vývoje, hovoříme o morfematickém uzlu (</w:t>
      </w:r>
      <w:proofErr w:type="gramStart"/>
      <w:r>
        <w:rPr>
          <w:lang w:val="cs-CZ"/>
        </w:rPr>
        <w:t>ver</w:t>
      </w:r>
      <w:proofErr w:type="gramEnd"/>
      <w:r>
        <w:rPr>
          <w:lang w:val="cs-CZ"/>
        </w:rPr>
        <w:t xml:space="preserve"> –</w:t>
      </w:r>
      <w:proofErr w:type="gramStart"/>
      <w:r>
        <w:rPr>
          <w:lang w:val="cs-CZ"/>
        </w:rPr>
        <w:t>ve-er</w:t>
      </w:r>
      <w:proofErr w:type="gramEnd"/>
      <w:r>
        <w:rPr>
          <w:lang w:val="cs-CZ"/>
        </w:rPr>
        <w:t xml:space="preserve">), apod. </w:t>
      </w:r>
    </w:p>
  </w:footnote>
  <w:footnote w:id="86">
    <w:p w:rsidR="003A18F2" w:rsidRPr="005466D4" w:rsidRDefault="003A18F2" w:rsidP="005466D4">
      <w:pPr>
        <w:pStyle w:val="Textpoznpodarou"/>
        <w:rPr>
          <w:lang w:val="pt-PT"/>
        </w:rPr>
      </w:pPr>
      <w:r>
        <w:rPr>
          <w:rStyle w:val="Znakapoznpodarou"/>
        </w:rPr>
        <w:footnoteRef/>
      </w:r>
      <w:r>
        <w:rPr>
          <w:lang w:val="pt-PT"/>
        </w:rPr>
        <w:t xml:space="preserve"> </w:t>
      </w:r>
      <w:r>
        <w:rPr>
          <w:lang w:val="cs-CZ"/>
        </w:rPr>
        <w:t>Zavadil, Čermák (2010:201).</w:t>
      </w:r>
    </w:p>
  </w:footnote>
  <w:footnote w:id="87">
    <w:p w:rsidR="003A18F2" w:rsidRPr="005466D4" w:rsidRDefault="003A18F2" w:rsidP="005466D4">
      <w:pPr>
        <w:pStyle w:val="Textpoznpodarou"/>
        <w:rPr>
          <w:lang w:val="pt-PT"/>
        </w:rPr>
      </w:pPr>
      <w:r>
        <w:rPr>
          <w:rStyle w:val="Znakapoznpodarou"/>
        </w:rPr>
        <w:footnoteRef/>
      </w:r>
      <w:r>
        <w:rPr>
          <w:lang w:val="pt-PT"/>
        </w:rPr>
        <w:t xml:space="preserve"> </w:t>
      </w:r>
      <w:r>
        <w:rPr>
          <w:lang w:val="cs-CZ"/>
        </w:rPr>
        <w:t xml:space="preserve">Pro pojem kumulativně existuje také výraz </w:t>
      </w:r>
      <w:r>
        <w:rPr>
          <w:i/>
          <w:lang w:val="cs-CZ"/>
        </w:rPr>
        <w:t>amalgovaně</w:t>
      </w:r>
      <w:r>
        <w:rPr>
          <w:lang w:val="cs-CZ"/>
        </w:rPr>
        <w:t>.</w:t>
      </w:r>
    </w:p>
  </w:footnote>
  <w:footnote w:id="88">
    <w:p w:rsidR="003A18F2" w:rsidRPr="005466D4" w:rsidRDefault="003A18F2" w:rsidP="005466D4">
      <w:pPr>
        <w:pStyle w:val="Textpoznpodarou"/>
        <w:rPr>
          <w:lang w:val="pt-PT"/>
        </w:rPr>
      </w:pPr>
      <w:r>
        <w:rPr>
          <w:rStyle w:val="Znakapoznpodarou"/>
        </w:rPr>
        <w:footnoteRef/>
      </w:r>
      <w:r>
        <w:rPr>
          <w:lang w:val="pt-PT"/>
        </w:rPr>
        <w:t xml:space="preserve"> </w:t>
      </w:r>
      <w:r>
        <w:rPr>
          <w:lang w:val="cs-CZ"/>
        </w:rPr>
        <w:t xml:space="preserve">Koncovka je také zvána </w:t>
      </w:r>
      <w:r>
        <w:rPr>
          <w:i/>
          <w:lang w:val="cs-CZ"/>
        </w:rPr>
        <w:t>desinenciální exponent</w:t>
      </w:r>
      <w:r>
        <w:rPr>
          <w:lang w:val="cs-CZ"/>
        </w:rPr>
        <w:t xml:space="preserve"> (Zavadil, Čermák: 2010: 201)</w:t>
      </w:r>
    </w:p>
  </w:footnote>
  <w:footnote w:id="89">
    <w:p w:rsidR="003A18F2" w:rsidRDefault="003A18F2" w:rsidP="005466D4">
      <w:pPr>
        <w:pStyle w:val="Textpoznpodarou"/>
      </w:pPr>
      <w:r>
        <w:rPr>
          <w:rStyle w:val="Znakapoznpodarou"/>
        </w:rPr>
        <w:footnoteRef/>
      </w:r>
      <w:r>
        <w:rPr>
          <w:lang w:val="pt-PT"/>
        </w:rPr>
        <w:t xml:space="preserve"> </w:t>
      </w:r>
      <w:r>
        <w:rPr>
          <w:lang w:val="cs-CZ"/>
        </w:rPr>
        <w:t>Zavadil, Čermák (2010:202).</w:t>
      </w:r>
    </w:p>
  </w:footnote>
  <w:footnote w:id="90">
    <w:p w:rsidR="003A18F2" w:rsidRDefault="003A18F2" w:rsidP="003A18F2">
      <w:pPr>
        <w:pStyle w:val="Textpoznpodarou"/>
      </w:pPr>
      <w:r>
        <w:rPr>
          <w:rStyle w:val="Znakapoznpodarou"/>
        </w:rPr>
        <w:footnoteRef/>
      </w:r>
      <w:r>
        <w:t xml:space="preserve"> (Zavadil, Čermák. 2010:180).</w:t>
      </w:r>
    </w:p>
  </w:footnote>
  <w:footnote w:id="91">
    <w:p w:rsidR="003A18F2" w:rsidRDefault="003A18F2" w:rsidP="003A18F2">
      <w:pPr>
        <w:pStyle w:val="Textpoznpodarou"/>
      </w:pPr>
      <w:r>
        <w:rPr>
          <w:rStyle w:val="Znakapoznpodarou"/>
        </w:rPr>
        <w:footnoteRef/>
      </w:r>
      <w:r>
        <w:t xml:space="preserve"> </w:t>
      </w:r>
      <w:proofErr w:type="gramStart"/>
      <w:r>
        <w:t>(Ibidem).</w:t>
      </w:r>
      <w:proofErr w:type="gramEnd"/>
    </w:p>
  </w:footnote>
  <w:footnote w:id="92">
    <w:p w:rsidR="003A18F2" w:rsidRDefault="003A18F2" w:rsidP="003A18F2">
      <w:pPr>
        <w:pStyle w:val="Textpoznpodarou"/>
      </w:pPr>
      <w:r>
        <w:rPr>
          <w:rStyle w:val="Znakapoznpodarou"/>
        </w:rPr>
        <w:footnoteRef/>
      </w:r>
      <w:r>
        <w:t xml:space="preserve"> </w:t>
      </w:r>
      <w:proofErr w:type="gramStart"/>
      <w:r>
        <w:t>(ibidem).</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53D7D"/>
    <w:multiLevelType w:val="multilevel"/>
    <w:tmpl w:val="41E4232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10843B85"/>
    <w:multiLevelType w:val="multilevel"/>
    <w:tmpl w:val="353EFD38"/>
    <w:lvl w:ilvl="0">
      <w:numFmt w:val="bullet"/>
      <w:lvlText w:val=""/>
      <w:lvlJc w:val="left"/>
      <w:pPr>
        <w:ind w:left="1068" w:hanging="360"/>
      </w:pPr>
      <w:rPr>
        <w:rFonts w:ascii="Wingdings" w:hAnsi="Wingdings"/>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
    <w:nsid w:val="1CF175D8"/>
    <w:multiLevelType w:val="multilevel"/>
    <w:tmpl w:val="485E9662"/>
    <w:lvl w:ilvl="0">
      <w:numFmt w:val="bullet"/>
      <w:lvlText w:val=""/>
      <w:lvlJc w:val="left"/>
      <w:pPr>
        <w:ind w:left="784" w:hanging="360"/>
      </w:pPr>
      <w:rPr>
        <w:rFonts w:ascii="Wingdings" w:hAnsi="Wingdings"/>
      </w:rPr>
    </w:lvl>
    <w:lvl w:ilvl="1">
      <w:numFmt w:val="bullet"/>
      <w:lvlText w:val=""/>
      <w:lvlJc w:val="left"/>
      <w:pPr>
        <w:ind w:left="1504" w:hanging="360"/>
      </w:pPr>
      <w:rPr>
        <w:rFonts w:ascii="Wingdings" w:hAnsi="Wingdings"/>
      </w:rPr>
    </w:lvl>
    <w:lvl w:ilvl="2">
      <w:numFmt w:val="bullet"/>
      <w:lvlText w:val=""/>
      <w:lvlJc w:val="left"/>
      <w:pPr>
        <w:ind w:left="2224" w:hanging="360"/>
      </w:pPr>
      <w:rPr>
        <w:rFonts w:ascii="Wingdings" w:hAnsi="Wingdings"/>
      </w:rPr>
    </w:lvl>
    <w:lvl w:ilvl="3">
      <w:numFmt w:val="bullet"/>
      <w:lvlText w:val=""/>
      <w:lvlJc w:val="left"/>
      <w:pPr>
        <w:ind w:left="2944" w:hanging="360"/>
      </w:pPr>
      <w:rPr>
        <w:rFonts w:ascii="Symbol" w:hAnsi="Symbol"/>
      </w:rPr>
    </w:lvl>
    <w:lvl w:ilvl="4">
      <w:numFmt w:val="bullet"/>
      <w:lvlText w:val="o"/>
      <w:lvlJc w:val="left"/>
      <w:pPr>
        <w:ind w:left="3664" w:hanging="360"/>
      </w:pPr>
      <w:rPr>
        <w:rFonts w:ascii="Courier New" w:hAnsi="Courier New" w:cs="Courier New"/>
      </w:rPr>
    </w:lvl>
    <w:lvl w:ilvl="5">
      <w:numFmt w:val="bullet"/>
      <w:lvlText w:val=""/>
      <w:lvlJc w:val="left"/>
      <w:pPr>
        <w:ind w:left="4384" w:hanging="360"/>
      </w:pPr>
      <w:rPr>
        <w:rFonts w:ascii="Wingdings" w:hAnsi="Wingdings"/>
      </w:rPr>
    </w:lvl>
    <w:lvl w:ilvl="6">
      <w:numFmt w:val="bullet"/>
      <w:lvlText w:val=""/>
      <w:lvlJc w:val="left"/>
      <w:pPr>
        <w:ind w:left="5104" w:hanging="360"/>
      </w:pPr>
      <w:rPr>
        <w:rFonts w:ascii="Symbol" w:hAnsi="Symbol"/>
      </w:rPr>
    </w:lvl>
    <w:lvl w:ilvl="7">
      <w:numFmt w:val="bullet"/>
      <w:lvlText w:val="o"/>
      <w:lvlJc w:val="left"/>
      <w:pPr>
        <w:ind w:left="5824" w:hanging="360"/>
      </w:pPr>
      <w:rPr>
        <w:rFonts w:ascii="Courier New" w:hAnsi="Courier New" w:cs="Courier New"/>
      </w:rPr>
    </w:lvl>
    <w:lvl w:ilvl="8">
      <w:numFmt w:val="bullet"/>
      <w:lvlText w:val=""/>
      <w:lvlJc w:val="left"/>
      <w:pPr>
        <w:ind w:left="6544" w:hanging="360"/>
      </w:pPr>
      <w:rPr>
        <w:rFonts w:ascii="Wingdings" w:hAnsi="Wingdings"/>
      </w:rPr>
    </w:lvl>
  </w:abstractNum>
  <w:abstractNum w:abstractNumId="3">
    <w:nsid w:val="210613A0"/>
    <w:multiLevelType w:val="multilevel"/>
    <w:tmpl w:val="2ECC99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248074B1"/>
    <w:multiLevelType w:val="multilevel"/>
    <w:tmpl w:val="18E0CBAC"/>
    <w:lvl w:ilvl="0">
      <w:numFmt w:val="bullet"/>
      <w:lvlText w:val=""/>
      <w:lvlJc w:val="left"/>
      <w:pPr>
        <w:ind w:left="1428" w:hanging="360"/>
      </w:pPr>
      <w:rPr>
        <w:rFonts w:ascii="Wingdings" w:hAnsi="Wingdings"/>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5">
    <w:nsid w:val="33D77A50"/>
    <w:multiLevelType w:val="multilevel"/>
    <w:tmpl w:val="4A0CFCE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33D93F75"/>
    <w:multiLevelType w:val="multilevel"/>
    <w:tmpl w:val="7C5A01D6"/>
    <w:lvl w:ilvl="0">
      <w:start w:val="1"/>
      <w:numFmt w:val="decimal"/>
      <w:lvlText w:val="%1."/>
      <w:lvlJc w:val="left"/>
      <w:pPr>
        <w:ind w:left="1068" w:hanging="360"/>
      </w:pPr>
      <w:rPr>
        <w:b w:val="0"/>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nsid w:val="3A8C3ED3"/>
    <w:multiLevelType w:val="multilevel"/>
    <w:tmpl w:val="A598666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nsid w:val="3EAD44DD"/>
    <w:multiLevelType w:val="multilevel"/>
    <w:tmpl w:val="0B786CEA"/>
    <w:lvl w:ilvl="0">
      <w:numFmt w:val="bullet"/>
      <w:lvlText w:val=""/>
      <w:lvlJc w:val="left"/>
      <w:pPr>
        <w:ind w:left="1428" w:hanging="360"/>
      </w:pPr>
      <w:rPr>
        <w:rFonts w:ascii="Wingdings" w:hAnsi="Wingdings"/>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9">
    <w:nsid w:val="4C0F25C5"/>
    <w:multiLevelType w:val="multilevel"/>
    <w:tmpl w:val="816EE368"/>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nsid w:val="5828417D"/>
    <w:multiLevelType w:val="multilevel"/>
    <w:tmpl w:val="37ECA68C"/>
    <w:lvl w:ilvl="0">
      <w:numFmt w:val="bullet"/>
      <w:lvlText w:val=""/>
      <w:lvlJc w:val="left"/>
      <w:pPr>
        <w:ind w:left="1068" w:hanging="360"/>
      </w:pPr>
      <w:rPr>
        <w:rFonts w:ascii="Wingdings" w:hAnsi="Wingdings"/>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1">
    <w:nsid w:val="5DEF6CF1"/>
    <w:multiLevelType w:val="multilevel"/>
    <w:tmpl w:val="58728886"/>
    <w:lvl w:ilvl="0">
      <w:numFmt w:val="bullet"/>
      <w:lvlText w:val=""/>
      <w:lvlJc w:val="left"/>
      <w:pPr>
        <w:ind w:left="1068" w:hanging="360"/>
      </w:pPr>
      <w:rPr>
        <w:rFonts w:ascii="Wingdings" w:hAnsi="Wingdings"/>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2">
    <w:nsid w:val="69467BE0"/>
    <w:multiLevelType w:val="multilevel"/>
    <w:tmpl w:val="0AA49DE8"/>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3">
    <w:nsid w:val="701942CC"/>
    <w:multiLevelType w:val="multilevel"/>
    <w:tmpl w:val="B5F4CA5C"/>
    <w:lvl w:ilvl="0">
      <w:start w:val="1"/>
      <w:numFmt w:val="decimal"/>
      <w:lvlText w:val="%1."/>
      <w:lvlJc w:val="left"/>
      <w:pPr>
        <w:ind w:left="92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
    <w:nsid w:val="727673F8"/>
    <w:multiLevelType w:val="multilevel"/>
    <w:tmpl w:val="65EEF8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2"/>
  </w:num>
  <w:num w:numId="2">
    <w:abstractNumId w:val="10"/>
  </w:num>
  <w:num w:numId="3">
    <w:abstractNumId w:val="11"/>
  </w:num>
  <w:num w:numId="4">
    <w:abstractNumId w:val="1"/>
  </w:num>
  <w:num w:numId="5">
    <w:abstractNumId w:val="2"/>
  </w:num>
  <w:num w:numId="6">
    <w:abstractNumId w:val="0"/>
  </w:num>
  <w:num w:numId="7">
    <w:abstractNumId w:val="8"/>
  </w:num>
  <w:num w:numId="8">
    <w:abstractNumId w:val="4"/>
  </w:num>
  <w:num w:numId="9">
    <w:abstractNumId w:val="5"/>
  </w:num>
  <w:num w:numId="10">
    <w:abstractNumId w:val="14"/>
  </w:num>
  <w:num w:numId="11">
    <w:abstractNumId w:val="7"/>
  </w:num>
  <w:num w:numId="12">
    <w:abstractNumId w:val="9"/>
  </w:num>
  <w:num w:numId="13">
    <w:abstractNumId w:val="13"/>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6D4"/>
    <w:rsid w:val="001D1B2D"/>
    <w:rsid w:val="003A18F2"/>
    <w:rsid w:val="005466D4"/>
    <w:rsid w:val="008004BA"/>
    <w:rsid w:val="008670BF"/>
    <w:rsid w:val="008811A8"/>
    <w:rsid w:val="00AF63AE"/>
    <w:rsid w:val="00FA40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HTML Address"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5466D4"/>
    <w:pPr>
      <w:suppressAutoHyphens/>
      <w:autoSpaceDN w:val="0"/>
      <w:textAlignment w:val="baseline"/>
    </w:pPr>
    <w:rPr>
      <w:rFonts w:ascii="Calibri" w:eastAsia="Calibri" w:hAnsi="Calibri" w:cs="Times New Roman"/>
      <w:lang w:val="en-US"/>
    </w:rPr>
  </w:style>
  <w:style w:type="paragraph" w:styleId="Nadpis1">
    <w:name w:val="heading 1"/>
    <w:basedOn w:val="Normln"/>
    <w:link w:val="Nadpis1Char"/>
    <w:rsid w:val="005466D4"/>
    <w:pPr>
      <w:suppressAutoHyphens w:val="0"/>
      <w:spacing w:before="100" w:after="100" w:line="240" w:lineRule="auto"/>
      <w:textAlignment w:val="auto"/>
      <w:outlineLvl w:val="0"/>
    </w:pPr>
    <w:rPr>
      <w:rFonts w:ascii="Times New Roman" w:eastAsia="Times New Roman" w:hAnsi="Times New Roman"/>
      <w:kern w:val="3"/>
      <w:sz w:val="43"/>
      <w:szCs w:val="43"/>
      <w:lang w:val="cs-CZ" w:eastAsia="cs-CZ"/>
    </w:rPr>
  </w:style>
  <w:style w:type="paragraph" w:styleId="Nadpis2">
    <w:name w:val="heading 2"/>
    <w:basedOn w:val="Normln"/>
    <w:link w:val="Nadpis2Char"/>
    <w:rsid w:val="005466D4"/>
    <w:pPr>
      <w:suppressAutoHyphens w:val="0"/>
      <w:spacing w:before="100" w:after="100" w:line="720" w:lineRule="auto"/>
      <w:textAlignment w:val="auto"/>
      <w:outlineLvl w:val="1"/>
    </w:pPr>
    <w:rPr>
      <w:rFonts w:ascii="Times New Roman" w:eastAsia="Times New Roman" w:hAnsi="Times New Roman"/>
      <w:sz w:val="34"/>
      <w:szCs w:val="34"/>
      <w:lang w:val="cs-CZ" w:eastAsia="cs-CZ"/>
    </w:rPr>
  </w:style>
  <w:style w:type="paragraph" w:styleId="Nadpis3">
    <w:name w:val="heading 3"/>
    <w:basedOn w:val="Normln"/>
    <w:link w:val="Nadpis3Char"/>
    <w:rsid w:val="005466D4"/>
    <w:pPr>
      <w:suppressAutoHyphens w:val="0"/>
      <w:spacing w:before="100" w:after="100" w:line="240" w:lineRule="auto"/>
      <w:textAlignment w:val="auto"/>
      <w:outlineLvl w:val="2"/>
    </w:pPr>
    <w:rPr>
      <w:rFonts w:ascii="Times New Roman" w:eastAsia="Times New Roman" w:hAnsi="Times New Roman"/>
      <w:color w:val="E49C00"/>
      <w:sz w:val="29"/>
      <w:szCs w:val="29"/>
      <w:lang w:val="cs-CZ" w:eastAsia="cs-CZ"/>
    </w:rPr>
  </w:style>
  <w:style w:type="paragraph" w:styleId="Nadpis8">
    <w:name w:val="heading 8"/>
    <w:basedOn w:val="Normln"/>
    <w:next w:val="Normln"/>
    <w:link w:val="Nadpis8Char"/>
    <w:rsid w:val="005466D4"/>
    <w:pPr>
      <w:keepNext/>
      <w:keepLines/>
      <w:spacing w:before="200" w:after="0"/>
      <w:outlineLvl w:val="7"/>
    </w:pPr>
    <w:rPr>
      <w:rFonts w:ascii="Cambria" w:eastAsia="Times New Roman" w:hAnsi="Cambria"/>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466D4"/>
    <w:rPr>
      <w:rFonts w:ascii="Times New Roman" w:eastAsia="Times New Roman" w:hAnsi="Times New Roman" w:cs="Times New Roman"/>
      <w:kern w:val="3"/>
      <w:sz w:val="43"/>
      <w:szCs w:val="43"/>
      <w:lang w:eastAsia="cs-CZ"/>
    </w:rPr>
  </w:style>
  <w:style w:type="character" w:customStyle="1" w:styleId="Nadpis2Char">
    <w:name w:val="Nadpis 2 Char"/>
    <w:basedOn w:val="Standardnpsmoodstavce"/>
    <w:link w:val="Nadpis2"/>
    <w:rsid w:val="005466D4"/>
    <w:rPr>
      <w:rFonts w:ascii="Times New Roman" w:eastAsia="Times New Roman" w:hAnsi="Times New Roman" w:cs="Times New Roman"/>
      <w:sz w:val="34"/>
      <w:szCs w:val="34"/>
      <w:lang w:eastAsia="cs-CZ"/>
    </w:rPr>
  </w:style>
  <w:style w:type="character" w:customStyle="1" w:styleId="Nadpis3Char">
    <w:name w:val="Nadpis 3 Char"/>
    <w:basedOn w:val="Standardnpsmoodstavce"/>
    <w:link w:val="Nadpis3"/>
    <w:rsid w:val="005466D4"/>
    <w:rPr>
      <w:rFonts w:ascii="Times New Roman" w:eastAsia="Times New Roman" w:hAnsi="Times New Roman" w:cs="Times New Roman"/>
      <w:color w:val="E49C00"/>
      <w:sz w:val="29"/>
      <w:szCs w:val="29"/>
      <w:lang w:eastAsia="cs-CZ"/>
    </w:rPr>
  </w:style>
  <w:style w:type="character" w:customStyle="1" w:styleId="Nadpis8Char">
    <w:name w:val="Nadpis 8 Char"/>
    <w:basedOn w:val="Standardnpsmoodstavce"/>
    <w:link w:val="Nadpis8"/>
    <w:rsid w:val="005466D4"/>
    <w:rPr>
      <w:rFonts w:ascii="Cambria" w:eastAsia="Times New Roman" w:hAnsi="Cambria" w:cs="Times New Roman"/>
      <w:color w:val="404040"/>
      <w:sz w:val="20"/>
      <w:szCs w:val="20"/>
      <w:lang w:val="en-US"/>
    </w:rPr>
  </w:style>
  <w:style w:type="paragraph" w:styleId="Textpoznpodarou">
    <w:name w:val="footnote text"/>
    <w:basedOn w:val="Normln"/>
    <w:link w:val="TextpoznpodarouChar"/>
    <w:rsid w:val="005466D4"/>
    <w:pPr>
      <w:spacing w:after="0" w:line="240" w:lineRule="auto"/>
    </w:pPr>
    <w:rPr>
      <w:sz w:val="20"/>
      <w:szCs w:val="20"/>
    </w:rPr>
  </w:style>
  <w:style w:type="character" w:customStyle="1" w:styleId="TextpoznpodarouChar">
    <w:name w:val="Text pozn. pod čarou Char"/>
    <w:basedOn w:val="Standardnpsmoodstavce"/>
    <w:link w:val="Textpoznpodarou"/>
    <w:rsid w:val="005466D4"/>
    <w:rPr>
      <w:rFonts w:ascii="Calibri" w:eastAsia="Calibri" w:hAnsi="Calibri" w:cs="Times New Roman"/>
      <w:sz w:val="20"/>
      <w:szCs w:val="20"/>
      <w:lang w:val="en-US"/>
    </w:rPr>
  </w:style>
  <w:style w:type="character" w:styleId="Znakapoznpodarou">
    <w:name w:val="footnote reference"/>
    <w:basedOn w:val="Standardnpsmoodstavce"/>
    <w:rsid w:val="005466D4"/>
    <w:rPr>
      <w:position w:val="0"/>
      <w:vertAlign w:val="superscript"/>
    </w:rPr>
  </w:style>
  <w:style w:type="character" w:styleId="Hypertextovodkaz">
    <w:name w:val="Hyperlink"/>
    <w:basedOn w:val="Standardnpsmoodstavce"/>
    <w:rsid w:val="005466D4"/>
    <w:rPr>
      <w:color w:val="0000FF"/>
      <w:u w:val="single"/>
    </w:rPr>
  </w:style>
  <w:style w:type="paragraph" w:styleId="Normlnweb">
    <w:name w:val="Normal (Web)"/>
    <w:basedOn w:val="Normln"/>
    <w:rsid w:val="005466D4"/>
    <w:pPr>
      <w:suppressAutoHyphens w:val="0"/>
      <w:spacing w:before="100" w:after="100" w:line="240" w:lineRule="auto"/>
      <w:textAlignment w:val="auto"/>
    </w:pPr>
    <w:rPr>
      <w:rFonts w:ascii="Times New Roman" w:eastAsia="Times New Roman" w:hAnsi="Times New Roman"/>
      <w:sz w:val="24"/>
      <w:szCs w:val="24"/>
      <w:lang w:val="cs-CZ" w:eastAsia="cs-CZ"/>
    </w:rPr>
  </w:style>
  <w:style w:type="character" w:styleId="Siln">
    <w:name w:val="Strong"/>
    <w:basedOn w:val="Standardnpsmoodstavce"/>
    <w:rsid w:val="005466D4"/>
    <w:rPr>
      <w:b/>
      <w:bCs/>
    </w:rPr>
  </w:style>
  <w:style w:type="character" w:styleId="Zvraznn">
    <w:name w:val="Emphasis"/>
    <w:basedOn w:val="Standardnpsmoodstavce"/>
    <w:rsid w:val="005466D4"/>
    <w:rPr>
      <w:i/>
      <w:iCs/>
    </w:rPr>
  </w:style>
  <w:style w:type="paragraph" w:styleId="FormtovanvHTML">
    <w:name w:val="HTML Preformatted"/>
    <w:basedOn w:val="Normln"/>
    <w:link w:val="FormtovanvHTMLChar"/>
    <w:rsid w:val="005466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textAlignment w:val="auto"/>
    </w:pPr>
    <w:rPr>
      <w:rFonts w:ascii="Courier New" w:eastAsia="Times New Roman" w:hAnsi="Courier New" w:cs="Courier New"/>
      <w:sz w:val="20"/>
      <w:szCs w:val="20"/>
      <w:lang w:val="cs-CZ" w:eastAsia="cs-CZ"/>
    </w:rPr>
  </w:style>
  <w:style w:type="character" w:customStyle="1" w:styleId="FormtovanvHTMLChar">
    <w:name w:val="Formátovaný v HTML Char"/>
    <w:basedOn w:val="Standardnpsmoodstavce"/>
    <w:link w:val="FormtovanvHTML"/>
    <w:rsid w:val="005466D4"/>
    <w:rPr>
      <w:rFonts w:ascii="Courier New" w:eastAsia="Times New Roman" w:hAnsi="Courier New" w:cs="Courier New"/>
      <w:sz w:val="20"/>
      <w:szCs w:val="20"/>
      <w:lang w:eastAsia="cs-CZ"/>
    </w:rPr>
  </w:style>
  <w:style w:type="paragraph" w:styleId="Odstavecseseznamem">
    <w:name w:val="List Paragraph"/>
    <w:basedOn w:val="Normln"/>
    <w:rsid w:val="005466D4"/>
    <w:pPr>
      <w:ind w:left="720"/>
    </w:pPr>
  </w:style>
  <w:style w:type="paragraph" w:styleId="Zhlav">
    <w:name w:val="header"/>
    <w:basedOn w:val="Normln"/>
    <w:link w:val="ZhlavChar"/>
    <w:rsid w:val="005466D4"/>
    <w:pPr>
      <w:tabs>
        <w:tab w:val="center" w:pos="4536"/>
        <w:tab w:val="right" w:pos="9072"/>
      </w:tabs>
      <w:spacing w:after="0" w:line="240" w:lineRule="auto"/>
    </w:pPr>
  </w:style>
  <w:style w:type="character" w:customStyle="1" w:styleId="ZhlavChar">
    <w:name w:val="Záhlaví Char"/>
    <w:basedOn w:val="Standardnpsmoodstavce"/>
    <w:link w:val="Zhlav"/>
    <w:rsid w:val="005466D4"/>
    <w:rPr>
      <w:rFonts w:ascii="Calibri" w:eastAsia="Calibri" w:hAnsi="Calibri" w:cs="Times New Roman"/>
      <w:lang w:val="en-US"/>
    </w:rPr>
  </w:style>
  <w:style w:type="paragraph" w:styleId="Zpat">
    <w:name w:val="footer"/>
    <w:basedOn w:val="Normln"/>
    <w:link w:val="ZpatChar"/>
    <w:rsid w:val="005466D4"/>
    <w:pPr>
      <w:tabs>
        <w:tab w:val="center" w:pos="4536"/>
        <w:tab w:val="right" w:pos="9072"/>
      </w:tabs>
      <w:spacing w:after="0" w:line="240" w:lineRule="auto"/>
    </w:pPr>
  </w:style>
  <w:style w:type="character" w:customStyle="1" w:styleId="ZpatChar">
    <w:name w:val="Zápatí Char"/>
    <w:basedOn w:val="Standardnpsmoodstavce"/>
    <w:link w:val="Zpat"/>
    <w:rsid w:val="005466D4"/>
    <w:rPr>
      <w:rFonts w:ascii="Calibri" w:eastAsia="Calibri" w:hAnsi="Calibri" w:cs="Times New Roman"/>
      <w:lang w:val="en-US"/>
    </w:rPr>
  </w:style>
  <w:style w:type="paragraph" w:styleId="AdresaHTML">
    <w:name w:val="HTML Address"/>
    <w:basedOn w:val="Normln"/>
    <w:link w:val="AdresaHTMLChar"/>
    <w:rsid w:val="005466D4"/>
    <w:pPr>
      <w:suppressAutoHyphens w:val="0"/>
      <w:spacing w:after="0" w:line="240" w:lineRule="auto"/>
      <w:textAlignment w:val="auto"/>
    </w:pPr>
    <w:rPr>
      <w:rFonts w:ascii="Times New Roman" w:eastAsia="Times New Roman" w:hAnsi="Times New Roman"/>
      <w:i/>
      <w:iCs/>
      <w:sz w:val="24"/>
      <w:szCs w:val="24"/>
      <w:lang w:val="cs-CZ" w:eastAsia="cs-CZ"/>
    </w:rPr>
  </w:style>
  <w:style w:type="character" w:customStyle="1" w:styleId="AdresaHTMLChar">
    <w:name w:val="Adresa HTML Char"/>
    <w:basedOn w:val="Standardnpsmoodstavce"/>
    <w:link w:val="AdresaHTML"/>
    <w:rsid w:val="005466D4"/>
    <w:rPr>
      <w:rFonts w:ascii="Times New Roman" w:eastAsia="Times New Roman" w:hAnsi="Times New Roman" w:cs="Times New Roman"/>
      <w:i/>
      <w:iCs/>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HTML Address"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5466D4"/>
    <w:pPr>
      <w:suppressAutoHyphens/>
      <w:autoSpaceDN w:val="0"/>
      <w:textAlignment w:val="baseline"/>
    </w:pPr>
    <w:rPr>
      <w:rFonts w:ascii="Calibri" w:eastAsia="Calibri" w:hAnsi="Calibri" w:cs="Times New Roman"/>
      <w:lang w:val="en-US"/>
    </w:rPr>
  </w:style>
  <w:style w:type="paragraph" w:styleId="Nadpis1">
    <w:name w:val="heading 1"/>
    <w:basedOn w:val="Normln"/>
    <w:link w:val="Nadpis1Char"/>
    <w:rsid w:val="005466D4"/>
    <w:pPr>
      <w:suppressAutoHyphens w:val="0"/>
      <w:spacing w:before="100" w:after="100" w:line="240" w:lineRule="auto"/>
      <w:textAlignment w:val="auto"/>
      <w:outlineLvl w:val="0"/>
    </w:pPr>
    <w:rPr>
      <w:rFonts w:ascii="Times New Roman" w:eastAsia="Times New Roman" w:hAnsi="Times New Roman"/>
      <w:kern w:val="3"/>
      <w:sz w:val="43"/>
      <w:szCs w:val="43"/>
      <w:lang w:val="cs-CZ" w:eastAsia="cs-CZ"/>
    </w:rPr>
  </w:style>
  <w:style w:type="paragraph" w:styleId="Nadpis2">
    <w:name w:val="heading 2"/>
    <w:basedOn w:val="Normln"/>
    <w:link w:val="Nadpis2Char"/>
    <w:rsid w:val="005466D4"/>
    <w:pPr>
      <w:suppressAutoHyphens w:val="0"/>
      <w:spacing w:before="100" w:after="100" w:line="720" w:lineRule="auto"/>
      <w:textAlignment w:val="auto"/>
      <w:outlineLvl w:val="1"/>
    </w:pPr>
    <w:rPr>
      <w:rFonts w:ascii="Times New Roman" w:eastAsia="Times New Roman" w:hAnsi="Times New Roman"/>
      <w:sz w:val="34"/>
      <w:szCs w:val="34"/>
      <w:lang w:val="cs-CZ" w:eastAsia="cs-CZ"/>
    </w:rPr>
  </w:style>
  <w:style w:type="paragraph" w:styleId="Nadpis3">
    <w:name w:val="heading 3"/>
    <w:basedOn w:val="Normln"/>
    <w:link w:val="Nadpis3Char"/>
    <w:rsid w:val="005466D4"/>
    <w:pPr>
      <w:suppressAutoHyphens w:val="0"/>
      <w:spacing w:before="100" w:after="100" w:line="240" w:lineRule="auto"/>
      <w:textAlignment w:val="auto"/>
      <w:outlineLvl w:val="2"/>
    </w:pPr>
    <w:rPr>
      <w:rFonts w:ascii="Times New Roman" w:eastAsia="Times New Roman" w:hAnsi="Times New Roman"/>
      <w:color w:val="E49C00"/>
      <w:sz w:val="29"/>
      <w:szCs w:val="29"/>
      <w:lang w:val="cs-CZ" w:eastAsia="cs-CZ"/>
    </w:rPr>
  </w:style>
  <w:style w:type="paragraph" w:styleId="Nadpis8">
    <w:name w:val="heading 8"/>
    <w:basedOn w:val="Normln"/>
    <w:next w:val="Normln"/>
    <w:link w:val="Nadpis8Char"/>
    <w:rsid w:val="005466D4"/>
    <w:pPr>
      <w:keepNext/>
      <w:keepLines/>
      <w:spacing w:before="200" w:after="0"/>
      <w:outlineLvl w:val="7"/>
    </w:pPr>
    <w:rPr>
      <w:rFonts w:ascii="Cambria" w:eastAsia="Times New Roman" w:hAnsi="Cambria"/>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466D4"/>
    <w:rPr>
      <w:rFonts w:ascii="Times New Roman" w:eastAsia="Times New Roman" w:hAnsi="Times New Roman" w:cs="Times New Roman"/>
      <w:kern w:val="3"/>
      <w:sz w:val="43"/>
      <w:szCs w:val="43"/>
      <w:lang w:eastAsia="cs-CZ"/>
    </w:rPr>
  </w:style>
  <w:style w:type="character" w:customStyle="1" w:styleId="Nadpis2Char">
    <w:name w:val="Nadpis 2 Char"/>
    <w:basedOn w:val="Standardnpsmoodstavce"/>
    <w:link w:val="Nadpis2"/>
    <w:rsid w:val="005466D4"/>
    <w:rPr>
      <w:rFonts w:ascii="Times New Roman" w:eastAsia="Times New Roman" w:hAnsi="Times New Roman" w:cs="Times New Roman"/>
      <w:sz w:val="34"/>
      <w:szCs w:val="34"/>
      <w:lang w:eastAsia="cs-CZ"/>
    </w:rPr>
  </w:style>
  <w:style w:type="character" w:customStyle="1" w:styleId="Nadpis3Char">
    <w:name w:val="Nadpis 3 Char"/>
    <w:basedOn w:val="Standardnpsmoodstavce"/>
    <w:link w:val="Nadpis3"/>
    <w:rsid w:val="005466D4"/>
    <w:rPr>
      <w:rFonts w:ascii="Times New Roman" w:eastAsia="Times New Roman" w:hAnsi="Times New Roman" w:cs="Times New Roman"/>
      <w:color w:val="E49C00"/>
      <w:sz w:val="29"/>
      <w:szCs w:val="29"/>
      <w:lang w:eastAsia="cs-CZ"/>
    </w:rPr>
  </w:style>
  <w:style w:type="character" w:customStyle="1" w:styleId="Nadpis8Char">
    <w:name w:val="Nadpis 8 Char"/>
    <w:basedOn w:val="Standardnpsmoodstavce"/>
    <w:link w:val="Nadpis8"/>
    <w:rsid w:val="005466D4"/>
    <w:rPr>
      <w:rFonts w:ascii="Cambria" w:eastAsia="Times New Roman" w:hAnsi="Cambria" w:cs="Times New Roman"/>
      <w:color w:val="404040"/>
      <w:sz w:val="20"/>
      <w:szCs w:val="20"/>
      <w:lang w:val="en-US"/>
    </w:rPr>
  </w:style>
  <w:style w:type="paragraph" w:styleId="Textpoznpodarou">
    <w:name w:val="footnote text"/>
    <w:basedOn w:val="Normln"/>
    <w:link w:val="TextpoznpodarouChar"/>
    <w:rsid w:val="005466D4"/>
    <w:pPr>
      <w:spacing w:after="0" w:line="240" w:lineRule="auto"/>
    </w:pPr>
    <w:rPr>
      <w:sz w:val="20"/>
      <w:szCs w:val="20"/>
    </w:rPr>
  </w:style>
  <w:style w:type="character" w:customStyle="1" w:styleId="TextpoznpodarouChar">
    <w:name w:val="Text pozn. pod čarou Char"/>
    <w:basedOn w:val="Standardnpsmoodstavce"/>
    <w:link w:val="Textpoznpodarou"/>
    <w:rsid w:val="005466D4"/>
    <w:rPr>
      <w:rFonts w:ascii="Calibri" w:eastAsia="Calibri" w:hAnsi="Calibri" w:cs="Times New Roman"/>
      <w:sz w:val="20"/>
      <w:szCs w:val="20"/>
      <w:lang w:val="en-US"/>
    </w:rPr>
  </w:style>
  <w:style w:type="character" w:styleId="Znakapoznpodarou">
    <w:name w:val="footnote reference"/>
    <w:basedOn w:val="Standardnpsmoodstavce"/>
    <w:rsid w:val="005466D4"/>
    <w:rPr>
      <w:position w:val="0"/>
      <w:vertAlign w:val="superscript"/>
    </w:rPr>
  </w:style>
  <w:style w:type="character" w:styleId="Hypertextovodkaz">
    <w:name w:val="Hyperlink"/>
    <w:basedOn w:val="Standardnpsmoodstavce"/>
    <w:rsid w:val="005466D4"/>
    <w:rPr>
      <w:color w:val="0000FF"/>
      <w:u w:val="single"/>
    </w:rPr>
  </w:style>
  <w:style w:type="paragraph" w:styleId="Normlnweb">
    <w:name w:val="Normal (Web)"/>
    <w:basedOn w:val="Normln"/>
    <w:rsid w:val="005466D4"/>
    <w:pPr>
      <w:suppressAutoHyphens w:val="0"/>
      <w:spacing w:before="100" w:after="100" w:line="240" w:lineRule="auto"/>
      <w:textAlignment w:val="auto"/>
    </w:pPr>
    <w:rPr>
      <w:rFonts w:ascii="Times New Roman" w:eastAsia="Times New Roman" w:hAnsi="Times New Roman"/>
      <w:sz w:val="24"/>
      <w:szCs w:val="24"/>
      <w:lang w:val="cs-CZ" w:eastAsia="cs-CZ"/>
    </w:rPr>
  </w:style>
  <w:style w:type="character" w:styleId="Siln">
    <w:name w:val="Strong"/>
    <w:basedOn w:val="Standardnpsmoodstavce"/>
    <w:rsid w:val="005466D4"/>
    <w:rPr>
      <w:b/>
      <w:bCs/>
    </w:rPr>
  </w:style>
  <w:style w:type="character" w:styleId="Zvraznn">
    <w:name w:val="Emphasis"/>
    <w:basedOn w:val="Standardnpsmoodstavce"/>
    <w:rsid w:val="005466D4"/>
    <w:rPr>
      <w:i/>
      <w:iCs/>
    </w:rPr>
  </w:style>
  <w:style w:type="paragraph" w:styleId="FormtovanvHTML">
    <w:name w:val="HTML Preformatted"/>
    <w:basedOn w:val="Normln"/>
    <w:link w:val="FormtovanvHTMLChar"/>
    <w:rsid w:val="005466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textAlignment w:val="auto"/>
    </w:pPr>
    <w:rPr>
      <w:rFonts w:ascii="Courier New" w:eastAsia="Times New Roman" w:hAnsi="Courier New" w:cs="Courier New"/>
      <w:sz w:val="20"/>
      <w:szCs w:val="20"/>
      <w:lang w:val="cs-CZ" w:eastAsia="cs-CZ"/>
    </w:rPr>
  </w:style>
  <w:style w:type="character" w:customStyle="1" w:styleId="FormtovanvHTMLChar">
    <w:name w:val="Formátovaný v HTML Char"/>
    <w:basedOn w:val="Standardnpsmoodstavce"/>
    <w:link w:val="FormtovanvHTML"/>
    <w:rsid w:val="005466D4"/>
    <w:rPr>
      <w:rFonts w:ascii="Courier New" w:eastAsia="Times New Roman" w:hAnsi="Courier New" w:cs="Courier New"/>
      <w:sz w:val="20"/>
      <w:szCs w:val="20"/>
      <w:lang w:eastAsia="cs-CZ"/>
    </w:rPr>
  </w:style>
  <w:style w:type="paragraph" w:styleId="Odstavecseseznamem">
    <w:name w:val="List Paragraph"/>
    <w:basedOn w:val="Normln"/>
    <w:rsid w:val="005466D4"/>
    <w:pPr>
      <w:ind w:left="720"/>
    </w:pPr>
  </w:style>
  <w:style w:type="paragraph" w:styleId="Zhlav">
    <w:name w:val="header"/>
    <w:basedOn w:val="Normln"/>
    <w:link w:val="ZhlavChar"/>
    <w:rsid w:val="005466D4"/>
    <w:pPr>
      <w:tabs>
        <w:tab w:val="center" w:pos="4536"/>
        <w:tab w:val="right" w:pos="9072"/>
      </w:tabs>
      <w:spacing w:after="0" w:line="240" w:lineRule="auto"/>
    </w:pPr>
  </w:style>
  <w:style w:type="character" w:customStyle="1" w:styleId="ZhlavChar">
    <w:name w:val="Záhlaví Char"/>
    <w:basedOn w:val="Standardnpsmoodstavce"/>
    <w:link w:val="Zhlav"/>
    <w:rsid w:val="005466D4"/>
    <w:rPr>
      <w:rFonts w:ascii="Calibri" w:eastAsia="Calibri" w:hAnsi="Calibri" w:cs="Times New Roman"/>
      <w:lang w:val="en-US"/>
    </w:rPr>
  </w:style>
  <w:style w:type="paragraph" w:styleId="Zpat">
    <w:name w:val="footer"/>
    <w:basedOn w:val="Normln"/>
    <w:link w:val="ZpatChar"/>
    <w:rsid w:val="005466D4"/>
    <w:pPr>
      <w:tabs>
        <w:tab w:val="center" w:pos="4536"/>
        <w:tab w:val="right" w:pos="9072"/>
      </w:tabs>
      <w:spacing w:after="0" w:line="240" w:lineRule="auto"/>
    </w:pPr>
  </w:style>
  <w:style w:type="character" w:customStyle="1" w:styleId="ZpatChar">
    <w:name w:val="Zápatí Char"/>
    <w:basedOn w:val="Standardnpsmoodstavce"/>
    <w:link w:val="Zpat"/>
    <w:rsid w:val="005466D4"/>
    <w:rPr>
      <w:rFonts w:ascii="Calibri" w:eastAsia="Calibri" w:hAnsi="Calibri" w:cs="Times New Roman"/>
      <w:lang w:val="en-US"/>
    </w:rPr>
  </w:style>
  <w:style w:type="paragraph" w:styleId="AdresaHTML">
    <w:name w:val="HTML Address"/>
    <w:basedOn w:val="Normln"/>
    <w:link w:val="AdresaHTMLChar"/>
    <w:rsid w:val="005466D4"/>
    <w:pPr>
      <w:suppressAutoHyphens w:val="0"/>
      <w:spacing w:after="0" w:line="240" w:lineRule="auto"/>
      <w:textAlignment w:val="auto"/>
    </w:pPr>
    <w:rPr>
      <w:rFonts w:ascii="Times New Roman" w:eastAsia="Times New Roman" w:hAnsi="Times New Roman"/>
      <w:i/>
      <w:iCs/>
      <w:sz w:val="24"/>
      <w:szCs w:val="24"/>
      <w:lang w:val="cs-CZ" w:eastAsia="cs-CZ"/>
    </w:rPr>
  </w:style>
  <w:style w:type="character" w:customStyle="1" w:styleId="AdresaHTMLChar">
    <w:name w:val="Adresa HTML Char"/>
    <w:basedOn w:val="Standardnpsmoodstavce"/>
    <w:link w:val="AdresaHTML"/>
    <w:rsid w:val="005466D4"/>
    <w:rPr>
      <w:rFonts w:ascii="Times New Roman" w:eastAsia="Times New Roman" w:hAnsi="Times New Roman" w:cs="Times New Roman"/>
      <w:i/>
      <w:iC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cs.wikipedia.org/wiki/Historick&#253;_v&#253;voj_&#269;e&#353;tiny" TargetMode="External"/><Relationship Id="rId3" Type="http://schemas.openxmlformats.org/officeDocument/2006/relationships/hyperlink" Target="http://cs.wikipedia.org/wiki/Slovesn&#253;_vid" TargetMode="External"/><Relationship Id="rId7" Type="http://schemas.openxmlformats.org/officeDocument/2006/relationships/hyperlink" Target="http://cs.wikipedia.org/wiki/Staro&#345;e&#269;tina" TargetMode="External"/><Relationship Id="rId2" Type="http://schemas.openxmlformats.org/officeDocument/2006/relationships/hyperlink" Target="http://cs.wikipedia.org/wiki/&#268;as_(mluvnice)" TargetMode="External"/><Relationship Id="rId1" Type="http://schemas.openxmlformats.org/officeDocument/2006/relationships/hyperlink" Target="http://cs.wikipedia.org/wiki/Sloveso" TargetMode="External"/><Relationship Id="rId6" Type="http://schemas.openxmlformats.org/officeDocument/2006/relationships/hyperlink" Target="http://cs.wikipedia.org/wiki/Plusquamperfektum" TargetMode="External"/><Relationship Id="rId5" Type="http://schemas.openxmlformats.org/officeDocument/2006/relationships/hyperlink" Target="http://cs.wikipedia.org/wiki/Perfektum" TargetMode="External"/><Relationship Id="rId10" Type="http://schemas.openxmlformats.org/officeDocument/2006/relationships/hyperlink" Target="http://cs.wikipedia.org/wiki/Bulhar&#353;tina" TargetMode="External"/><Relationship Id="rId4" Type="http://schemas.openxmlformats.org/officeDocument/2006/relationships/hyperlink" Target="http://cs.wikipedia.org/wiki/Imperfektum" TargetMode="External"/><Relationship Id="rId9" Type="http://schemas.openxmlformats.org/officeDocument/2006/relationships/hyperlink" Target="http://cs.wikipedia.org/wiki/Hornolu&#382;ick&#225;_srb&#353;tina"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37</Pages>
  <Words>11195</Words>
  <Characters>66051</Characters>
  <Application>Microsoft Office Word</Application>
  <DocSecurity>0</DocSecurity>
  <Lines>550</Lines>
  <Paragraphs>154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Svobodová</dc:creator>
  <cp:lastModifiedBy>Iva Svobodová</cp:lastModifiedBy>
  <cp:revision>2</cp:revision>
  <dcterms:created xsi:type="dcterms:W3CDTF">2014-02-14T07:27:00Z</dcterms:created>
  <dcterms:modified xsi:type="dcterms:W3CDTF">2014-02-14T08:12:00Z</dcterms:modified>
</cp:coreProperties>
</file>