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F2" w:rsidRPr="00F230F2" w:rsidRDefault="00F230F2" w:rsidP="001213D4">
      <w:pPr>
        <w:shd w:val="clear" w:color="auto" w:fill="EBEBEB"/>
        <w:spacing w:after="18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val="ru-RU" w:eastAsia="cs-CZ"/>
        </w:rPr>
      </w:pPr>
      <w:r w:rsidRPr="00F230F2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val="ru-RU" w:eastAsia="cs-CZ"/>
        </w:rPr>
        <w:t>Календарь и летосчисление</w:t>
      </w:r>
    </w:p>
    <w:p w:rsidR="00F230F2" w:rsidRPr="00F230F2" w:rsidRDefault="00F230F2" w:rsidP="001213D4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</w:pPr>
      <w:r w:rsidRPr="00F230F2"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  <w:t>В древности на Руси новый год начинался в марте и годы считались от сотворения мира.</w:t>
      </w:r>
      <w:r w:rsidRPr="00FE0F99">
        <w:rPr>
          <w:rFonts w:ascii="Georgia" w:eastAsia="Times New Roman" w:hAnsi="Georgia" w:cs="Times New Roman"/>
          <w:color w:val="000000"/>
          <w:sz w:val="27"/>
          <w:lang w:val="ru-RU" w:eastAsia="cs-CZ"/>
        </w:rPr>
        <w:t> </w:t>
      </w:r>
      <w:r w:rsidRPr="00F230F2"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  <w:br/>
        <w:t>Общеевропейское летосчисление в России ввел Петр I 1 января 1700 г. (7208 г. по старому стилю).</w:t>
      </w:r>
      <w:r w:rsidRPr="00F230F2"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  <w:br/>
        <w:t>Тот же самый император ввел</w:t>
      </w:r>
      <w:r w:rsidRPr="00FE0F99">
        <w:rPr>
          <w:rFonts w:ascii="Georgia" w:eastAsia="Times New Roman" w:hAnsi="Georgia" w:cs="Times New Roman"/>
          <w:color w:val="000000"/>
          <w:sz w:val="27"/>
          <w:lang w:val="ru-RU" w:eastAsia="cs-CZ"/>
        </w:rPr>
        <w:t> </w:t>
      </w:r>
      <w:r w:rsidRPr="00F230F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ru-RU" w:eastAsia="cs-CZ"/>
        </w:rPr>
        <w:t>юлианский календарь</w:t>
      </w:r>
      <w:r w:rsidRPr="00F230F2"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  <w:t>. Однако в Европе в это время перешли на</w:t>
      </w:r>
      <w:r w:rsidR="00142AA9" w:rsidRPr="00FE0F99"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  <w:t xml:space="preserve"> </w:t>
      </w:r>
      <w:r w:rsidRPr="00F230F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ru-RU" w:eastAsia="cs-CZ"/>
        </w:rPr>
        <w:t>григорианский календарь</w:t>
      </w:r>
      <w:r w:rsidRPr="00F230F2"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  <w:t>. Эту систему календаря приняли в России только в 1918 г. Разница между старым и новым календарями представляет</w:t>
      </w:r>
      <w:r w:rsidRPr="00FE0F99">
        <w:rPr>
          <w:rFonts w:ascii="Georgia" w:eastAsia="Times New Roman" w:hAnsi="Georgia" w:cs="Times New Roman"/>
          <w:color w:val="000000"/>
          <w:sz w:val="27"/>
          <w:lang w:val="ru-RU" w:eastAsia="cs-CZ"/>
        </w:rPr>
        <w:t> </w:t>
      </w:r>
      <w:r w:rsidRPr="00F230F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ru-RU" w:eastAsia="cs-CZ"/>
        </w:rPr>
        <w:t>+13 дней</w:t>
      </w:r>
      <w:r w:rsidRPr="00F230F2">
        <w:rPr>
          <w:rFonts w:ascii="Georgia" w:eastAsia="Times New Roman" w:hAnsi="Georgia" w:cs="Times New Roman"/>
          <w:color w:val="000000"/>
          <w:sz w:val="27"/>
          <w:szCs w:val="27"/>
          <w:lang w:val="ru-RU" w:eastAsia="cs-CZ"/>
        </w:rPr>
        <w:t>. Значит, например, если Октябрьский переворот состоялся 25. 10. по старому стилю, то по новому это было 7.11. Рождество в России празднуют по новому стилю 7.1., но в некоторых семьях это делают также 25.12.</w:t>
      </w:r>
    </w:p>
    <w:p w:rsidR="00F230F2" w:rsidRPr="00FE0F99" w:rsidRDefault="00F230F2" w:rsidP="001213D4">
      <w:pPr>
        <w:pStyle w:val="Nadpis3"/>
        <w:shd w:val="clear" w:color="auto" w:fill="FFFFFF"/>
        <w:spacing w:before="0" w:after="120"/>
        <w:jc w:val="both"/>
        <w:rPr>
          <w:rFonts w:ascii="Georgia" w:hAnsi="Georgia"/>
          <w:color w:val="000000"/>
          <w:spacing w:val="24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pacing w:val="24"/>
          <w:sz w:val="24"/>
          <w:szCs w:val="24"/>
          <w:lang w:val="ru-RU"/>
        </w:rPr>
        <w:t>Праздник языческого происхождения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Масленица</w:t>
      </w:r>
      <w:r w:rsidR="00142AA9" w:rsidRPr="00FE0F99">
        <w:rPr>
          <w:rFonts w:ascii="Georgia" w:hAnsi="Georgia"/>
          <w:color w:val="000000"/>
          <w:sz w:val="27"/>
          <w:szCs w:val="27"/>
          <w:lang w:val="ru-RU"/>
        </w:rPr>
        <w:t xml:space="preserve"> (24 февраля – 2 марта 2014)</w:t>
      </w:r>
    </w:p>
    <w:p w:rsidR="00F230F2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Праздник наступающей весны (проводы зимы), еды (символ масленицы – блины), радости (забавы – катание на санях, кулачий бой) oтмечается в начале марта. Сегодня праздник (особенно в городах) приобретает уже коммерческий характер.</w:t>
      </w:r>
    </w:p>
    <w:p w:rsidR="001213D4" w:rsidRDefault="001213D4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>
        <w:rPr>
          <w:rFonts w:ascii="Georgia" w:hAnsi="Georgia"/>
          <w:color w:val="000000"/>
          <w:sz w:val="27"/>
          <w:szCs w:val="27"/>
          <w:lang w:val="ru-RU"/>
        </w:rPr>
        <w:t xml:space="preserve">Масленица всегда начинается в </w:t>
      </w:r>
      <w:r w:rsidRPr="001213D4">
        <w:rPr>
          <w:rFonts w:ascii="Georgia" w:hAnsi="Georgia"/>
          <w:b/>
          <w:color w:val="000000"/>
          <w:sz w:val="27"/>
          <w:szCs w:val="27"/>
          <w:lang w:val="ru-RU"/>
        </w:rPr>
        <w:t>понедельник</w:t>
      </w:r>
      <w:r>
        <w:rPr>
          <w:rFonts w:ascii="Georgia" w:hAnsi="Georgia"/>
          <w:color w:val="000000"/>
          <w:sz w:val="27"/>
          <w:szCs w:val="27"/>
          <w:lang w:val="ru-RU"/>
        </w:rPr>
        <w:t xml:space="preserve">, и этот день называется </w:t>
      </w:r>
      <w:r w:rsidRPr="001213D4">
        <w:rPr>
          <w:rFonts w:ascii="Georgia" w:hAnsi="Georgia"/>
          <w:b/>
          <w:color w:val="000000"/>
          <w:sz w:val="27"/>
          <w:szCs w:val="27"/>
          <w:lang w:val="ru-RU"/>
        </w:rPr>
        <w:t>встреча</w:t>
      </w:r>
      <w:r>
        <w:rPr>
          <w:rFonts w:ascii="Georgia" w:hAnsi="Georgia"/>
          <w:color w:val="000000"/>
          <w:sz w:val="27"/>
          <w:szCs w:val="27"/>
          <w:lang w:val="ru-RU"/>
        </w:rPr>
        <w:t>. К этому дню ставили  ледяные городки (или горки), делали куклу из соломы и наряжали её (кукла Масленица). В этот день начинали печь блины и кататься с горок. Катание с гор было связано с приметой: у тех, кто дальше скатится, вырастет самый хороший урожай.</w:t>
      </w:r>
    </w:p>
    <w:p w:rsidR="001213D4" w:rsidRDefault="001213D4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b/>
          <w:color w:val="000000"/>
          <w:sz w:val="27"/>
          <w:szCs w:val="27"/>
          <w:lang w:val="ru-RU"/>
        </w:rPr>
      </w:pPr>
      <w:r>
        <w:rPr>
          <w:rFonts w:ascii="Georgia" w:hAnsi="Georgia"/>
          <w:b/>
          <w:color w:val="000000"/>
          <w:sz w:val="27"/>
          <w:szCs w:val="27"/>
          <w:lang w:val="ru-RU"/>
        </w:rPr>
        <w:t>Вторник (заигрыш</w:t>
      </w:r>
      <w:r w:rsidR="00B10687">
        <w:rPr>
          <w:rFonts w:ascii="Georgia" w:hAnsi="Georgia"/>
          <w:b/>
          <w:color w:val="000000"/>
          <w:sz w:val="27"/>
          <w:szCs w:val="27"/>
          <w:lang w:val="ru-RU"/>
        </w:rPr>
        <w:t>и</w:t>
      </w:r>
      <w:r>
        <w:rPr>
          <w:rFonts w:ascii="Georgia" w:hAnsi="Georgia"/>
          <w:b/>
          <w:color w:val="000000"/>
          <w:sz w:val="27"/>
          <w:szCs w:val="27"/>
          <w:lang w:val="ru-RU"/>
        </w:rPr>
        <w:t>)</w:t>
      </w:r>
    </w:p>
    <w:p w:rsidR="001213D4" w:rsidRDefault="001213D4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>
        <w:rPr>
          <w:rFonts w:ascii="Georgia" w:hAnsi="Georgia"/>
          <w:color w:val="000000"/>
          <w:sz w:val="27"/>
          <w:szCs w:val="27"/>
          <w:lang w:val="ru-RU"/>
        </w:rPr>
        <w:t>Этот день считался днём молодожёнов, семейные пары должны были скатиться с горы. Неженатые молодые люди высматривали себе невест, а девушки – женихов.</w:t>
      </w:r>
    </w:p>
    <w:p w:rsidR="001213D4" w:rsidRDefault="001213D4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b/>
          <w:color w:val="000000"/>
          <w:sz w:val="27"/>
          <w:szCs w:val="27"/>
          <w:lang w:val="ru-RU"/>
        </w:rPr>
      </w:pPr>
      <w:r>
        <w:rPr>
          <w:rFonts w:ascii="Georgia" w:hAnsi="Georgia"/>
          <w:b/>
          <w:color w:val="000000"/>
          <w:sz w:val="27"/>
          <w:szCs w:val="27"/>
          <w:lang w:val="ru-RU"/>
        </w:rPr>
        <w:t>Среда (лакомка)</w:t>
      </w:r>
    </w:p>
    <w:p w:rsidR="00B10687" w:rsidRDefault="001213D4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>
        <w:rPr>
          <w:rFonts w:ascii="Georgia" w:hAnsi="Georgia"/>
          <w:color w:val="000000"/>
          <w:sz w:val="27"/>
          <w:szCs w:val="27"/>
          <w:lang w:val="ru-RU"/>
        </w:rPr>
        <w:t xml:space="preserve">Тёщи приглашали своих зятьёв на блины. Есть даже выражение </w:t>
      </w:r>
      <w:r w:rsidRPr="00B10687">
        <w:rPr>
          <w:rFonts w:ascii="Georgia" w:hAnsi="Georgia"/>
          <w:i/>
          <w:color w:val="000000"/>
          <w:sz w:val="27"/>
          <w:szCs w:val="27"/>
          <w:lang w:val="ru-RU"/>
        </w:rPr>
        <w:t>к тёще на блины</w:t>
      </w:r>
      <w:r>
        <w:rPr>
          <w:rFonts w:ascii="Georgia" w:hAnsi="Georgia"/>
          <w:color w:val="000000"/>
          <w:sz w:val="27"/>
          <w:szCs w:val="27"/>
          <w:lang w:val="ru-RU"/>
        </w:rPr>
        <w:t>.</w:t>
      </w:r>
      <w:r w:rsidR="00B10687">
        <w:rPr>
          <w:rFonts w:ascii="Georgia" w:hAnsi="Georgia"/>
          <w:color w:val="000000"/>
          <w:sz w:val="27"/>
          <w:szCs w:val="27"/>
          <w:lang w:val="ru-RU"/>
        </w:rPr>
        <w:t xml:space="preserve"> Тёща придумывала для зятя различные испытания («наказания»), зять откупался конфетами, блинами и другими сладостями.</w:t>
      </w:r>
    </w:p>
    <w:p w:rsidR="00B10687" w:rsidRDefault="00B10687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b/>
          <w:color w:val="000000"/>
          <w:sz w:val="27"/>
          <w:szCs w:val="27"/>
          <w:lang w:val="ru-RU"/>
        </w:rPr>
      </w:pPr>
      <w:r>
        <w:rPr>
          <w:rFonts w:ascii="Georgia" w:hAnsi="Georgia"/>
          <w:b/>
          <w:color w:val="000000"/>
          <w:sz w:val="27"/>
          <w:szCs w:val="27"/>
          <w:lang w:val="ru-RU"/>
        </w:rPr>
        <w:t>Четверг (разгуляй)</w:t>
      </w:r>
    </w:p>
    <w:p w:rsidR="00142AA9" w:rsidRDefault="00B10687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>
        <w:rPr>
          <w:rFonts w:ascii="Georgia" w:hAnsi="Georgia"/>
          <w:color w:val="000000"/>
          <w:sz w:val="27"/>
          <w:szCs w:val="27"/>
          <w:lang w:val="ru-RU"/>
        </w:rPr>
        <w:t>Этот день часто назывался широкий четверток, разгул, перелом. На площадях устраивались кулачные бои, взятие снежных городков. Чучело Масленицы поднимали на гору или ставили на площади.</w:t>
      </w:r>
    </w:p>
    <w:p w:rsidR="00B10687" w:rsidRDefault="00B10687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b/>
          <w:color w:val="000000"/>
          <w:sz w:val="27"/>
          <w:szCs w:val="27"/>
          <w:lang w:val="ru-RU"/>
        </w:rPr>
      </w:pPr>
      <w:r>
        <w:rPr>
          <w:rFonts w:ascii="Georgia" w:hAnsi="Georgia"/>
          <w:b/>
          <w:color w:val="000000"/>
          <w:sz w:val="27"/>
          <w:szCs w:val="27"/>
          <w:lang w:val="ru-RU"/>
        </w:rPr>
        <w:lastRenderedPageBreak/>
        <w:t>Пятница (тёщины вечерки)</w:t>
      </w:r>
    </w:p>
    <w:p w:rsidR="00142AA9" w:rsidRDefault="00B10687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>
        <w:rPr>
          <w:rFonts w:ascii="Georgia" w:hAnsi="Georgia"/>
          <w:color w:val="000000"/>
          <w:sz w:val="27"/>
          <w:szCs w:val="27"/>
          <w:lang w:val="ru-RU"/>
        </w:rPr>
        <w:t>Тёща навещала зятя. Зять должен был лично пригласить тёщу на блины. Эта встреча символизировала оказание чести семье жены.</w:t>
      </w:r>
    </w:p>
    <w:p w:rsidR="00B10687" w:rsidRDefault="00B10687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b/>
          <w:color w:val="000000"/>
          <w:sz w:val="27"/>
          <w:szCs w:val="27"/>
          <w:lang w:val="ru-RU"/>
        </w:rPr>
      </w:pPr>
      <w:r>
        <w:rPr>
          <w:rFonts w:ascii="Georgia" w:hAnsi="Georgia"/>
          <w:b/>
          <w:color w:val="000000"/>
          <w:sz w:val="27"/>
          <w:szCs w:val="27"/>
          <w:lang w:val="ru-RU"/>
        </w:rPr>
        <w:t>Суббота (золовкины посиделки/проводы)</w:t>
      </w:r>
    </w:p>
    <w:p w:rsidR="00B10687" w:rsidRDefault="00B10687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>
        <w:rPr>
          <w:rFonts w:ascii="Georgia" w:hAnsi="Georgia"/>
          <w:color w:val="000000"/>
          <w:sz w:val="27"/>
          <w:szCs w:val="27"/>
          <w:lang w:val="ru-RU"/>
        </w:rPr>
        <w:t>Молодая невестка приглашала родных к себе. Как правило, в этот день наряженную Масленицу (чучело из соломы) несли через деревню/город, пели песни, а потом на окраине деревни/города или на горе Масленицу сжигали. Вокруг костра пели песни, плясали, веселились.</w:t>
      </w:r>
    </w:p>
    <w:p w:rsidR="00B10687" w:rsidRDefault="00B10687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b/>
          <w:color w:val="000000"/>
          <w:sz w:val="27"/>
          <w:szCs w:val="27"/>
          <w:lang w:val="ru-RU"/>
        </w:rPr>
      </w:pPr>
      <w:r>
        <w:rPr>
          <w:rFonts w:ascii="Georgia" w:hAnsi="Georgia"/>
          <w:b/>
          <w:color w:val="000000"/>
          <w:sz w:val="27"/>
          <w:szCs w:val="27"/>
          <w:lang w:val="ru-RU"/>
        </w:rPr>
        <w:t>Воскресенье (прощёное воскресенье)</w:t>
      </w:r>
    </w:p>
    <w:p w:rsidR="00B10687" w:rsidRPr="00B10687" w:rsidRDefault="00DB4328" w:rsidP="00B10687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Georgia" w:hAnsi="Georgia"/>
          <w:color w:val="000000"/>
          <w:sz w:val="27"/>
          <w:szCs w:val="27"/>
          <w:lang w:val="ru-RU"/>
        </w:rPr>
        <w:t>В этот день принято просить друг у друга прощения и говорить: «Прости меня, пожалуйста». Отвечать принято: «Бог простит». В понедельник после прощёного воскресенья наступает Великий пост (пасхальный).</w:t>
      </w:r>
    </w:p>
    <w:p w:rsidR="00142AA9" w:rsidRPr="00142AA9" w:rsidRDefault="00142AA9" w:rsidP="001213D4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cs-CZ"/>
        </w:rPr>
      </w:pPr>
    </w:p>
    <w:p w:rsidR="00F230F2" w:rsidRPr="00FE0F99" w:rsidRDefault="00F230F2" w:rsidP="001213D4">
      <w:pPr>
        <w:pStyle w:val="Nadpis3"/>
        <w:shd w:val="clear" w:color="auto" w:fill="FFFFFF"/>
        <w:spacing w:before="0" w:after="120"/>
        <w:jc w:val="both"/>
        <w:rPr>
          <w:rFonts w:ascii="Georgia" w:hAnsi="Georgia"/>
          <w:color w:val="000000"/>
          <w:spacing w:val="24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pacing w:val="24"/>
          <w:sz w:val="24"/>
          <w:szCs w:val="24"/>
          <w:lang w:val="ru-RU"/>
        </w:rPr>
        <w:t>Религиозные праздники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При коммунизме религиозные праздники почти не отмечались, но не были официально запрещены. (Например на Пасху по телевидению, как правило, показывали самые популярные передачи, чтобы заставить людей остаться дома и не ходить в церковь. Ми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>лиция блокировала входы в храмы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)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 xml:space="preserve">.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Русская православная церковь отмечает свои праздники по старому календарю.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Пасха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Главный православный праздник в честь чудесно воскресшего распятого Иисуса Христа. Пасха празднуется в первое воскресенье после весеннего равноденствия и полнолуния.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 xml:space="preserve">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 xml:space="preserve">Это духовный праздник. В 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>церквя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х служат богослужения, ночью открыты все храмы.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 xml:space="preserve">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На Пасху красят яйца, пекут кулич, готовят пасху (сладкое блюдо из творога). Религиозные семьи эти блюда приносят в церковь, где их священник освящает. На Пасху встречаются друзья и родственники, целуются три раза. Во время этого праздника принято ходить на кладбища на могилы своих близких.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 xml:space="preserve">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Люди на Пасху друг другу говорят: «Христос воскресе!» и получают ответ: «Воистину воскресе!»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 xml:space="preserve">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Перед Пасхой по церковным предписаниям надо соблюдать</w:t>
      </w:r>
      <w:r w:rsidRPr="00FE0F99">
        <w:rPr>
          <w:rStyle w:val="apple-converted-space"/>
          <w:rFonts w:ascii="Georgia" w:eastAsiaTheme="majorEastAsia" w:hAnsi="Georgia"/>
          <w:color w:val="000000"/>
          <w:sz w:val="27"/>
          <w:szCs w:val="27"/>
          <w:lang w:val="ru-RU"/>
        </w:rPr>
        <w:t> </w:t>
      </w:r>
      <w:r w:rsidRPr="00FE0F99">
        <w:rPr>
          <w:rFonts w:ascii="Georgia" w:hAnsi="Georgia"/>
          <w:b/>
          <w:bCs/>
          <w:color w:val="000000"/>
          <w:sz w:val="27"/>
          <w:szCs w:val="27"/>
          <w:lang w:val="ru-RU"/>
        </w:rPr>
        <w:t>Великий пост</w:t>
      </w:r>
      <w:r w:rsidRPr="00FE0F99">
        <w:rPr>
          <w:rStyle w:val="apple-converted-space"/>
          <w:rFonts w:ascii="Georgia" w:eastAsiaTheme="majorEastAsia" w:hAnsi="Georgia"/>
          <w:color w:val="000000"/>
          <w:sz w:val="27"/>
          <w:szCs w:val="27"/>
          <w:lang w:val="ru-RU"/>
        </w:rPr>
        <w:t> 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– запреты на употребление мяса, спиртного, воздержание от всяких забав.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Рождество Христово со Святками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Праздник установлен в честь рождения Иисуса Христа.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 xml:space="preserve">Святки начинаются 7-го января с Рождества и продолжаются неделю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lastRenderedPageBreak/>
        <w:t>(до „старого Нового года“). Раньше на Рождество готовили сочиво или кутью (сладкая овсяная каша с медом и орехами). Важную роль играла таинственная рождественская ночь, когда девушки гадали по разным приметам, как следующий год сложится. Происходят полуночные богослужения.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 xml:space="preserve">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Традиция Рождества была во время социализма почти уничтожена и все традиции были перенесены на Новый год. Традицию рождественской елки ввел в России только Петр I, Сталин добавил звезду на ее верху.</w:t>
      </w:r>
    </w:p>
    <w:p w:rsidR="00F230F2" w:rsidRPr="00FE0F99" w:rsidRDefault="00F230F2" w:rsidP="001213D4">
      <w:pPr>
        <w:pStyle w:val="Nadpis3"/>
        <w:shd w:val="clear" w:color="auto" w:fill="FFFFFF"/>
        <w:spacing w:before="0" w:after="120"/>
        <w:jc w:val="both"/>
        <w:rPr>
          <w:rFonts w:ascii="Georgia" w:hAnsi="Georgia"/>
          <w:color w:val="000000"/>
          <w:spacing w:val="24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pacing w:val="24"/>
          <w:sz w:val="24"/>
          <w:szCs w:val="24"/>
          <w:lang w:val="ru-RU"/>
        </w:rPr>
        <w:t>Официальные государственные праздники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Поздравление можно выразить такими словами: С праздником! С Новым годом!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Новый год (1.-2.1.)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Новый год встречают русские шумно и весело. Накануне Нового года, как правило, люди сначала встречают праздник дома, а вечером и ночью гуляют с друзьями.</w:t>
      </w:r>
      <w:r w:rsidR="00DB4328">
        <w:rPr>
          <w:rFonts w:ascii="Georgia" w:hAnsi="Georgia"/>
          <w:color w:val="000000"/>
          <w:sz w:val="27"/>
          <w:szCs w:val="27"/>
          <w:lang w:val="ru-RU"/>
        </w:rPr>
        <w:t xml:space="preserve">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Этот праздник - смесь Рождества, „Силвестра“ и Нового года. Люди веселятся, пьют, в городах устраивают фейерверки. Обычно кушают салат оливье и жареного цыпленка. Именно на Новый год принято дарить и получать подарки. По традиции их на санях привозят Дед Мороз и Снегурочка.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Рождество Христово (7.1.)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Тот праздник отмечают только православные верующие.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День защитника Отечества (23.2.)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Раньше День Советской армии - Это „мужской день“, женщины покупают мужчинам подарки.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Международный женский день (8.3.)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Большой праздник, отмечают его дома и на работе, на улицах и на стенгазетах висят поздравительные плакаты. Женщины получают цветы и подарки.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Праздник Весны и Труда (1.-2.5.)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Отмечаемый как день солидарности трудящихся.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День Победы (9.5.)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Большой праздник, русские почитают память павших на войне, ветераны встречаются на мемориальных кладбищах, люди сюда приносят венцы и цветы. Города украшены флагами и плакатами, происходят торжественные парады.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lastRenderedPageBreak/>
        <w:t>День принятия декларации о государственном суверенитете (12.6.)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Празднуется с 1990 г., народу почти неизвестен.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День народного единства (4.11.)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Этот празник был введен только в 2005 г. Он напоминает день освобождения Москвы от польских интервентов в 1612 г., и входит в состав „Победных дней России“. Раньше в России отмечали годовщину Великой Октябрьской социалистической революции (7.11.). В 1996 г. этот празник переименовали на День согласия и примирения, и в 2005 г. с желанием снять ассоциации с днем Октябрьской социалистической революции его перенесли на 4.11. и выбрали новое название.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День Конституции (12.12.)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В честь принятия Конституции в 1993 г.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Значит, в РФ переплетаются праздники религиозные и светские, старые, коммунистические и новые. В случае совпадения праздника с выходным днем объявляют свободным днем понедельник или пятницу. Люди обычно не работают уже в четверг после обеда.</w:t>
      </w:r>
    </w:p>
    <w:p w:rsidR="00F230F2" w:rsidRPr="00FE0F99" w:rsidRDefault="00F230F2" w:rsidP="001213D4">
      <w:pPr>
        <w:pStyle w:val="Nadpis2"/>
        <w:shd w:val="clear" w:color="auto" w:fill="EBEBEB"/>
        <w:spacing w:before="0" w:beforeAutospacing="0" w:after="180" w:afterAutospacing="0"/>
        <w:jc w:val="both"/>
        <w:rPr>
          <w:rFonts w:ascii="Georgia" w:hAnsi="Georgia"/>
          <w:color w:val="000000"/>
          <w:sz w:val="30"/>
          <w:szCs w:val="30"/>
          <w:lang w:val="ru-RU"/>
        </w:rPr>
      </w:pPr>
      <w:r w:rsidRPr="00FE0F99">
        <w:rPr>
          <w:rFonts w:ascii="Georgia" w:hAnsi="Georgia"/>
          <w:color w:val="000000"/>
          <w:sz w:val="30"/>
          <w:szCs w:val="30"/>
          <w:lang w:val="ru-RU"/>
        </w:rPr>
        <w:t>Православие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Православие - одно из трех основных направлений христианства.</w:t>
      </w:r>
    </w:p>
    <w:p w:rsidR="00F230F2" w:rsidRPr="00FE0F99" w:rsidRDefault="00F230F2" w:rsidP="001213D4">
      <w:pPr>
        <w:pStyle w:val="Nadpis3"/>
        <w:shd w:val="clear" w:color="auto" w:fill="FFFFFF"/>
        <w:spacing w:before="0" w:after="120"/>
        <w:jc w:val="both"/>
        <w:rPr>
          <w:rFonts w:ascii="Georgia" w:hAnsi="Georgia"/>
          <w:color w:val="000000"/>
          <w:spacing w:val="24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pacing w:val="24"/>
          <w:sz w:val="24"/>
          <w:szCs w:val="24"/>
          <w:lang w:val="ru-RU"/>
        </w:rPr>
        <w:t>Основы православной веры</w:t>
      </w:r>
    </w:p>
    <w:p w:rsidR="00F230F2" w:rsidRPr="00FE0F99" w:rsidRDefault="00F230F2" w:rsidP="00121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вера в единого Бога, имеющего три ипостаси (Бога-Отца, Бога-Сына, Бога-Духа Святого)</w:t>
      </w:r>
    </w:p>
    <w:p w:rsidR="00F230F2" w:rsidRPr="00FE0F99" w:rsidRDefault="00F230F2" w:rsidP="00121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почитание Богородицы</w:t>
      </w:r>
    </w:p>
    <w:p w:rsidR="00F230F2" w:rsidRPr="00FE0F99" w:rsidRDefault="00F230F2" w:rsidP="00121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почитание икон</w:t>
      </w:r>
    </w:p>
    <w:p w:rsidR="00F230F2" w:rsidRPr="00FE0F99" w:rsidRDefault="00F230F2" w:rsidP="00121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вера в ангелов и помощь святых</w:t>
      </w:r>
    </w:p>
    <w:p w:rsidR="00F230F2" w:rsidRPr="00FE0F99" w:rsidRDefault="00F230F2" w:rsidP="00121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монашество</w:t>
      </w:r>
    </w:p>
    <w:p w:rsidR="00F230F2" w:rsidRPr="00FE0F99" w:rsidRDefault="00F230F2" w:rsidP="00121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посты</w:t>
      </w:r>
    </w:p>
    <w:p w:rsidR="00F230F2" w:rsidRPr="00FE0F99" w:rsidRDefault="00F230F2" w:rsidP="001213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обожение как цель жизни человека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Православие признает Священное писание (Новый и Ветхий заветы).</w:t>
      </w:r>
      <w:r w:rsidRPr="00FE0F99">
        <w:rPr>
          <w:rStyle w:val="apple-converted-space"/>
          <w:rFonts w:ascii="Georgia" w:hAnsi="Georgia"/>
          <w:color w:val="000000"/>
          <w:sz w:val="27"/>
          <w:szCs w:val="27"/>
          <w:lang w:val="ru-RU"/>
        </w:rPr>
        <w:t> 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>Православие возникло в связи с распадом Римской империи, его богослужебные основы определились в Византии. Окончательно сложилась самостоятельная церковь в 1054 г.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>Православная церковь не имеет единственного центра – существует 15 автокефальных церквей, не зависимых друг от друга.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>Символ православной церкви - крест с поперечной перекладиной.</w:t>
      </w:r>
    </w:p>
    <w:p w:rsidR="00F230F2" w:rsidRPr="00FE0F99" w:rsidRDefault="00F230F2" w:rsidP="001213D4">
      <w:pPr>
        <w:pStyle w:val="Nadpis3"/>
        <w:shd w:val="clear" w:color="auto" w:fill="FFFFFF"/>
        <w:spacing w:before="0" w:after="120"/>
        <w:jc w:val="both"/>
        <w:rPr>
          <w:rFonts w:ascii="Georgia" w:hAnsi="Georgia"/>
          <w:color w:val="000000"/>
          <w:spacing w:val="24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pacing w:val="24"/>
          <w:sz w:val="24"/>
          <w:szCs w:val="24"/>
          <w:lang w:val="ru-RU"/>
        </w:rPr>
        <w:lastRenderedPageBreak/>
        <w:t>Православие в России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До принятия христианства было на Руси распространено</w:t>
      </w:r>
      <w:r w:rsidRPr="00FE0F99">
        <w:rPr>
          <w:rStyle w:val="apple-converted-space"/>
          <w:rFonts w:ascii="Georgia" w:hAnsi="Georgia"/>
          <w:color w:val="000000"/>
          <w:sz w:val="27"/>
          <w:szCs w:val="27"/>
          <w:lang w:val="ru-RU"/>
        </w:rPr>
        <w:t> </w:t>
      </w:r>
      <w:r w:rsidRPr="00FE0F99">
        <w:rPr>
          <w:rFonts w:ascii="Georgia" w:hAnsi="Georgia"/>
          <w:b/>
          <w:bCs/>
          <w:color w:val="000000"/>
          <w:sz w:val="27"/>
          <w:szCs w:val="27"/>
          <w:lang w:val="ru-RU"/>
        </w:rPr>
        <w:t>язычество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. Русские долго и тяжело расставались с прежней верой отцов и дедов и проявления язычества и патриархальности общественного уклада прослеживаются до сих пор (в отсутствии личной свободы, фаталистическом взгляде на жизнь, вере в чудеса и ирреальные силы).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>Православие было на Руси заимствовано из Византии при князе Владимире, в</w:t>
      </w:r>
      <w:r w:rsidRPr="00FE0F99">
        <w:rPr>
          <w:rStyle w:val="apple-converted-space"/>
          <w:rFonts w:ascii="Georgia" w:hAnsi="Georgia"/>
          <w:color w:val="000000"/>
          <w:sz w:val="27"/>
          <w:szCs w:val="27"/>
          <w:lang w:val="ru-RU"/>
        </w:rPr>
        <w:t> </w:t>
      </w:r>
      <w:r w:rsidRPr="00FE0F99">
        <w:rPr>
          <w:rFonts w:ascii="Georgia" w:hAnsi="Georgia"/>
          <w:b/>
          <w:bCs/>
          <w:color w:val="000000"/>
          <w:sz w:val="27"/>
          <w:szCs w:val="27"/>
          <w:lang w:val="ru-RU"/>
        </w:rPr>
        <w:t>988 г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t>. стало официальной религией. При князе Иване Калите в 14 в. стала православным центром на Руси Москва. На рубеже 14 и 15 вв. Москва хотела стать мировым центром православия (идея «Москва - Третий Рим»). В 17 в. пережила Русская православная церковь раскол, в результате которого появилось старообрядчество и никонианство. Патриарх Никон провел церковную реформу и жестоко преследовал старообрядцев, которые жили аскетично, отказывались от цивилизации и ожидали конец света. Многие из них эмигрировали из России.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Церковью управляли патриархи, с начала 18. в. Священный Синод во главе с Императором. Влияние православной церкви старались ограничить особенно Петр I и Екатерина II.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Русская православная церковь в 20 веке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Ситуация Русской православной церкви после 1917 г. резко ухудшилась. Священники и верующие подвергались преследованиям, многие церковные представители эмигрировали. Большевики сносили храмы, закрывали монастыри. Центр православной церкви был перенесен за Москву, в монастырь в городке Сергиев Посад.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>Во время Великой Отечественной войны пришлось поддерживать храбрость населения всеми силами, в борьбу с фашизмом получили возможность включиться также представители церкви.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>Только в 1990 г. русская православная церковь полностью освободилась от государственной зависимости.</w:t>
      </w:r>
    </w:p>
    <w:p w:rsidR="00F230F2" w:rsidRPr="00FE0F99" w:rsidRDefault="00F230F2" w:rsidP="001213D4">
      <w:pPr>
        <w:pStyle w:val="Nadpis3"/>
        <w:shd w:val="clear" w:color="auto" w:fill="FFFFFF"/>
        <w:spacing w:before="0" w:after="120"/>
        <w:jc w:val="both"/>
        <w:rPr>
          <w:rFonts w:ascii="Georgia" w:hAnsi="Georgia"/>
          <w:color w:val="000000"/>
          <w:spacing w:val="24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pacing w:val="24"/>
          <w:sz w:val="24"/>
          <w:szCs w:val="24"/>
          <w:lang w:val="ru-RU"/>
        </w:rPr>
        <w:t>Православие и русский национальный характер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Русская православная церковь всегда требовала соблюдения строгих нравственных норм, системой запретов и ограничений ставила верующего в положение грешника. Лишь избранным было под силу жить „правильно“, например, соблюдать все посты.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>Главные ценности „народного православия“: праведная жизнь (соблюдение десяти заповедей Спасителя), скромный достаток, уважение окружающих и дети.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  <w:t xml:space="preserve">По церковным предписаниям человек должен спокойно относиться к житейским несчастьям и затруднениям, не жаловаться на жизнь, надеяться на лучшее. Поэтому умение терпеть считалось одним из главных качеств. Человек должен в первую очередь думать о 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lastRenderedPageBreak/>
        <w:t>очищении души, спасении и Царствии Небесном. Богатство отвлекает от Бога: „Богатство нажить – в аду жить.“</w:t>
      </w:r>
    </w:p>
    <w:p w:rsidR="00F230F2" w:rsidRPr="00FE0F99" w:rsidRDefault="00F230F2" w:rsidP="001213D4">
      <w:pPr>
        <w:pStyle w:val="Nadpis3"/>
        <w:shd w:val="clear" w:color="auto" w:fill="FFFFFF"/>
        <w:spacing w:before="0" w:after="120"/>
        <w:jc w:val="both"/>
        <w:rPr>
          <w:rFonts w:ascii="Georgia" w:hAnsi="Georgia"/>
          <w:color w:val="000000"/>
          <w:spacing w:val="24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pacing w:val="24"/>
          <w:sz w:val="24"/>
          <w:szCs w:val="24"/>
          <w:lang w:val="ru-RU"/>
        </w:rPr>
        <w:t>Православный храм</w:t>
      </w:r>
    </w:p>
    <w:p w:rsidR="00F230F2" w:rsidRPr="00FE0F99" w:rsidRDefault="00F230F2" w:rsidP="001213D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Каждый храм посвящен какому-нибудь святому или событию. Здание храма строится либо в виде креста, либо в виде круга, либо в виде восьмиугольника. Храм завершается золотым куполом, на котором ставят главу с крестом. Православный храм делится на три части: притвор, сам храм (средняя часть) и алтарь. Алтарь отделяет от остального храма иконостас. Это стена из икон, за которой происходят некоторые обряды и куда могут входить лишь священники. Внутри православного храма темно, зимой тепло, запах ладана. В церквях находится много икон (изображение Иисуса или святых на деревянной доске). Иконы считаются чудотворными, верующие, обращаясь к ним, молятся, приносят цветы.</w:t>
      </w:r>
    </w:p>
    <w:p w:rsidR="008351E4" w:rsidRPr="00FE0F99" w:rsidRDefault="00F230F2" w:rsidP="001213D4">
      <w:pPr>
        <w:jc w:val="both"/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Служба происходит на</w:t>
      </w:r>
      <w:r w:rsidRPr="00FE0F99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 </w:t>
      </w:r>
      <w:r w:rsidRPr="00FE0F99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  <w:lang w:val="ru-RU"/>
        </w:rPr>
        <w:t>церковнославянском языке</w:t>
      </w:r>
      <w:r w:rsidRPr="00FE0F99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 </w:t>
      </w:r>
      <w:r w:rsidRPr="00FE0F99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(возник из старославянского). Богослужения сопровождаются только хоровым пением, люди молятся стоя, в храме нет стульев или скамеек.</w:t>
      </w:r>
      <w:r w:rsidRPr="00FE0F99">
        <w:rPr>
          <w:rFonts w:ascii="Georgia" w:hAnsi="Georgia"/>
          <w:color w:val="000000"/>
          <w:sz w:val="27"/>
          <w:szCs w:val="27"/>
          <w:lang w:val="ru-RU"/>
        </w:rPr>
        <w:br/>
      </w:r>
      <w:r w:rsidRPr="00FE0F99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Женщины в храме должны носить головной убор (платок). Мужчины должны после вступления храм наоборот снять головной убор. Держать руки за спиной значит не участвовать в богослужении.</w:t>
      </w:r>
    </w:p>
    <w:p w:rsidR="00F230F2" w:rsidRPr="00FE0F99" w:rsidRDefault="00F230F2" w:rsidP="001213D4">
      <w:pPr>
        <w:pStyle w:val="Nadpis4"/>
        <w:shd w:val="clear" w:color="auto" w:fill="FFFFFF"/>
        <w:spacing w:before="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Главные русские храмы</w:t>
      </w:r>
    </w:p>
    <w:p w:rsidR="00F230F2" w:rsidRPr="00FE0F99" w:rsidRDefault="00F230F2" w:rsidP="001213D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В Москве</w:t>
      </w:r>
    </w:p>
    <w:p w:rsidR="00F230F2" w:rsidRPr="00FE0F99" w:rsidRDefault="00F230F2" w:rsidP="00121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Храм Христа Спасителя - сегодня самый важный храм. Был основан в честь победы над Наполеоном. В 1931 г. советские власти его разрушили и на его месте хотели построить Дворец съездов. Из-за подземной воды эту постройку не удалось реализировать, и в центре столицы несколько десятилетий находился публичный бассейн. В середине 90 гг. 20 в. храм был восстановлен.</w:t>
      </w:r>
    </w:p>
    <w:p w:rsidR="00F230F2" w:rsidRPr="00FE0F99" w:rsidRDefault="00F230F2" w:rsidP="00121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Georgia" w:hAnsi="Georgia"/>
          <w:color w:val="000000"/>
          <w:sz w:val="27"/>
          <w:szCs w:val="27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lang w:val="ru-RU"/>
        </w:rPr>
        <w:t>Кремлевские храмы - Успенский, Благовещенский, Архангельский</w:t>
      </w:r>
    </w:p>
    <w:p w:rsidR="00F230F2" w:rsidRPr="00FE0F99" w:rsidRDefault="00F230F2" w:rsidP="001213D4">
      <w:pPr>
        <w:jc w:val="both"/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Старейшие русские храмы находятся в Новгороде (Софийский собор), Пскове, городах Золотого кольца.</w:t>
      </w:r>
    </w:p>
    <w:p w:rsidR="00F230F2" w:rsidRPr="00FE0F99" w:rsidRDefault="00F230F2" w:rsidP="001213D4">
      <w:pPr>
        <w:jc w:val="both"/>
        <w:rPr>
          <w:lang w:val="ru-RU"/>
        </w:rPr>
      </w:pPr>
      <w:r w:rsidRPr="00FE0F99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Самые известные монастыри: Соловецкий монастырь на Соловецких островах, Александро-Невская лавра в Санкт-Петербурге, Валаам на острове в Ладожском озере.</w:t>
      </w:r>
    </w:p>
    <w:sectPr w:rsidR="00F230F2" w:rsidRPr="00FE0F99" w:rsidSect="0083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E19"/>
    <w:multiLevelType w:val="multilevel"/>
    <w:tmpl w:val="80B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936D0"/>
    <w:multiLevelType w:val="multilevel"/>
    <w:tmpl w:val="7C6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0F2"/>
    <w:rsid w:val="001213D4"/>
    <w:rsid w:val="00142AA9"/>
    <w:rsid w:val="008351E4"/>
    <w:rsid w:val="00B10687"/>
    <w:rsid w:val="00DB4328"/>
    <w:rsid w:val="00E52835"/>
    <w:rsid w:val="00F230F2"/>
    <w:rsid w:val="00FE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E4"/>
  </w:style>
  <w:style w:type="paragraph" w:styleId="Nadpis2">
    <w:name w:val="heading 2"/>
    <w:basedOn w:val="Normln"/>
    <w:link w:val="Nadpis2Char"/>
    <w:uiPriority w:val="9"/>
    <w:qFormat/>
    <w:rsid w:val="00F23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30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2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230F2"/>
  </w:style>
  <w:style w:type="character" w:customStyle="1" w:styleId="Nadpis3Char">
    <w:name w:val="Nadpis 3 Char"/>
    <w:basedOn w:val="Standardnpsmoodstavce"/>
    <w:link w:val="Nadpis3"/>
    <w:uiPriority w:val="9"/>
    <w:semiHidden/>
    <w:rsid w:val="00F23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0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142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1651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2014-04-02T20:49:00Z</dcterms:created>
  <dcterms:modified xsi:type="dcterms:W3CDTF">2014-05-11T09:59:00Z</dcterms:modified>
</cp:coreProperties>
</file>