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FA9" w:rsidRPr="00D23403" w:rsidRDefault="000E2FE6">
      <w:pPr>
        <w:rPr>
          <w:sz w:val="28"/>
        </w:rPr>
      </w:pPr>
      <w:bookmarkStart w:id="0" w:name="_GoBack"/>
      <w:bookmarkEnd w:id="0"/>
      <w:r w:rsidRPr="00D23403">
        <w:rPr>
          <w:sz w:val="28"/>
        </w:rPr>
        <w:t>Diplomový seminář bakalářský JARO 14</w:t>
      </w:r>
    </w:p>
    <w:p w:rsidR="000E2FE6" w:rsidRDefault="000E2FE6">
      <w:r>
        <w:t xml:space="preserve">Rozpis prezentací o vlastní práci: 5 – max. 10 min. Jde o co nejpřehlednější představení tématu, </w:t>
      </w:r>
      <w:r w:rsidR="00D23403">
        <w:t xml:space="preserve">příslušnosti k oboru (historie, literatura, výtvarné umění) dále </w:t>
      </w:r>
      <w:r>
        <w:t>hlavních otázek a východisek. Do prezentace</w:t>
      </w:r>
      <w:r w:rsidR="00D23403">
        <w:t xml:space="preserve"> nezahrnujte část „dosavadní zpracování tématu“. S prezentací je spojena diskuse.</w:t>
      </w:r>
    </w:p>
    <w:p w:rsidR="000E2FE6" w:rsidRDefault="000E2FE6">
      <w:r>
        <w:t>Ti, kteří tráví jarní semestr oficiálně v zahraničí, jsou místo toho žádáni, aby do 31/3 zaslali kapitolu „dosavad</w:t>
      </w:r>
      <w:r w:rsidR="00D23403">
        <w:t>n</w:t>
      </w:r>
      <w:r>
        <w:t xml:space="preserve">í zpracování tématu“ a do 21/4 : 10 stran svého textu + resumé, </w:t>
      </w:r>
      <w:proofErr w:type="spellStart"/>
      <w:r>
        <w:t>key</w:t>
      </w:r>
      <w:proofErr w:type="spellEnd"/>
      <w:r>
        <w:t xml:space="preserve"> </w:t>
      </w:r>
      <w:proofErr w:type="spellStart"/>
      <w:r>
        <w:t>words</w:t>
      </w:r>
      <w:proofErr w:type="spellEnd"/>
      <w:r>
        <w:t xml:space="preserve"> a literatury (nejméně 15 položek). Po zaslání těchto dvou úkolů dostanou zápočet bez ohledu na to, jestli půjdou ke státnici v červnovém nebo zářijovém termínu.</w:t>
      </w:r>
    </w:p>
    <w:p w:rsidR="000E2FE6" w:rsidRDefault="000E2FE6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68"/>
        <w:gridCol w:w="6662"/>
      </w:tblGrid>
      <w:tr w:rsidR="000E2FE6" w:rsidTr="00484A20">
        <w:tc>
          <w:tcPr>
            <w:tcW w:w="1668" w:type="dxa"/>
          </w:tcPr>
          <w:p w:rsidR="000E2FE6" w:rsidRDefault="000E2FE6">
            <w:r>
              <w:t>6/3</w:t>
            </w:r>
          </w:p>
        </w:tc>
        <w:tc>
          <w:tcPr>
            <w:tcW w:w="6662" w:type="dxa"/>
          </w:tcPr>
          <w:p w:rsidR="000E2FE6" w:rsidRDefault="000E2FE6">
            <w:r>
              <w:t>Šnebergrová, Podhorná, Malina</w:t>
            </w:r>
          </w:p>
        </w:tc>
      </w:tr>
      <w:tr w:rsidR="000E2FE6" w:rsidTr="00484A20">
        <w:tc>
          <w:tcPr>
            <w:tcW w:w="1668" w:type="dxa"/>
          </w:tcPr>
          <w:p w:rsidR="000E2FE6" w:rsidRDefault="000E2FE6">
            <w:r>
              <w:t>13/3</w:t>
            </w:r>
          </w:p>
        </w:tc>
        <w:tc>
          <w:tcPr>
            <w:tcW w:w="6662" w:type="dxa"/>
          </w:tcPr>
          <w:p w:rsidR="000E2FE6" w:rsidRDefault="000E2FE6">
            <w:r>
              <w:t>Cieslarová, Rod, Peřinová</w:t>
            </w:r>
          </w:p>
        </w:tc>
      </w:tr>
      <w:tr w:rsidR="000E2FE6" w:rsidTr="00484A20">
        <w:tc>
          <w:tcPr>
            <w:tcW w:w="1668" w:type="dxa"/>
          </w:tcPr>
          <w:p w:rsidR="000E2FE6" w:rsidRDefault="000E2FE6">
            <w:r>
              <w:t>20/3 + 27/3</w:t>
            </w:r>
          </w:p>
        </w:tc>
        <w:tc>
          <w:tcPr>
            <w:tcW w:w="6662" w:type="dxa"/>
          </w:tcPr>
          <w:p w:rsidR="000E2FE6" w:rsidRDefault="000E2FE6">
            <w:r>
              <w:t>Hodina odpadá</w:t>
            </w:r>
          </w:p>
        </w:tc>
      </w:tr>
      <w:tr w:rsidR="000E2FE6" w:rsidTr="00484A20">
        <w:tc>
          <w:tcPr>
            <w:tcW w:w="1668" w:type="dxa"/>
          </w:tcPr>
          <w:p w:rsidR="000E2FE6" w:rsidRDefault="000E2FE6">
            <w:r>
              <w:t>3/4</w:t>
            </w:r>
          </w:p>
        </w:tc>
        <w:tc>
          <w:tcPr>
            <w:tcW w:w="6662" w:type="dxa"/>
          </w:tcPr>
          <w:p w:rsidR="000E2FE6" w:rsidRDefault="000E2FE6">
            <w:r>
              <w:t xml:space="preserve">Franz, </w:t>
            </w:r>
            <w:proofErr w:type="spellStart"/>
            <w:r>
              <w:t>Ščípová</w:t>
            </w:r>
            <w:proofErr w:type="spellEnd"/>
            <w:r>
              <w:t>, Kunovský</w:t>
            </w:r>
            <w:r w:rsidR="00D23403">
              <w:t xml:space="preserve">, </w:t>
            </w:r>
            <w:proofErr w:type="spellStart"/>
            <w:r w:rsidR="00D23403">
              <w:t>Faixová</w:t>
            </w:r>
            <w:proofErr w:type="spellEnd"/>
          </w:p>
        </w:tc>
      </w:tr>
      <w:tr w:rsidR="000E2FE6" w:rsidTr="00484A20">
        <w:tc>
          <w:tcPr>
            <w:tcW w:w="1668" w:type="dxa"/>
          </w:tcPr>
          <w:p w:rsidR="000E2FE6" w:rsidRDefault="000E2FE6">
            <w:r>
              <w:t>10/6</w:t>
            </w:r>
          </w:p>
        </w:tc>
        <w:tc>
          <w:tcPr>
            <w:tcW w:w="6662" w:type="dxa"/>
          </w:tcPr>
          <w:p w:rsidR="000E2FE6" w:rsidRDefault="00D23403">
            <w:proofErr w:type="spellStart"/>
            <w:r>
              <w:t>Halásová</w:t>
            </w:r>
            <w:proofErr w:type="spellEnd"/>
            <w:r>
              <w:t xml:space="preserve">, Hrubá, </w:t>
            </w:r>
            <w:proofErr w:type="spellStart"/>
            <w:r>
              <w:t>Bugáňová</w:t>
            </w:r>
            <w:proofErr w:type="spellEnd"/>
            <w:r>
              <w:t xml:space="preserve">, </w:t>
            </w:r>
            <w:proofErr w:type="spellStart"/>
            <w:r>
              <w:t>Czaschová</w:t>
            </w:r>
            <w:proofErr w:type="spellEnd"/>
          </w:p>
        </w:tc>
      </w:tr>
      <w:tr w:rsidR="000E2FE6" w:rsidTr="00484A20">
        <w:tc>
          <w:tcPr>
            <w:tcW w:w="1668" w:type="dxa"/>
          </w:tcPr>
          <w:p w:rsidR="000E2FE6" w:rsidRDefault="00D23403">
            <w:r>
              <w:t>17/4</w:t>
            </w:r>
          </w:p>
        </w:tc>
        <w:tc>
          <w:tcPr>
            <w:tcW w:w="6662" w:type="dxa"/>
          </w:tcPr>
          <w:p w:rsidR="000E2FE6" w:rsidRDefault="00D23403">
            <w:proofErr w:type="spellStart"/>
            <w:r>
              <w:t>Fančiová</w:t>
            </w:r>
            <w:proofErr w:type="spellEnd"/>
            <w:r>
              <w:t xml:space="preserve">, </w:t>
            </w:r>
            <w:proofErr w:type="spellStart"/>
            <w:r>
              <w:t>Jenišová</w:t>
            </w:r>
            <w:proofErr w:type="spellEnd"/>
            <w:r>
              <w:t xml:space="preserve">, </w:t>
            </w:r>
            <w:proofErr w:type="spellStart"/>
            <w:r>
              <w:t>Lantorová</w:t>
            </w:r>
            <w:proofErr w:type="spellEnd"/>
            <w:r>
              <w:t>, Valová</w:t>
            </w:r>
          </w:p>
        </w:tc>
      </w:tr>
      <w:tr w:rsidR="000E2FE6" w:rsidTr="00484A20">
        <w:tc>
          <w:tcPr>
            <w:tcW w:w="1668" w:type="dxa"/>
          </w:tcPr>
          <w:p w:rsidR="000E2FE6" w:rsidRDefault="000E2FE6"/>
        </w:tc>
        <w:tc>
          <w:tcPr>
            <w:tcW w:w="6662" w:type="dxa"/>
          </w:tcPr>
          <w:p w:rsidR="000E2FE6" w:rsidRDefault="000E2FE6"/>
        </w:tc>
      </w:tr>
    </w:tbl>
    <w:p w:rsidR="000E2FE6" w:rsidRDefault="000E2FE6"/>
    <w:p w:rsidR="00484A20" w:rsidRDefault="00484A20">
      <w:r>
        <w:t>Další náplň – sylabus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60"/>
        <w:gridCol w:w="3481"/>
      </w:tblGrid>
      <w:tr w:rsidR="00484A20" w:rsidTr="00AD4C2C">
        <w:tc>
          <w:tcPr>
            <w:tcW w:w="2660" w:type="dxa"/>
          </w:tcPr>
          <w:p w:rsidR="00484A20" w:rsidRPr="00DA0F09" w:rsidRDefault="00484A20" w:rsidP="00AD4C2C">
            <w:pPr>
              <w:rPr>
                <w:sz w:val="20"/>
                <w:szCs w:val="20"/>
              </w:rPr>
            </w:pPr>
            <w:r w:rsidRPr="00DA0F09">
              <w:rPr>
                <w:sz w:val="20"/>
                <w:szCs w:val="20"/>
              </w:rPr>
              <w:t>Datum konání prezenčního</w:t>
            </w:r>
          </w:p>
        </w:tc>
        <w:tc>
          <w:tcPr>
            <w:tcW w:w="3481" w:type="dxa"/>
          </w:tcPr>
          <w:p w:rsidR="00484A20" w:rsidRPr="00DA0F09" w:rsidRDefault="00484A20" w:rsidP="00AD4C2C">
            <w:pPr>
              <w:rPr>
                <w:sz w:val="20"/>
                <w:szCs w:val="20"/>
              </w:rPr>
            </w:pPr>
            <w:r w:rsidRPr="00DA0F09">
              <w:rPr>
                <w:sz w:val="20"/>
                <w:szCs w:val="20"/>
              </w:rPr>
              <w:t>Téma k diskusi</w:t>
            </w:r>
          </w:p>
        </w:tc>
      </w:tr>
      <w:tr w:rsidR="00484A20" w:rsidTr="00AD4C2C">
        <w:tc>
          <w:tcPr>
            <w:tcW w:w="2660" w:type="dxa"/>
          </w:tcPr>
          <w:p w:rsidR="00484A20" w:rsidRDefault="00484A20" w:rsidP="00AD4C2C">
            <w:r>
              <w:t>27/2</w:t>
            </w:r>
          </w:p>
        </w:tc>
        <w:tc>
          <w:tcPr>
            <w:tcW w:w="3481" w:type="dxa"/>
          </w:tcPr>
          <w:p w:rsidR="00484A20" w:rsidRDefault="00484A20" w:rsidP="00AD4C2C">
            <w:pPr>
              <w:rPr>
                <w:sz w:val="20"/>
                <w:szCs w:val="20"/>
              </w:rPr>
            </w:pPr>
            <w:r w:rsidRPr="0010092D">
              <w:rPr>
                <w:sz w:val="20"/>
                <w:szCs w:val="20"/>
              </w:rPr>
              <w:t>Tematické zaměření, oborová příslušnost a pracovní metoda DP</w:t>
            </w:r>
          </w:p>
          <w:p w:rsidR="00484A20" w:rsidRPr="0010092D" w:rsidRDefault="00484A20" w:rsidP="00AD4C2C">
            <w:pPr>
              <w:rPr>
                <w:sz w:val="20"/>
                <w:szCs w:val="20"/>
              </w:rPr>
            </w:pPr>
          </w:p>
        </w:tc>
      </w:tr>
      <w:tr w:rsidR="00484A20" w:rsidTr="00AD4C2C">
        <w:tc>
          <w:tcPr>
            <w:tcW w:w="2660" w:type="dxa"/>
          </w:tcPr>
          <w:p w:rsidR="00484A20" w:rsidRDefault="00484A20" w:rsidP="00AD4C2C">
            <w:r>
              <w:t>6/3</w:t>
            </w:r>
          </w:p>
        </w:tc>
        <w:tc>
          <w:tcPr>
            <w:tcW w:w="3481" w:type="dxa"/>
          </w:tcPr>
          <w:p w:rsidR="00484A20" w:rsidRPr="0010092D" w:rsidRDefault="00484A20" w:rsidP="00AD4C2C">
            <w:pPr>
              <w:rPr>
                <w:sz w:val="20"/>
                <w:szCs w:val="20"/>
              </w:rPr>
            </w:pPr>
            <w:r w:rsidRPr="0010092D">
              <w:rPr>
                <w:sz w:val="20"/>
                <w:szCs w:val="20"/>
              </w:rPr>
              <w:t>Vedoucí práce a dialog s odborníky</w:t>
            </w:r>
          </w:p>
          <w:p w:rsidR="00484A20" w:rsidRDefault="00484A20" w:rsidP="00AD4C2C">
            <w:pPr>
              <w:rPr>
                <w:sz w:val="20"/>
                <w:szCs w:val="20"/>
              </w:rPr>
            </w:pPr>
          </w:p>
          <w:p w:rsidR="00484A20" w:rsidRDefault="00484A20" w:rsidP="00AD4C2C">
            <w:pPr>
              <w:rPr>
                <w:sz w:val="20"/>
                <w:szCs w:val="20"/>
              </w:rPr>
            </w:pPr>
          </w:p>
          <w:p w:rsidR="00484A20" w:rsidRPr="0010092D" w:rsidRDefault="00484A20" w:rsidP="00AD4C2C">
            <w:pPr>
              <w:rPr>
                <w:sz w:val="20"/>
                <w:szCs w:val="20"/>
              </w:rPr>
            </w:pPr>
          </w:p>
        </w:tc>
      </w:tr>
      <w:tr w:rsidR="00484A20" w:rsidTr="00AD4C2C">
        <w:tc>
          <w:tcPr>
            <w:tcW w:w="2660" w:type="dxa"/>
          </w:tcPr>
          <w:p w:rsidR="00484A20" w:rsidRDefault="00484A20" w:rsidP="00AD4C2C">
            <w:r>
              <w:t>13/2</w:t>
            </w:r>
          </w:p>
        </w:tc>
        <w:tc>
          <w:tcPr>
            <w:tcW w:w="3481" w:type="dxa"/>
          </w:tcPr>
          <w:p w:rsidR="00484A20" w:rsidRPr="0010092D" w:rsidRDefault="00484A20" w:rsidP="00AD4C2C">
            <w:pPr>
              <w:rPr>
                <w:sz w:val="20"/>
                <w:szCs w:val="20"/>
              </w:rPr>
            </w:pPr>
            <w:r w:rsidRPr="0010092D">
              <w:rPr>
                <w:sz w:val="20"/>
                <w:szCs w:val="20"/>
              </w:rPr>
              <w:t>Literatura. Citace.</w:t>
            </w:r>
          </w:p>
          <w:p w:rsidR="00484A20" w:rsidRPr="0010092D" w:rsidRDefault="00484A20" w:rsidP="00AD4C2C">
            <w:pPr>
              <w:rPr>
                <w:sz w:val="20"/>
                <w:szCs w:val="20"/>
              </w:rPr>
            </w:pPr>
          </w:p>
          <w:p w:rsidR="00484A20" w:rsidRDefault="00484A20" w:rsidP="00AD4C2C">
            <w:pPr>
              <w:rPr>
                <w:sz w:val="20"/>
                <w:szCs w:val="20"/>
              </w:rPr>
            </w:pPr>
          </w:p>
          <w:p w:rsidR="00484A20" w:rsidRPr="0010092D" w:rsidRDefault="00484A20" w:rsidP="00AD4C2C">
            <w:pPr>
              <w:rPr>
                <w:sz w:val="20"/>
                <w:szCs w:val="20"/>
              </w:rPr>
            </w:pPr>
          </w:p>
        </w:tc>
      </w:tr>
      <w:tr w:rsidR="00484A20" w:rsidTr="00AD4C2C">
        <w:tc>
          <w:tcPr>
            <w:tcW w:w="2660" w:type="dxa"/>
          </w:tcPr>
          <w:p w:rsidR="00484A20" w:rsidRDefault="00484A20" w:rsidP="00AD4C2C">
            <w:r>
              <w:t>3/4</w:t>
            </w:r>
          </w:p>
        </w:tc>
        <w:tc>
          <w:tcPr>
            <w:tcW w:w="3481" w:type="dxa"/>
          </w:tcPr>
          <w:p w:rsidR="00484A20" w:rsidRPr="0010092D" w:rsidRDefault="00484A20" w:rsidP="00AD4C2C">
            <w:pPr>
              <w:rPr>
                <w:sz w:val="20"/>
                <w:szCs w:val="20"/>
              </w:rPr>
            </w:pPr>
            <w:r w:rsidRPr="0010092D">
              <w:rPr>
                <w:sz w:val="20"/>
                <w:szCs w:val="20"/>
              </w:rPr>
              <w:t>Internet</w:t>
            </w:r>
          </w:p>
          <w:p w:rsidR="00484A20" w:rsidRPr="0010092D" w:rsidRDefault="00484A20" w:rsidP="00AD4C2C">
            <w:pPr>
              <w:rPr>
                <w:sz w:val="20"/>
                <w:szCs w:val="20"/>
              </w:rPr>
            </w:pPr>
          </w:p>
          <w:p w:rsidR="00484A20" w:rsidRDefault="00484A20" w:rsidP="00AD4C2C">
            <w:pPr>
              <w:rPr>
                <w:sz w:val="20"/>
                <w:szCs w:val="20"/>
              </w:rPr>
            </w:pPr>
          </w:p>
          <w:p w:rsidR="00484A20" w:rsidRPr="0010092D" w:rsidRDefault="00484A20" w:rsidP="00AD4C2C">
            <w:pPr>
              <w:rPr>
                <w:sz w:val="20"/>
                <w:szCs w:val="20"/>
              </w:rPr>
            </w:pPr>
          </w:p>
        </w:tc>
      </w:tr>
      <w:tr w:rsidR="00484A20" w:rsidTr="00AD4C2C">
        <w:tc>
          <w:tcPr>
            <w:tcW w:w="2660" w:type="dxa"/>
          </w:tcPr>
          <w:p w:rsidR="00484A20" w:rsidRDefault="00484A20" w:rsidP="00AD4C2C">
            <w:r>
              <w:t>10/4</w:t>
            </w:r>
          </w:p>
        </w:tc>
        <w:tc>
          <w:tcPr>
            <w:tcW w:w="3481" w:type="dxa"/>
          </w:tcPr>
          <w:p w:rsidR="00484A20" w:rsidRPr="0010092D" w:rsidRDefault="00484A20" w:rsidP="00AD4C2C">
            <w:pPr>
              <w:rPr>
                <w:sz w:val="20"/>
                <w:szCs w:val="20"/>
              </w:rPr>
            </w:pPr>
            <w:proofErr w:type="spellStart"/>
            <w:r w:rsidRPr="0010092D">
              <w:rPr>
                <w:sz w:val="20"/>
                <w:szCs w:val="20"/>
              </w:rPr>
              <w:t>Metakomunikace</w:t>
            </w:r>
            <w:proofErr w:type="spellEnd"/>
            <w:r w:rsidRPr="0010092D">
              <w:rPr>
                <w:sz w:val="20"/>
                <w:szCs w:val="20"/>
              </w:rPr>
              <w:t>, závěr kapitol, závěr</w:t>
            </w:r>
          </w:p>
          <w:p w:rsidR="00484A20" w:rsidRPr="0010092D" w:rsidRDefault="00484A20" w:rsidP="00AD4C2C">
            <w:pPr>
              <w:rPr>
                <w:sz w:val="20"/>
                <w:szCs w:val="20"/>
              </w:rPr>
            </w:pPr>
          </w:p>
          <w:p w:rsidR="00484A20" w:rsidRPr="0010092D" w:rsidRDefault="00484A20" w:rsidP="00AD4C2C">
            <w:pPr>
              <w:rPr>
                <w:sz w:val="20"/>
                <w:szCs w:val="20"/>
              </w:rPr>
            </w:pPr>
          </w:p>
        </w:tc>
      </w:tr>
      <w:tr w:rsidR="00484A20" w:rsidTr="00AD4C2C">
        <w:tc>
          <w:tcPr>
            <w:tcW w:w="2660" w:type="dxa"/>
          </w:tcPr>
          <w:p w:rsidR="00484A20" w:rsidRPr="00484A20" w:rsidRDefault="00484A20" w:rsidP="00484A20">
            <w:r>
              <w:t>17/4</w:t>
            </w:r>
          </w:p>
        </w:tc>
        <w:tc>
          <w:tcPr>
            <w:tcW w:w="3481" w:type="dxa"/>
          </w:tcPr>
          <w:p w:rsidR="00484A20" w:rsidRPr="0010092D" w:rsidRDefault="00484A20" w:rsidP="00AD4C2C">
            <w:pPr>
              <w:rPr>
                <w:sz w:val="20"/>
                <w:szCs w:val="20"/>
              </w:rPr>
            </w:pPr>
            <w:r w:rsidRPr="0010092D">
              <w:rPr>
                <w:sz w:val="20"/>
                <w:szCs w:val="20"/>
              </w:rPr>
              <w:t>Resumé, klíčová slova</w:t>
            </w:r>
          </w:p>
          <w:p w:rsidR="00484A20" w:rsidRPr="0010092D" w:rsidRDefault="00484A20" w:rsidP="00AD4C2C">
            <w:pPr>
              <w:rPr>
                <w:sz w:val="20"/>
                <w:szCs w:val="20"/>
              </w:rPr>
            </w:pPr>
          </w:p>
          <w:p w:rsidR="00484A20" w:rsidRDefault="00484A20" w:rsidP="00AD4C2C">
            <w:pPr>
              <w:rPr>
                <w:sz w:val="20"/>
                <w:szCs w:val="20"/>
              </w:rPr>
            </w:pPr>
          </w:p>
          <w:p w:rsidR="00484A20" w:rsidRPr="0010092D" w:rsidRDefault="00484A20" w:rsidP="00AD4C2C">
            <w:pPr>
              <w:rPr>
                <w:sz w:val="20"/>
                <w:szCs w:val="20"/>
              </w:rPr>
            </w:pPr>
          </w:p>
        </w:tc>
      </w:tr>
    </w:tbl>
    <w:p w:rsidR="00484A20" w:rsidRDefault="00484A20"/>
    <w:sectPr w:rsidR="00484A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FE6"/>
    <w:rsid w:val="00017914"/>
    <w:rsid w:val="000E2FE6"/>
    <w:rsid w:val="00484A20"/>
    <w:rsid w:val="009B2FA9"/>
    <w:rsid w:val="00D23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Theme="minorHAnsi" w:hAnsi="Tahoma" w:cs="Tahoma"/>
        <w:sz w:val="24"/>
        <w:szCs w:val="24"/>
        <w:lang w:val="cs-CZ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E2F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Theme="minorHAnsi" w:hAnsi="Tahoma" w:cs="Tahoma"/>
        <w:sz w:val="24"/>
        <w:szCs w:val="24"/>
        <w:lang w:val="cs-CZ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E2F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2014-02-28T11:46:00Z</dcterms:created>
  <dcterms:modified xsi:type="dcterms:W3CDTF">2014-02-28T11:46:00Z</dcterms:modified>
</cp:coreProperties>
</file>