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32" w:rsidRDefault="00D05D32" w:rsidP="00D05D32">
      <w:pPr>
        <w:rPr>
          <w:b/>
          <w:color w:val="000000"/>
          <w:sz w:val="24"/>
          <w:szCs w:val="24"/>
        </w:rPr>
      </w:pPr>
      <w:r w:rsidRPr="00FE58EF">
        <w:rPr>
          <w:b/>
          <w:color w:val="000000"/>
          <w:sz w:val="24"/>
          <w:szCs w:val="24"/>
        </w:rPr>
        <w:t>Slovenská poezie po roce 1995 a její stopa v českých literárních časopisech</w:t>
      </w:r>
    </w:p>
    <w:p w:rsidR="00D05D32" w:rsidRPr="00D05D32" w:rsidRDefault="00D05D32" w:rsidP="00D05D32">
      <w:pPr>
        <w:jc w:val="both"/>
        <w:rPr>
          <w:b/>
          <w:color w:val="000000"/>
          <w:sz w:val="24"/>
          <w:szCs w:val="24"/>
        </w:rPr>
      </w:pPr>
      <w:r w:rsidRPr="00D05D32">
        <w:rPr>
          <w:b/>
          <w:color w:val="000000"/>
          <w:sz w:val="24"/>
          <w:szCs w:val="24"/>
        </w:rPr>
        <w:t xml:space="preserve">Pavel Zajíc </w:t>
      </w:r>
    </w:p>
    <w:p w:rsidR="00D05D32" w:rsidRPr="00D05D32" w:rsidRDefault="00D05D32" w:rsidP="00D05D32">
      <w:pPr>
        <w:jc w:val="both"/>
        <w:rPr>
          <w:b/>
          <w:color w:val="000000"/>
          <w:sz w:val="24"/>
          <w:szCs w:val="24"/>
        </w:rPr>
      </w:pPr>
      <w:r w:rsidRPr="00D05D32">
        <w:rPr>
          <w:b/>
          <w:color w:val="000000"/>
          <w:sz w:val="24"/>
          <w:szCs w:val="24"/>
        </w:rPr>
        <w:t>UČO : 342 592</w:t>
      </w:r>
    </w:p>
    <w:p w:rsidR="00D05D32" w:rsidRDefault="00D05D32" w:rsidP="00D05D32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Sdružená uměnovědná studia 3</w:t>
      </w:r>
      <w:r w:rsidRPr="00D05D32">
        <w:rPr>
          <w:b/>
          <w:color w:val="000000"/>
          <w:sz w:val="24"/>
          <w:szCs w:val="24"/>
        </w:rPr>
        <w:t xml:space="preserve">. </w:t>
      </w:r>
      <w:proofErr w:type="spellStart"/>
      <w:r w:rsidRPr="00D05D32">
        <w:rPr>
          <w:b/>
          <w:color w:val="000000"/>
          <w:sz w:val="24"/>
          <w:szCs w:val="24"/>
        </w:rPr>
        <w:t>roč</w:t>
      </w:r>
      <w:proofErr w:type="spellEnd"/>
      <w:r w:rsidRPr="00D05D32">
        <w:rPr>
          <w:b/>
          <w:color w:val="000000"/>
          <w:sz w:val="24"/>
          <w:szCs w:val="24"/>
        </w:rPr>
        <w:t xml:space="preserve">. </w:t>
      </w:r>
      <w:r w:rsidRPr="00D05D32">
        <w:rPr>
          <w:b/>
          <w:color w:val="000000"/>
          <w:sz w:val="24"/>
          <w:szCs w:val="24"/>
        </w:rPr>
        <w:cr/>
      </w:r>
    </w:p>
    <w:p w:rsidR="00D05D32" w:rsidRDefault="00D05D32" w:rsidP="00D05D32">
      <w:pPr>
        <w:jc w:val="both"/>
        <w:rPr>
          <w:color w:val="000000"/>
          <w:sz w:val="24"/>
          <w:szCs w:val="24"/>
        </w:rPr>
      </w:pPr>
      <w:r w:rsidRPr="00FE58EF">
        <w:rPr>
          <w:color w:val="000000"/>
          <w:sz w:val="24"/>
          <w:szCs w:val="24"/>
        </w:rPr>
        <w:t xml:space="preserve">Práce se bude zabývat mapováním důležitých publikačních tendencí ve slovenské poezii v druhé polovině devadesátých let. Vedle představení významných slovenských básníků bude v práci zvlášť vyzdvihnuta jejich publikační činnost v České republice. </w:t>
      </w:r>
      <w:r w:rsidRPr="00FE58EF">
        <w:rPr>
          <w:color w:val="000000"/>
          <w:sz w:val="24"/>
          <w:szCs w:val="24"/>
        </w:rPr>
        <w:tab/>
      </w:r>
      <w:r w:rsidRPr="00FE58EF">
        <w:rPr>
          <w:color w:val="000000"/>
          <w:sz w:val="24"/>
          <w:szCs w:val="24"/>
        </w:rPr>
        <w:tab/>
      </w:r>
    </w:p>
    <w:p w:rsidR="00540357" w:rsidRDefault="00D05D32" w:rsidP="00D05D32">
      <w:pPr>
        <w:rPr>
          <w:color w:val="000000"/>
          <w:sz w:val="24"/>
          <w:szCs w:val="24"/>
        </w:rPr>
      </w:pPr>
      <w:r w:rsidRPr="00FE58EF">
        <w:rPr>
          <w:color w:val="000000"/>
          <w:sz w:val="24"/>
          <w:szCs w:val="24"/>
        </w:rPr>
        <w:t>K práci budu využívat především textů z literárních časopisů Psí Víno, Weles, Host a kritických esejí v nich publikovaných. Část bakalářské práce bude také věnována českým překladům slovenské poezie. Při definování skupiny sledovaných autorů budu vycházet z v České republice otištěných antologií slovenské poezie.</w:t>
      </w:r>
    </w:p>
    <w:p w:rsidR="00D05D32" w:rsidRPr="00FE58EF" w:rsidRDefault="00D05D32" w:rsidP="00D05D32">
      <w:pPr>
        <w:jc w:val="both"/>
        <w:rPr>
          <w:color w:val="000000"/>
          <w:sz w:val="24"/>
          <w:szCs w:val="24"/>
        </w:rPr>
      </w:pPr>
      <w:r w:rsidRPr="00FE58EF">
        <w:rPr>
          <w:color w:val="000000"/>
          <w:sz w:val="24"/>
          <w:szCs w:val="24"/>
        </w:rPr>
        <w:t>Ve své práci se pokusím odpovědět na to, v jakých periodikách dostávali slovenští básníci největší prostor, jaká je recepce jejich díla v Čechách a jestli je slovenská poezie v daném období vymezena určitými spojujícími prvky, nebo přímo manifesty. Na základě sumarizace poznatků chci souhrnně představit pohled na slovenskou poezii očima české kritiky.</w:t>
      </w:r>
    </w:p>
    <w:p w:rsidR="00D05D32" w:rsidRDefault="00D05D32" w:rsidP="00D05D32"/>
    <w:sectPr w:rsidR="00D05D32" w:rsidSect="00540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5D32"/>
    <w:rsid w:val="00540357"/>
    <w:rsid w:val="00D0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D3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2014-03-19T08:56:00Z</dcterms:created>
  <dcterms:modified xsi:type="dcterms:W3CDTF">2014-03-19T08:58:00Z</dcterms:modified>
</cp:coreProperties>
</file>