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9D" w:rsidRPr="00A8123A" w:rsidRDefault="00183F9D" w:rsidP="00A8123A">
      <w:pPr>
        <w:widowControl w:val="0"/>
        <w:autoSpaceDE w:val="0"/>
        <w:autoSpaceDN w:val="0"/>
        <w:adjustRightInd w:val="0"/>
        <w:spacing w:before="240" w:after="60" w:line="360" w:lineRule="auto"/>
        <w:ind w:right="-2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A8123A">
        <w:rPr>
          <w:rFonts w:ascii="Tahoma" w:hAnsi="Tahoma" w:cs="Tahoma"/>
          <w:b/>
          <w:bCs/>
          <w:sz w:val="22"/>
          <w:szCs w:val="22"/>
        </w:rPr>
        <w:t>Sylabus</w:t>
      </w:r>
      <w:r w:rsidR="002A6254" w:rsidRPr="00A8123A"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A8123A">
        <w:rPr>
          <w:rFonts w:ascii="Tahoma" w:hAnsi="Tahoma" w:cs="Tahoma"/>
          <w:b/>
          <w:bCs/>
          <w:sz w:val="22"/>
          <w:szCs w:val="22"/>
        </w:rPr>
        <w:t>UZB003 Obecná didaktika JS 201</w:t>
      </w:r>
      <w:r w:rsidR="003D5E03">
        <w:rPr>
          <w:rFonts w:ascii="Tahoma" w:hAnsi="Tahoma" w:cs="Tahoma"/>
          <w:b/>
          <w:bCs/>
          <w:sz w:val="22"/>
          <w:szCs w:val="22"/>
        </w:rPr>
        <w:t>4</w:t>
      </w:r>
    </w:p>
    <w:p w:rsidR="002A6254" w:rsidRPr="00A8123A" w:rsidRDefault="002A6254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</w:p>
    <w:p w:rsidR="007C645E" w:rsidRPr="007C645E" w:rsidRDefault="00183F9D" w:rsidP="00C9463A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7C645E">
        <w:rPr>
          <w:rFonts w:ascii="Tahoma" w:hAnsi="Tahoma" w:cs="Tahoma"/>
          <w:b/>
          <w:sz w:val="22"/>
          <w:szCs w:val="22"/>
        </w:rPr>
        <w:t>Vyučující</w:t>
      </w:r>
    </w:p>
    <w:p w:rsidR="00183F9D" w:rsidRDefault="00C9463A" w:rsidP="00C9463A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outlineLvl w:val="0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Mgr. Kateřina Trnková, Ph.D. (semináře, garant studia),</w:t>
      </w:r>
      <w:r w:rsidR="00183F9D" w:rsidRPr="00A8123A">
        <w:rPr>
          <w:rFonts w:ascii="Tahoma" w:hAnsi="Tahoma" w:cs="Tahoma"/>
          <w:sz w:val="22"/>
          <w:szCs w:val="22"/>
        </w:rPr>
        <w:t xml:space="preserve"> </w:t>
      </w:r>
      <w:r w:rsidRPr="00A8123A">
        <w:rPr>
          <w:rFonts w:ascii="Tahoma" w:hAnsi="Tahoma" w:cs="Tahoma"/>
          <w:sz w:val="22"/>
          <w:szCs w:val="22"/>
        </w:rPr>
        <w:t>Mgr. Kateřina Korcová</w:t>
      </w:r>
      <w:r w:rsidR="005F7829" w:rsidRPr="00A8123A">
        <w:rPr>
          <w:rFonts w:ascii="Tahoma" w:hAnsi="Tahoma" w:cs="Tahoma"/>
          <w:sz w:val="22"/>
          <w:szCs w:val="22"/>
        </w:rPr>
        <w:t xml:space="preserve">, Ph.D. </w:t>
      </w:r>
      <w:r w:rsidRPr="00A8123A">
        <w:rPr>
          <w:rFonts w:ascii="Tahoma" w:hAnsi="Tahoma" w:cs="Tahoma"/>
          <w:sz w:val="22"/>
          <w:szCs w:val="22"/>
        </w:rPr>
        <w:t xml:space="preserve"> (semináře) a Mgr. Roman Švaříček, Ph.D. (semináře, přednáška).</w:t>
      </w:r>
    </w:p>
    <w:p w:rsidR="00D82820" w:rsidRPr="00A8123A" w:rsidRDefault="00D82820" w:rsidP="00C9463A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outlineLvl w:val="0"/>
        <w:rPr>
          <w:rFonts w:ascii="Tahoma" w:hAnsi="Tahoma" w:cs="Tahoma"/>
          <w:sz w:val="22"/>
          <w:szCs w:val="22"/>
        </w:rPr>
      </w:pPr>
    </w:p>
    <w:p w:rsidR="00183F9D" w:rsidRPr="00A8123A" w:rsidRDefault="00E13B66" w:rsidP="00C9463A">
      <w:pPr>
        <w:widowControl w:val="0"/>
        <w:autoSpaceDE w:val="0"/>
        <w:autoSpaceDN w:val="0"/>
        <w:adjustRightInd w:val="0"/>
        <w:spacing w:before="240" w:after="60" w:line="360" w:lineRule="auto"/>
        <w:ind w:right="-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A8123A">
        <w:rPr>
          <w:rFonts w:ascii="Tahoma" w:hAnsi="Tahoma" w:cs="Tahoma"/>
          <w:b/>
          <w:bCs/>
          <w:sz w:val="22"/>
          <w:szCs w:val="22"/>
        </w:rPr>
        <w:t>Výuka: p</w:t>
      </w:r>
      <w:r w:rsidR="00183F9D" w:rsidRPr="00A8123A">
        <w:rPr>
          <w:rFonts w:ascii="Tahoma" w:hAnsi="Tahoma" w:cs="Tahoma"/>
          <w:b/>
          <w:bCs/>
          <w:sz w:val="22"/>
          <w:szCs w:val="22"/>
        </w:rPr>
        <w:t>řednášky a semináře</w:t>
      </w:r>
    </w:p>
    <w:p w:rsidR="00E13B66" w:rsidRPr="00A8123A" w:rsidRDefault="00E13B66" w:rsidP="00E13B66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Výuka se dělí na přednášky</w:t>
      </w:r>
      <w:r w:rsidR="005450C7" w:rsidRPr="00A8123A">
        <w:rPr>
          <w:rFonts w:ascii="Tahoma" w:hAnsi="Tahoma" w:cs="Tahoma"/>
          <w:sz w:val="22"/>
          <w:szCs w:val="22"/>
        </w:rPr>
        <w:t xml:space="preserve"> (7</w:t>
      </w:r>
      <w:r w:rsidR="003D5E03">
        <w:rPr>
          <w:rFonts w:ascii="Tahoma" w:hAnsi="Tahoma" w:cs="Tahoma"/>
          <w:sz w:val="22"/>
          <w:szCs w:val="22"/>
        </w:rPr>
        <w:t xml:space="preserve"> přednášek za semestr podle rozpisu</w:t>
      </w:r>
      <w:r w:rsidR="005450C7" w:rsidRPr="00A8123A">
        <w:rPr>
          <w:rFonts w:ascii="Tahoma" w:hAnsi="Tahoma" w:cs="Tahoma"/>
          <w:sz w:val="22"/>
          <w:szCs w:val="22"/>
        </w:rPr>
        <w:t>)</w:t>
      </w:r>
      <w:r w:rsidRPr="00A8123A">
        <w:rPr>
          <w:rFonts w:ascii="Tahoma" w:hAnsi="Tahoma" w:cs="Tahoma"/>
          <w:sz w:val="22"/>
          <w:szCs w:val="22"/>
        </w:rPr>
        <w:t xml:space="preserve"> a semináře (</w:t>
      </w:r>
      <w:r w:rsidR="004D70CE" w:rsidRPr="00A8123A">
        <w:rPr>
          <w:rFonts w:ascii="Tahoma" w:hAnsi="Tahoma" w:cs="Tahoma"/>
          <w:sz w:val="22"/>
          <w:szCs w:val="22"/>
        </w:rPr>
        <w:t>pět seminárních skupin</w:t>
      </w:r>
      <w:r w:rsidR="003D5E03">
        <w:rPr>
          <w:rFonts w:ascii="Tahoma" w:hAnsi="Tahoma" w:cs="Tahoma"/>
          <w:sz w:val="22"/>
          <w:szCs w:val="22"/>
        </w:rPr>
        <w:t>, výuka každý týden</w:t>
      </w:r>
      <w:r w:rsidRPr="00A8123A">
        <w:rPr>
          <w:rFonts w:ascii="Tahoma" w:hAnsi="Tahoma" w:cs="Tahoma"/>
          <w:sz w:val="22"/>
          <w:szCs w:val="22"/>
        </w:rPr>
        <w:t xml:space="preserve">). </w:t>
      </w:r>
      <w:r w:rsidR="00BC0A4E" w:rsidRPr="00236405">
        <w:rPr>
          <w:rFonts w:asciiTheme="majorHAnsi" w:hAnsiTheme="majorHAnsi" w:cs="Tahoma"/>
          <w:sz w:val="24"/>
          <w:szCs w:val="24"/>
        </w:rPr>
        <w:t xml:space="preserve">Účast na přednáškách </w:t>
      </w:r>
      <w:r w:rsidR="00BC0A4E">
        <w:rPr>
          <w:rFonts w:asciiTheme="majorHAnsi" w:hAnsiTheme="majorHAnsi" w:cs="Tahoma"/>
          <w:sz w:val="24"/>
          <w:szCs w:val="24"/>
        </w:rPr>
        <w:t>je doporučená</w:t>
      </w:r>
      <w:r w:rsidR="00BC0A4E" w:rsidRPr="00236405">
        <w:rPr>
          <w:rFonts w:asciiTheme="majorHAnsi" w:hAnsiTheme="majorHAnsi" w:cs="Tahoma"/>
          <w:sz w:val="24"/>
          <w:szCs w:val="24"/>
        </w:rPr>
        <w:t>, na seminářích je účast povinná.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</w:p>
    <w:p w:rsidR="00183F9D" w:rsidRPr="00A8123A" w:rsidRDefault="00183F9D" w:rsidP="00C9463A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A8123A">
        <w:rPr>
          <w:rFonts w:ascii="Tahoma" w:hAnsi="Tahoma" w:cs="Tahoma"/>
          <w:b/>
          <w:bCs/>
          <w:sz w:val="22"/>
          <w:szCs w:val="22"/>
        </w:rPr>
        <w:t>Témata přednášek</w:t>
      </w:r>
      <w:r w:rsidR="00592BFE" w:rsidRPr="00A8123A">
        <w:rPr>
          <w:rFonts w:ascii="Tahoma" w:hAnsi="Tahoma" w:cs="Tahoma"/>
          <w:b/>
          <w:bCs/>
          <w:sz w:val="22"/>
          <w:szCs w:val="22"/>
        </w:rPr>
        <w:t xml:space="preserve"> (7)</w:t>
      </w:r>
    </w:p>
    <w:p w:rsidR="00BC0A4E" w:rsidRDefault="00BC0A4E" w:rsidP="00BC0A4E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Přednášky se konají v pondělí od 15:50-17:20 v učebně C33.</w:t>
      </w:r>
    </w:p>
    <w:p w:rsidR="00183F9D" w:rsidRPr="00A8123A" w:rsidRDefault="00D82820" w:rsidP="00183F9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17</w:t>
      </w:r>
      <w:r w:rsidR="00183F9D" w:rsidRPr="00A8123A">
        <w:rPr>
          <w:rFonts w:ascii="Tahoma" w:hAnsi="Tahoma" w:cs="Tahoma"/>
          <w:sz w:val="22"/>
          <w:szCs w:val="22"/>
        </w:rPr>
        <w:t>. 2. Základní informace o předmětu</w:t>
      </w:r>
    </w:p>
    <w:p w:rsidR="00183F9D" w:rsidRPr="00A8123A" w:rsidRDefault="00D82820" w:rsidP="00183F9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24</w:t>
      </w:r>
      <w:r w:rsidR="00183F9D" w:rsidRPr="00A8123A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2</w:t>
      </w:r>
      <w:r w:rsidR="00183F9D" w:rsidRPr="00A8123A">
        <w:rPr>
          <w:rFonts w:ascii="Tahoma" w:hAnsi="Tahoma" w:cs="Tahoma"/>
          <w:sz w:val="22"/>
          <w:szCs w:val="22"/>
        </w:rPr>
        <w:t>. Didaktika: její předmět, základní pojmy, výběr školy, začínající učitel, mentor</w:t>
      </w:r>
    </w:p>
    <w:p w:rsidR="00183F9D" w:rsidRPr="00A8123A" w:rsidRDefault="00D82820" w:rsidP="00183F9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183F9D" w:rsidRPr="00A8123A">
        <w:rPr>
          <w:rFonts w:ascii="Tahoma" w:hAnsi="Tahoma" w:cs="Tahoma"/>
          <w:sz w:val="22"/>
          <w:szCs w:val="22"/>
        </w:rPr>
        <w:t>. 3. Učení a učivo: cíle výuky, klasifikace cílů, způsoby a zásady formulace cílů, klíčové kompetence, vzdělávací oblasti</w:t>
      </w:r>
    </w:p>
    <w:p w:rsidR="00183F9D" w:rsidRPr="00A8123A" w:rsidRDefault="00C9463A" w:rsidP="00183F9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</w:t>
      </w:r>
      <w:r w:rsidR="00D82820">
        <w:rPr>
          <w:rFonts w:ascii="Tahoma" w:hAnsi="Tahoma" w:cs="Tahoma"/>
          <w:sz w:val="22"/>
          <w:szCs w:val="22"/>
        </w:rPr>
        <w:t>0</w:t>
      </w:r>
      <w:r w:rsidR="00183F9D" w:rsidRPr="00A8123A">
        <w:rPr>
          <w:rFonts w:ascii="Tahoma" w:hAnsi="Tahoma" w:cs="Tahoma"/>
          <w:sz w:val="22"/>
          <w:szCs w:val="22"/>
        </w:rPr>
        <w:t>. 3. Vyučovací metody a formy: charakteristika, ne/vhodnost použití</w:t>
      </w:r>
    </w:p>
    <w:p w:rsidR="00183F9D" w:rsidRPr="00A8123A" w:rsidRDefault="00D82820" w:rsidP="00183F9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17</w:t>
      </w:r>
      <w:r w:rsidR="00183F9D" w:rsidRPr="00A8123A">
        <w:rPr>
          <w:rFonts w:ascii="Tahoma" w:hAnsi="Tahoma" w:cs="Tahoma"/>
          <w:sz w:val="22"/>
          <w:szCs w:val="22"/>
        </w:rPr>
        <w:t>. 3. Řízení výuky: pozitivní motivace, stanovení pravidel, vedení, dramaturgie vyučovacích hodin, komunikace ve výuce, plánování výuky, vztah učitele a žáka</w:t>
      </w:r>
    </w:p>
    <w:p w:rsidR="00183F9D" w:rsidRPr="00A8123A" w:rsidRDefault="00D82820" w:rsidP="00C9463A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24</w:t>
      </w:r>
      <w:r w:rsidR="00183F9D" w:rsidRPr="00A8123A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3</w:t>
      </w:r>
      <w:r w:rsidR="00183F9D" w:rsidRPr="00A8123A">
        <w:rPr>
          <w:rFonts w:ascii="Tahoma" w:hAnsi="Tahoma" w:cs="Tahoma"/>
          <w:sz w:val="22"/>
          <w:szCs w:val="22"/>
        </w:rPr>
        <w:t>. Hodnocení a diagnostika žáka</w:t>
      </w:r>
    </w:p>
    <w:p w:rsidR="00183F9D" w:rsidRDefault="00D82820" w:rsidP="00183F9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31</w:t>
      </w:r>
      <w:r w:rsidR="00183F9D" w:rsidRPr="00A8123A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3</w:t>
      </w:r>
      <w:r w:rsidR="00183F9D" w:rsidRPr="00A8123A">
        <w:rPr>
          <w:rFonts w:ascii="Tahoma" w:hAnsi="Tahoma" w:cs="Tahoma"/>
          <w:sz w:val="22"/>
          <w:szCs w:val="22"/>
        </w:rPr>
        <w:t>. Sebereflexe učitele, další vzdělávání učitele, kritéria ČŠI</w:t>
      </w:r>
    </w:p>
    <w:p w:rsidR="00D82820" w:rsidRDefault="00D82820" w:rsidP="00183F9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sz w:val="22"/>
          <w:szCs w:val="22"/>
        </w:rPr>
      </w:pPr>
    </w:p>
    <w:p w:rsidR="00FE6BFD" w:rsidRPr="00FE6BFD" w:rsidRDefault="00FE6BFD" w:rsidP="00FE6BF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b/>
          <w:sz w:val="22"/>
          <w:szCs w:val="22"/>
        </w:rPr>
      </w:pPr>
      <w:r w:rsidRPr="00FE6BFD">
        <w:rPr>
          <w:rFonts w:ascii="Tahoma" w:hAnsi="Tahoma" w:cs="Tahoma"/>
          <w:b/>
          <w:sz w:val="22"/>
          <w:szCs w:val="22"/>
        </w:rPr>
        <w:t>Seminární skupiny</w:t>
      </w:r>
    </w:p>
    <w:p w:rsidR="00FE6BFD" w:rsidRDefault="00FE6BFD" w:rsidP="00FE6BF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sz w:val="22"/>
          <w:szCs w:val="22"/>
        </w:rPr>
      </w:pPr>
      <w:r w:rsidRPr="00FE6BFD">
        <w:rPr>
          <w:rFonts w:ascii="Tahoma" w:hAnsi="Tahoma" w:cs="Tahoma"/>
          <w:sz w:val="22"/>
          <w:szCs w:val="22"/>
        </w:rPr>
        <w:t>Účast v seminářích je povinná, každý student musí být zapsán v jedné seminární skupině.</w:t>
      </w:r>
      <w:r>
        <w:rPr>
          <w:rFonts w:ascii="Tahoma" w:hAnsi="Tahoma" w:cs="Tahoma"/>
          <w:sz w:val="22"/>
          <w:szCs w:val="22"/>
        </w:rPr>
        <w:t xml:space="preserve"> Do seminárních skupin </w:t>
      </w:r>
      <w:r w:rsidR="007317EA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e student přihlašuje v Informačním systému MU.</w:t>
      </w:r>
    </w:p>
    <w:p w:rsidR="00FE6BFD" w:rsidRPr="00A8123A" w:rsidRDefault="00FE6BFD" w:rsidP="00FE6BFD">
      <w:pPr>
        <w:widowControl w:val="0"/>
        <w:autoSpaceDE w:val="0"/>
        <w:autoSpaceDN w:val="0"/>
        <w:adjustRightInd w:val="0"/>
        <w:spacing w:line="360" w:lineRule="auto"/>
        <w:ind w:left="720" w:right="-2" w:hanging="720"/>
        <w:rPr>
          <w:rFonts w:ascii="Tahoma" w:hAnsi="Tahoma" w:cs="Tahoma"/>
          <w:sz w:val="22"/>
          <w:szCs w:val="22"/>
        </w:rPr>
      </w:pPr>
    </w:p>
    <w:p w:rsidR="00183F9D" w:rsidRPr="00A8123A" w:rsidRDefault="00183F9D" w:rsidP="00C9463A">
      <w:pPr>
        <w:widowControl w:val="0"/>
        <w:autoSpaceDE w:val="0"/>
        <w:autoSpaceDN w:val="0"/>
        <w:adjustRightInd w:val="0"/>
        <w:spacing w:before="240" w:after="60" w:line="360" w:lineRule="auto"/>
        <w:ind w:right="-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A8123A">
        <w:rPr>
          <w:rFonts w:ascii="Tahoma" w:hAnsi="Tahoma" w:cs="Tahoma"/>
          <w:b/>
          <w:bCs/>
          <w:sz w:val="22"/>
          <w:szCs w:val="22"/>
        </w:rPr>
        <w:t>Podmínky pro ukončení kurzu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Podmínkou je splnění tří částí:</w:t>
      </w:r>
    </w:p>
    <w:p w:rsidR="00183F9D" w:rsidRPr="00A8123A" w:rsidRDefault="00183F9D" w:rsidP="00183F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Prezentace cvičného výstupu a odevzdání písemné přípravy výstupu (celkem je možné získat 50 bodů)</w:t>
      </w:r>
    </w:p>
    <w:p w:rsidR="00183F9D" w:rsidRPr="00A8123A" w:rsidRDefault="00183F9D" w:rsidP="00183F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Písemný test na konci semestru (celkem je možné získat 50 bodů)</w:t>
      </w:r>
    </w:p>
    <w:p w:rsidR="00183F9D" w:rsidRPr="00A8123A" w:rsidRDefault="00183F9D" w:rsidP="00183F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Docházka v</w:t>
      </w:r>
      <w:r w:rsidR="004E464E">
        <w:rPr>
          <w:rFonts w:ascii="Tahoma" w:hAnsi="Tahoma" w:cs="Tahoma"/>
          <w:sz w:val="22"/>
          <w:szCs w:val="22"/>
        </w:rPr>
        <w:t> </w:t>
      </w:r>
      <w:r w:rsidRPr="00A8123A">
        <w:rPr>
          <w:rFonts w:ascii="Tahoma" w:hAnsi="Tahoma" w:cs="Tahoma"/>
          <w:sz w:val="22"/>
          <w:szCs w:val="22"/>
        </w:rPr>
        <w:t>semináři</w:t>
      </w:r>
      <w:r w:rsidR="004E464E">
        <w:rPr>
          <w:rFonts w:ascii="Tahoma" w:hAnsi="Tahoma" w:cs="Tahoma"/>
          <w:sz w:val="22"/>
          <w:szCs w:val="22"/>
        </w:rPr>
        <w:t xml:space="preserve"> </w:t>
      </w:r>
      <w:r w:rsidR="004E464E" w:rsidRPr="00236405">
        <w:rPr>
          <w:rFonts w:asciiTheme="majorHAnsi" w:hAnsiTheme="majorHAnsi" w:cs="Tahoma"/>
          <w:sz w:val="24"/>
          <w:szCs w:val="24"/>
        </w:rPr>
        <w:t>(minimální účast je 80 %)</w:t>
      </w:r>
    </w:p>
    <w:p w:rsidR="00EA3565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Pro úspěšné absolvování kurzu je nutné účastnit se cvičení v semináři, získat nejméně 33 bodů </w:t>
      </w:r>
      <w:r w:rsidRPr="00A8123A">
        <w:rPr>
          <w:rFonts w:ascii="Tahoma" w:hAnsi="Tahoma" w:cs="Tahoma"/>
          <w:sz w:val="22"/>
          <w:szCs w:val="22"/>
        </w:rPr>
        <w:lastRenderedPageBreak/>
        <w:t xml:space="preserve">z testu a 33 bodů z cvičné hodiny. </w:t>
      </w:r>
      <w:r w:rsidR="00C74E3F" w:rsidRPr="00A8123A">
        <w:rPr>
          <w:rFonts w:ascii="Tahoma" w:hAnsi="Tahoma" w:cs="Tahoma"/>
          <w:sz w:val="22"/>
          <w:szCs w:val="22"/>
        </w:rPr>
        <w:t xml:space="preserve">Písemný test s pěti </w:t>
      </w:r>
      <w:r w:rsidR="00F27A18" w:rsidRPr="00A8123A">
        <w:rPr>
          <w:rFonts w:ascii="Tahoma" w:hAnsi="Tahoma" w:cs="Tahoma"/>
          <w:sz w:val="22"/>
          <w:szCs w:val="22"/>
        </w:rPr>
        <w:t xml:space="preserve">otevřenými </w:t>
      </w:r>
      <w:r w:rsidR="00C74E3F" w:rsidRPr="00A8123A">
        <w:rPr>
          <w:rFonts w:ascii="Tahoma" w:hAnsi="Tahoma" w:cs="Tahoma"/>
          <w:sz w:val="22"/>
          <w:szCs w:val="22"/>
        </w:rPr>
        <w:t xml:space="preserve">otázkami bude </w:t>
      </w:r>
      <w:r w:rsidR="00E47184" w:rsidRPr="00A8123A">
        <w:rPr>
          <w:rFonts w:ascii="Tahoma" w:hAnsi="Tahoma" w:cs="Tahoma"/>
          <w:sz w:val="22"/>
          <w:szCs w:val="22"/>
        </w:rPr>
        <w:t xml:space="preserve">vycházet z </w:t>
      </w:r>
      <w:r w:rsidR="00C74E3F" w:rsidRPr="00A8123A">
        <w:rPr>
          <w:rFonts w:ascii="Tahoma" w:hAnsi="Tahoma" w:cs="Tahoma"/>
          <w:sz w:val="22"/>
          <w:szCs w:val="22"/>
        </w:rPr>
        <w:t xml:space="preserve">přednášek a </w:t>
      </w:r>
      <w:r w:rsidR="00E47184" w:rsidRPr="00A8123A">
        <w:rPr>
          <w:rFonts w:ascii="Tahoma" w:hAnsi="Tahoma" w:cs="Tahoma"/>
          <w:sz w:val="22"/>
          <w:szCs w:val="22"/>
        </w:rPr>
        <w:t xml:space="preserve">z kapitol z </w:t>
      </w:r>
      <w:r w:rsidR="00C74E3F" w:rsidRPr="00A8123A">
        <w:rPr>
          <w:rFonts w:ascii="Tahoma" w:hAnsi="Tahoma" w:cs="Tahoma"/>
          <w:sz w:val="22"/>
          <w:szCs w:val="22"/>
        </w:rPr>
        <w:t>povinné literatury.</w:t>
      </w:r>
    </w:p>
    <w:p w:rsidR="00EA3565" w:rsidRPr="00A8123A" w:rsidRDefault="00EA3565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Příklady </w:t>
      </w:r>
      <w:r w:rsidR="00F27A18" w:rsidRPr="00A8123A">
        <w:rPr>
          <w:rFonts w:ascii="Tahoma" w:hAnsi="Tahoma" w:cs="Tahoma"/>
          <w:sz w:val="22"/>
          <w:szCs w:val="22"/>
        </w:rPr>
        <w:t xml:space="preserve">testových </w:t>
      </w:r>
      <w:r w:rsidRPr="00A8123A">
        <w:rPr>
          <w:rFonts w:ascii="Tahoma" w:hAnsi="Tahoma" w:cs="Tahoma"/>
          <w:sz w:val="22"/>
          <w:szCs w:val="22"/>
        </w:rPr>
        <w:t>otázek z minulých let:</w:t>
      </w:r>
    </w:p>
    <w:p w:rsidR="00EA3565" w:rsidRPr="00A8123A" w:rsidRDefault="00EA3565" w:rsidP="00C9463A">
      <w:pPr>
        <w:pStyle w:val="Odstavecseseznamem"/>
        <w:numPr>
          <w:ilvl w:val="0"/>
          <w:numId w:val="3"/>
        </w:numPr>
        <w:spacing w:line="360" w:lineRule="auto"/>
        <w:ind w:left="426" w:firstLine="0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Co to je výkonový cíl? Uveďte jeho definici a na příkladu ukažte, jak byste jej utvářeli.</w:t>
      </w:r>
    </w:p>
    <w:p w:rsidR="00EA3565" w:rsidRPr="00A8123A" w:rsidRDefault="00EA3565" w:rsidP="00C9463A">
      <w:pPr>
        <w:pStyle w:val="Odstavecseseznamem"/>
        <w:numPr>
          <w:ilvl w:val="0"/>
          <w:numId w:val="3"/>
        </w:numPr>
        <w:spacing w:line="360" w:lineRule="auto"/>
        <w:ind w:left="426" w:firstLine="0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Vyjmenujte a zdůvodněte 5 argumentů pro a 5 proti použití skupinové výuky. Nestačí napsat, že např. vyžaduje náročnou přípravu.</w:t>
      </w:r>
    </w:p>
    <w:p w:rsidR="00EA3565" w:rsidRPr="00A8123A" w:rsidRDefault="00EA3565" w:rsidP="00C9463A">
      <w:pPr>
        <w:pStyle w:val="Odstavecseseznamem"/>
        <w:numPr>
          <w:ilvl w:val="0"/>
          <w:numId w:val="3"/>
        </w:numPr>
        <w:spacing w:line="360" w:lineRule="auto"/>
        <w:ind w:left="426" w:firstLine="0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Jaké existují metody výuky a jak se člení?</w:t>
      </w:r>
    </w:p>
    <w:p w:rsidR="00EA3565" w:rsidRPr="00A8123A" w:rsidRDefault="00EA3565" w:rsidP="00C9463A">
      <w:pPr>
        <w:pStyle w:val="Odstavecseseznamem"/>
        <w:numPr>
          <w:ilvl w:val="0"/>
          <w:numId w:val="3"/>
        </w:numPr>
        <w:spacing w:line="360" w:lineRule="auto"/>
        <w:ind w:left="426" w:firstLine="0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Co to je reflexivní cyklus? Jaký má význam? Popište a vysvětlete jednotlivé kroky.</w:t>
      </w:r>
    </w:p>
    <w:p w:rsidR="00EA3565" w:rsidRPr="00A8123A" w:rsidRDefault="00EA3565" w:rsidP="00C9463A">
      <w:pPr>
        <w:pStyle w:val="Odstavecseseznamem"/>
        <w:numPr>
          <w:ilvl w:val="0"/>
          <w:numId w:val="3"/>
        </w:numPr>
        <w:spacing w:line="360" w:lineRule="auto"/>
        <w:ind w:left="426" w:firstLine="0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Uveďte a vysvětlete 8 principů hodnocení ve škole.</w:t>
      </w:r>
    </w:p>
    <w:p w:rsidR="00C74E3F" w:rsidRPr="00A8123A" w:rsidRDefault="00C74E3F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Hodnocení</w:t>
      </w:r>
      <w:r w:rsidR="00887E0F" w:rsidRPr="00A8123A">
        <w:rPr>
          <w:rFonts w:ascii="Tahoma" w:hAnsi="Tahoma" w:cs="Tahoma"/>
          <w:sz w:val="22"/>
          <w:szCs w:val="22"/>
        </w:rPr>
        <w:t>:</w:t>
      </w:r>
      <w:r w:rsidRPr="00A8123A">
        <w:rPr>
          <w:rFonts w:ascii="Tahoma" w:hAnsi="Tahoma" w:cs="Tahoma"/>
          <w:sz w:val="22"/>
          <w:szCs w:val="22"/>
        </w:rPr>
        <w:t xml:space="preserve"> A (100-</w:t>
      </w:r>
      <w:r w:rsidR="001C678A" w:rsidRPr="00A8123A">
        <w:rPr>
          <w:rFonts w:ascii="Tahoma" w:hAnsi="Tahoma" w:cs="Tahoma"/>
          <w:sz w:val="22"/>
          <w:szCs w:val="22"/>
        </w:rPr>
        <w:t>94 bodů</w:t>
      </w:r>
      <w:r w:rsidRPr="00A8123A">
        <w:rPr>
          <w:rFonts w:ascii="Tahoma" w:hAnsi="Tahoma" w:cs="Tahoma"/>
          <w:sz w:val="22"/>
          <w:szCs w:val="22"/>
        </w:rPr>
        <w:t>), B (</w:t>
      </w:r>
      <w:r w:rsidR="001C678A" w:rsidRPr="00A8123A">
        <w:rPr>
          <w:rFonts w:ascii="Tahoma" w:hAnsi="Tahoma" w:cs="Tahoma"/>
          <w:sz w:val="22"/>
          <w:szCs w:val="22"/>
        </w:rPr>
        <w:t xml:space="preserve">93-87 </w:t>
      </w:r>
      <w:r w:rsidRPr="00A8123A">
        <w:rPr>
          <w:rFonts w:ascii="Tahoma" w:hAnsi="Tahoma" w:cs="Tahoma"/>
          <w:sz w:val="22"/>
          <w:szCs w:val="22"/>
        </w:rPr>
        <w:t>bodů), C (</w:t>
      </w:r>
      <w:r w:rsidR="001C678A" w:rsidRPr="00A8123A">
        <w:rPr>
          <w:rFonts w:ascii="Tahoma" w:hAnsi="Tahoma" w:cs="Tahoma"/>
          <w:sz w:val="22"/>
          <w:szCs w:val="22"/>
        </w:rPr>
        <w:t>86-80</w:t>
      </w:r>
      <w:r w:rsidRPr="00A8123A">
        <w:rPr>
          <w:rFonts w:ascii="Tahoma" w:hAnsi="Tahoma" w:cs="Tahoma"/>
          <w:sz w:val="22"/>
          <w:szCs w:val="22"/>
        </w:rPr>
        <w:t xml:space="preserve"> bodů), D (</w:t>
      </w:r>
      <w:r w:rsidR="001C678A" w:rsidRPr="00A8123A">
        <w:rPr>
          <w:rFonts w:ascii="Tahoma" w:hAnsi="Tahoma" w:cs="Tahoma"/>
          <w:sz w:val="22"/>
          <w:szCs w:val="22"/>
        </w:rPr>
        <w:t>79-73</w:t>
      </w:r>
      <w:r w:rsidRPr="00A8123A">
        <w:rPr>
          <w:rFonts w:ascii="Tahoma" w:hAnsi="Tahoma" w:cs="Tahoma"/>
          <w:sz w:val="22"/>
          <w:szCs w:val="22"/>
        </w:rPr>
        <w:t xml:space="preserve"> bodů), E (</w:t>
      </w:r>
      <w:r w:rsidR="001C678A" w:rsidRPr="00A8123A">
        <w:rPr>
          <w:rFonts w:ascii="Tahoma" w:hAnsi="Tahoma" w:cs="Tahoma"/>
          <w:sz w:val="22"/>
          <w:szCs w:val="22"/>
        </w:rPr>
        <w:t>72-66 bodů</w:t>
      </w:r>
      <w:r w:rsidRPr="00A8123A">
        <w:rPr>
          <w:rFonts w:ascii="Tahoma" w:hAnsi="Tahoma" w:cs="Tahoma"/>
          <w:sz w:val="22"/>
          <w:szCs w:val="22"/>
        </w:rPr>
        <w:t>), F (méně než 66 bodů celkem; méně než 33 bodů z cvičného výstupu nebo testu).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</w:p>
    <w:p w:rsidR="00183F9D" w:rsidRPr="00A8123A" w:rsidRDefault="00183F9D" w:rsidP="00C9463A">
      <w:pPr>
        <w:widowControl w:val="0"/>
        <w:autoSpaceDE w:val="0"/>
        <w:autoSpaceDN w:val="0"/>
        <w:adjustRightInd w:val="0"/>
        <w:spacing w:before="240" w:after="60" w:line="360" w:lineRule="auto"/>
        <w:ind w:right="-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A8123A">
        <w:rPr>
          <w:rFonts w:ascii="Tahoma" w:hAnsi="Tahoma" w:cs="Tahoma"/>
          <w:b/>
          <w:bCs/>
          <w:sz w:val="22"/>
          <w:szCs w:val="22"/>
        </w:rPr>
        <w:t>Cvičný výstup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Skupina dvou studentů si připraví jednu hodinu výuky (45 minut) na libovolně vybrané téma ze svého oboru (</w:t>
      </w:r>
      <w:r w:rsidR="003D5E03">
        <w:rPr>
          <w:rFonts w:ascii="Tahoma" w:hAnsi="Tahoma" w:cs="Tahoma"/>
          <w:sz w:val="22"/>
          <w:szCs w:val="22"/>
        </w:rPr>
        <w:t>přípravu</w:t>
      </w:r>
      <w:r w:rsidRPr="00A8123A">
        <w:rPr>
          <w:rFonts w:ascii="Tahoma" w:hAnsi="Tahoma" w:cs="Tahoma"/>
          <w:sz w:val="22"/>
          <w:szCs w:val="22"/>
        </w:rPr>
        <w:t xml:space="preserve"> hodiny vypracuje písemně a odevzdá</w:t>
      </w:r>
      <w:r w:rsidR="00D563E0" w:rsidRPr="00A8123A">
        <w:rPr>
          <w:rFonts w:ascii="Tahoma" w:hAnsi="Tahoma" w:cs="Tahoma"/>
          <w:sz w:val="22"/>
          <w:szCs w:val="22"/>
        </w:rPr>
        <w:t xml:space="preserve"> jej 3 dny před dnem prezentace cvičného výstupu</w:t>
      </w:r>
      <w:r w:rsidRPr="00A8123A">
        <w:rPr>
          <w:rFonts w:ascii="Tahoma" w:hAnsi="Tahoma" w:cs="Tahoma"/>
          <w:sz w:val="22"/>
          <w:szCs w:val="22"/>
        </w:rPr>
        <w:t xml:space="preserve">). Z celé připravené hodiny si vybere </w:t>
      </w:r>
      <w:r w:rsidRPr="003D5E03">
        <w:rPr>
          <w:rFonts w:ascii="Tahoma" w:hAnsi="Tahoma" w:cs="Tahoma"/>
          <w:b/>
          <w:sz w:val="22"/>
          <w:szCs w:val="22"/>
        </w:rPr>
        <w:t>pouze 15-18 minut</w:t>
      </w:r>
      <w:r w:rsidRPr="00A8123A">
        <w:rPr>
          <w:rFonts w:ascii="Tahoma" w:hAnsi="Tahoma" w:cs="Tahoma"/>
          <w:sz w:val="22"/>
          <w:szCs w:val="22"/>
        </w:rPr>
        <w:t xml:space="preserve"> a tu zrealizuje jako </w:t>
      </w:r>
      <w:r w:rsidRPr="003D5E03">
        <w:rPr>
          <w:rFonts w:ascii="Tahoma" w:hAnsi="Tahoma" w:cs="Tahoma"/>
          <w:b/>
          <w:sz w:val="22"/>
          <w:szCs w:val="22"/>
        </w:rPr>
        <w:t>cvičný výstup</w:t>
      </w:r>
      <w:r w:rsidRPr="00A8123A">
        <w:rPr>
          <w:rFonts w:ascii="Tahoma" w:hAnsi="Tahoma" w:cs="Tahoma"/>
          <w:sz w:val="22"/>
          <w:szCs w:val="22"/>
        </w:rPr>
        <w:t>. Výstup sledují ostatní studenti, kteří zaujímají a simulují roli žáků (např. mohou být dotazováni, odpovídají,…).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Po skončení je cvičný výstup ostatními studenty</w:t>
      </w:r>
      <w:r w:rsidR="003D5E03">
        <w:rPr>
          <w:rFonts w:ascii="Tahoma" w:hAnsi="Tahoma" w:cs="Tahoma"/>
          <w:sz w:val="22"/>
          <w:szCs w:val="22"/>
        </w:rPr>
        <w:t xml:space="preserve"> a vyučujícím</w:t>
      </w:r>
      <w:r w:rsidRPr="00A8123A">
        <w:rPr>
          <w:rFonts w:ascii="Tahoma" w:hAnsi="Tahoma" w:cs="Tahoma"/>
          <w:sz w:val="22"/>
          <w:szCs w:val="22"/>
        </w:rPr>
        <w:t xml:space="preserve"> </w:t>
      </w:r>
      <w:r w:rsidR="00A66A60">
        <w:rPr>
          <w:rFonts w:ascii="Tahoma" w:hAnsi="Tahoma" w:cs="Tahoma"/>
          <w:sz w:val="22"/>
          <w:szCs w:val="22"/>
        </w:rPr>
        <w:t xml:space="preserve">reflektován a hodnocen s cílem poukázat na zdařilé části výstupu i na ty nepovedené a navrhnout jiné řešení situace či zpracování tématu.  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</w:p>
    <w:p w:rsidR="00183F9D" w:rsidRPr="00A8123A" w:rsidRDefault="004C4E1F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Příprava</w:t>
      </w:r>
      <w:r w:rsidR="00183F9D" w:rsidRPr="00A8123A">
        <w:rPr>
          <w:rFonts w:ascii="Tahoma" w:hAnsi="Tahoma" w:cs="Tahoma"/>
          <w:sz w:val="22"/>
          <w:szCs w:val="22"/>
        </w:rPr>
        <w:t xml:space="preserve"> musí obsahovat:</w:t>
      </w:r>
    </w:p>
    <w:p w:rsidR="004C4E1F" w:rsidRDefault="00183F9D" w:rsidP="00D0232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4C4E1F">
        <w:rPr>
          <w:rFonts w:ascii="Tahoma" w:hAnsi="Tahoma" w:cs="Tahoma"/>
          <w:b/>
          <w:sz w:val="22"/>
          <w:szCs w:val="22"/>
        </w:rPr>
        <w:t>téma z oboru</w:t>
      </w:r>
      <w:r w:rsidRPr="004C4E1F">
        <w:rPr>
          <w:rFonts w:ascii="Tahoma" w:hAnsi="Tahoma" w:cs="Tahoma"/>
          <w:sz w:val="22"/>
          <w:szCs w:val="22"/>
        </w:rPr>
        <w:t>, který student studuje</w:t>
      </w:r>
    </w:p>
    <w:p w:rsidR="004C4E1F" w:rsidRPr="004C4E1F" w:rsidRDefault="004C4E1F" w:rsidP="00D0232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určení školy a ročníku</w:t>
      </w:r>
      <w:r w:rsidR="007D424A">
        <w:rPr>
          <w:rFonts w:ascii="Tahoma" w:hAnsi="Tahoma" w:cs="Tahoma"/>
          <w:b/>
          <w:sz w:val="22"/>
          <w:szCs w:val="22"/>
        </w:rPr>
        <w:t>,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7D424A">
        <w:rPr>
          <w:rFonts w:ascii="Tahoma" w:hAnsi="Tahoma" w:cs="Tahoma"/>
          <w:sz w:val="22"/>
          <w:szCs w:val="22"/>
        </w:rPr>
        <w:t xml:space="preserve">pro kterou je příprava </w:t>
      </w:r>
      <w:r w:rsidR="007D424A">
        <w:rPr>
          <w:rFonts w:ascii="Tahoma" w:hAnsi="Tahoma" w:cs="Tahoma"/>
          <w:sz w:val="22"/>
          <w:szCs w:val="22"/>
        </w:rPr>
        <w:t>zpracovaná</w:t>
      </w:r>
    </w:p>
    <w:p w:rsidR="001637D4" w:rsidRPr="00D0232C" w:rsidRDefault="003D5E03" w:rsidP="00D0232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D0232C">
        <w:rPr>
          <w:rFonts w:ascii="Tahoma" w:hAnsi="Tahoma" w:cs="Tahoma"/>
          <w:sz w:val="22"/>
          <w:szCs w:val="22"/>
        </w:rPr>
        <w:t xml:space="preserve">jasnou </w:t>
      </w:r>
      <w:r w:rsidRPr="00D0232C">
        <w:rPr>
          <w:rFonts w:ascii="Tahoma" w:hAnsi="Tahoma" w:cs="Tahoma"/>
          <w:b/>
          <w:sz w:val="22"/>
          <w:szCs w:val="22"/>
        </w:rPr>
        <w:t xml:space="preserve">formulaci </w:t>
      </w:r>
      <w:r w:rsidR="001637D4" w:rsidRPr="00D0232C">
        <w:rPr>
          <w:rFonts w:ascii="Tahoma" w:hAnsi="Tahoma" w:cs="Tahoma"/>
          <w:b/>
          <w:sz w:val="22"/>
          <w:szCs w:val="22"/>
        </w:rPr>
        <w:t>cíl</w:t>
      </w:r>
      <w:r w:rsidRPr="00D0232C">
        <w:rPr>
          <w:rFonts w:ascii="Tahoma" w:hAnsi="Tahoma" w:cs="Tahoma"/>
          <w:b/>
          <w:sz w:val="22"/>
          <w:szCs w:val="22"/>
        </w:rPr>
        <w:t>e</w:t>
      </w:r>
      <w:r w:rsidR="001637D4" w:rsidRPr="00D0232C">
        <w:rPr>
          <w:rFonts w:ascii="Tahoma" w:hAnsi="Tahoma" w:cs="Tahoma"/>
          <w:sz w:val="22"/>
          <w:szCs w:val="22"/>
        </w:rPr>
        <w:t xml:space="preserve"> hodiny, použité </w:t>
      </w:r>
      <w:r w:rsidR="001637D4" w:rsidRPr="00D0232C">
        <w:rPr>
          <w:rFonts w:ascii="Tahoma" w:hAnsi="Tahoma" w:cs="Tahoma"/>
          <w:b/>
          <w:sz w:val="22"/>
          <w:szCs w:val="22"/>
        </w:rPr>
        <w:t>metody</w:t>
      </w:r>
      <w:r w:rsidRPr="00D0232C">
        <w:rPr>
          <w:rFonts w:ascii="Tahoma" w:hAnsi="Tahoma" w:cs="Tahoma"/>
          <w:sz w:val="22"/>
          <w:szCs w:val="22"/>
        </w:rPr>
        <w:t xml:space="preserve">, </w:t>
      </w:r>
      <w:r w:rsidRPr="00D0232C">
        <w:rPr>
          <w:rFonts w:ascii="Tahoma" w:hAnsi="Tahoma" w:cs="Tahoma"/>
          <w:b/>
          <w:sz w:val="22"/>
          <w:szCs w:val="22"/>
        </w:rPr>
        <w:t>motivaci</w:t>
      </w:r>
      <w:r w:rsidRPr="00D0232C">
        <w:rPr>
          <w:rFonts w:ascii="Tahoma" w:hAnsi="Tahoma" w:cs="Tahoma"/>
          <w:sz w:val="22"/>
          <w:szCs w:val="22"/>
        </w:rPr>
        <w:t xml:space="preserve"> studentů</w:t>
      </w:r>
    </w:p>
    <w:p w:rsidR="001637D4" w:rsidRPr="00D0232C" w:rsidRDefault="001637D4" w:rsidP="00D0232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D0232C">
        <w:rPr>
          <w:rFonts w:ascii="Tahoma" w:hAnsi="Tahoma" w:cs="Tahoma"/>
          <w:sz w:val="22"/>
          <w:szCs w:val="22"/>
        </w:rPr>
        <w:t xml:space="preserve">nejméně jednu </w:t>
      </w:r>
      <w:r w:rsidRPr="00D0232C">
        <w:rPr>
          <w:rFonts w:ascii="Tahoma" w:hAnsi="Tahoma" w:cs="Tahoma"/>
          <w:b/>
          <w:sz w:val="22"/>
          <w:szCs w:val="22"/>
        </w:rPr>
        <w:t>klíčovou kompetenci</w:t>
      </w:r>
      <w:r w:rsidRPr="00D0232C">
        <w:rPr>
          <w:rFonts w:ascii="Tahoma" w:hAnsi="Tahoma" w:cs="Tahoma"/>
          <w:sz w:val="22"/>
          <w:szCs w:val="22"/>
        </w:rPr>
        <w:t xml:space="preserve">, kterou </w:t>
      </w:r>
      <w:r w:rsidR="004C4E1F" w:rsidRPr="00D0232C">
        <w:rPr>
          <w:rFonts w:ascii="Tahoma" w:hAnsi="Tahoma" w:cs="Tahoma"/>
          <w:sz w:val="22"/>
          <w:szCs w:val="22"/>
        </w:rPr>
        <w:t>má připravená hodina rozvíjet</w:t>
      </w:r>
    </w:p>
    <w:p w:rsidR="00BF3D08" w:rsidRDefault="00BF3D08" w:rsidP="004C4E1F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</w:p>
    <w:p w:rsidR="004C4E1F" w:rsidRDefault="004C4E1F" w:rsidP="004C4E1F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Rozsah písemné přípravy se m</w:t>
      </w:r>
      <w:r w:rsidR="00A55AC9">
        <w:rPr>
          <w:rFonts w:ascii="Tahoma" w:hAnsi="Tahoma" w:cs="Tahoma"/>
          <w:sz w:val="22"/>
          <w:szCs w:val="22"/>
        </w:rPr>
        <w:t>usí</w:t>
      </w:r>
      <w:r>
        <w:rPr>
          <w:rFonts w:ascii="Tahoma" w:hAnsi="Tahoma" w:cs="Tahoma"/>
          <w:sz w:val="22"/>
          <w:szCs w:val="22"/>
        </w:rPr>
        <w:t xml:space="preserve"> pohybovat v rozsahu 2-8 stran (včetně použitých výukových materiálů – obrázků, cvičení…)</w:t>
      </w:r>
      <w:r w:rsidR="00A55AC9">
        <w:rPr>
          <w:rFonts w:ascii="Tahoma" w:hAnsi="Tahoma" w:cs="Tahoma"/>
          <w:sz w:val="22"/>
          <w:szCs w:val="22"/>
        </w:rPr>
        <w:t>.</w:t>
      </w:r>
    </w:p>
    <w:p w:rsidR="004C4E1F" w:rsidRPr="004C4E1F" w:rsidRDefault="00183F9D" w:rsidP="00BF3D08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Cvičný výstup </w:t>
      </w:r>
      <w:r w:rsidR="004C4E1F" w:rsidRPr="004C4E1F">
        <w:rPr>
          <w:rFonts w:ascii="Tahoma" w:hAnsi="Tahoma" w:cs="Tahoma"/>
          <w:b/>
          <w:sz w:val="22"/>
          <w:szCs w:val="22"/>
        </w:rPr>
        <w:t>nemá</w:t>
      </w:r>
      <w:r w:rsidRPr="004C4E1F">
        <w:rPr>
          <w:rFonts w:ascii="Tahoma" w:hAnsi="Tahoma" w:cs="Tahoma"/>
          <w:b/>
          <w:sz w:val="22"/>
          <w:szCs w:val="22"/>
        </w:rPr>
        <w:t xml:space="preserve"> mít formu</w:t>
      </w:r>
      <w:r w:rsidRPr="00A8123A">
        <w:rPr>
          <w:rFonts w:ascii="Tahoma" w:hAnsi="Tahoma" w:cs="Tahoma"/>
          <w:sz w:val="22"/>
          <w:szCs w:val="22"/>
        </w:rPr>
        <w:t xml:space="preserve"> </w:t>
      </w:r>
      <w:r w:rsidRPr="00A55AC9">
        <w:rPr>
          <w:rFonts w:ascii="Tahoma" w:hAnsi="Tahoma" w:cs="Tahoma"/>
          <w:b/>
          <w:sz w:val="22"/>
          <w:szCs w:val="22"/>
        </w:rPr>
        <w:t>frontální</w:t>
      </w:r>
      <w:r w:rsidRPr="00A8123A">
        <w:rPr>
          <w:rFonts w:ascii="Tahoma" w:hAnsi="Tahoma" w:cs="Tahoma"/>
          <w:sz w:val="22"/>
          <w:szCs w:val="22"/>
        </w:rPr>
        <w:t xml:space="preserve"> výuky, kdy posluchač pouze odpřednáší látku daného oboru.</w:t>
      </w:r>
      <w:r w:rsidR="00A66A60">
        <w:rPr>
          <w:rFonts w:ascii="Tahoma" w:hAnsi="Tahoma" w:cs="Tahoma"/>
          <w:sz w:val="22"/>
          <w:szCs w:val="22"/>
        </w:rPr>
        <w:t xml:space="preserve"> Krátký výklad může být součástí výstupu, je třeba ho al</w:t>
      </w:r>
      <w:r w:rsidR="004C4E1F">
        <w:rPr>
          <w:rFonts w:ascii="Tahoma" w:hAnsi="Tahoma" w:cs="Tahoma"/>
          <w:sz w:val="22"/>
          <w:szCs w:val="22"/>
        </w:rPr>
        <w:t xml:space="preserve">e </w:t>
      </w:r>
      <w:r w:rsidR="004C4E1F" w:rsidRPr="00D0232C">
        <w:rPr>
          <w:rFonts w:ascii="Tahoma" w:hAnsi="Tahoma" w:cs="Tahoma"/>
          <w:b/>
          <w:sz w:val="22"/>
          <w:szCs w:val="22"/>
        </w:rPr>
        <w:t>kombinovat s dalšími metodami, které zapojí do výuky i studenty.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</w:p>
    <w:p w:rsidR="00183F9D" w:rsidRPr="00A8123A" w:rsidRDefault="00183F9D" w:rsidP="00C9463A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outlineLvl w:val="0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lastRenderedPageBreak/>
        <w:t>Délka prezentace: 15-18 minut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Komentář </w:t>
      </w:r>
      <w:r w:rsidR="00A55AC9">
        <w:rPr>
          <w:rFonts w:ascii="Tahoma" w:hAnsi="Tahoma" w:cs="Tahoma"/>
          <w:sz w:val="22"/>
          <w:szCs w:val="22"/>
        </w:rPr>
        <w:t>a diskuse</w:t>
      </w:r>
      <w:r w:rsidRPr="00A8123A">
        <w:rPr>
          <w:rFonts w:ascii="Tahoma" w:hAnsi="Tahoma" w:cs="Tahoma"/>
          <w:sz w:val="22"/>
          <w:szCs w:val="22"/>
        </w:rPr>
        <w:t>: 10 minut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</w:p>
    <w:p w:rsidR="005450C7" w:rsidRPr="00A8123A" w:rsidRDefault="005450C7" w:rsidP="00C9463A">
      <w:pPr>
        <w:widowControl w:val="0"/>
        <w:autoSpaceDE w:val="0"/>
        <w:autoSpaceDN w:val="0"/>
        <w:adjustRightInd w:val="0"/>
        <w:spacing w:before="240" w:after="60" w:line="360" w:lineRule="auto"/>
        <w:ind w:right="-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A8123A">
        <w:rPr>
          <w:rFonts w:ascii="Tahoma" w:hAnsi="Tahoma" w:cs="Tahoma"/>
          <w:b/>
          <w:bCs/>
          <w:sz w:val="22"/>
          <w:szCs w:val="22"/>
        </w:rPr>
        <w:t>Povinná l</w:t>
      </w:r>
      <w:r w:rsidR="00183F9D" w:rsidRPr="00A8123A">
        <w:rPr>
          <w:rFonts w:ascii="Tahoma" w:hAnsi="Tahoma" w:cs="Tahoma"/>
          <w:b/>
          <w:bCs/>
          <w:sz w:val="22"/>
          <w:szCs w:val="22"/>
        </w:rPr>
        <w:t>iteratura</w:t>
      </w:r>
    </w:p>
    <w:p w:rsidR="00183F9D" w:rsidRDefault="005450C7" w:rsidP="00183F9D">
      <w:pPr>
        <w:widowControl w:val="0"/>
        <w:autoSpaceDE w:val="0"/>
        <w:autoSpaceDN w:val="0"/>
        <w:adjustRightInd w:val="0"/>
        <w:spacing w:before="240" w:after="60"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Kalhous, Zdeněk, Obst, Otto.</w:t>
      </w:r>
      <w:r w:rsidRPr="00A8123A">
        <w:rPr>
          <w:rFonts w:ascii="Tahoma" w:hAnsi="Tahoma" w:cs="Tahoma"/>
          <w:i/>
          <w:iCs/>
          <w:sz w:val="22"/>
          <w:szCs w:val="22"/>
        </w:rPr>
        <w:t xml:space="preserve"> Školní didaktika.</w:t>
      </w:r>
      <w:r w:rsidRPr="00A8123A">
        <w:rPr>
          <w:rFonts w:ascii="Tahoma" w:hAnsi="Tahoma" w:cs="Tahoma"/>
          <w:sz w:val="22"/>
          <w:szCs w:val="22"/>
        </w:rPr>
        <w:t xml:space="preserve"> Praha: Portál, 2002. </w:t>
      </w:r>
      <w:r w:rsidR="007C645E">
        <w:rPr>
          <w:rFonts w:ascii="Tahoma" w:hAnsi="Tahoma" w:cs="Tahoma"/>
          <w:sz w:val="22"/>
          <w:szCs w:val="22"/>
        </w:rPr>
        <w:t>(vybrané kapitoly)</w:t>
      </w:r>
    </w:p>
    <w:p w:rsidR="007D424A" w:rsidRPr="00A8123A" w:rsidRDefault="007D424A" w:rsidP="007D424A">
      <w:pPr>
        <w:widowControl w:val="0"/>
        <w:autoSpaceDE w:val="0"/>
        <w:autoSpaceDN w:val="0"/>
        <w:adjustRightInd w:val="0"/>
        <w:spacing w:before="240" w:after="60" w:line="360" w:lineRule="auto"/>
        <w:ind w:right="-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A8123A">
        <w:rPr>
          <w:rFonts w:ascii="Tahoma" w:hAnsi="Tahoma" w:cs="Tahoma"/>
          <w:b/>
          <w:bCs/>
          <w:sz w:val="22"/>
          <w:szCs w:val="22"/>
        </w:rPr>
        <w:t>Kapitoly z</w:t>
      </w:r>
      <w:r w:rsidR="007C645E">
        <w:rPr>
          <w:rFonts w:ascii="Tahoma" w:hAnsi="Tahoma" w:cs="Tahoma"/>
          <w:b/>
          <w:bCs/>
          <w:sz w:val="22"/>
          <w:szCs w:val="22"/>
        </w:rPr>
        <w:t xml:space="preserve"> knihy </w:t>
      </w:r>
      <w:r w:rsidR="007C645E" w:rsidRPr="007C645E">
        <w:rPr>
          <w:rFonts w:ascii="Tahoma" w:hAnsi="Tahoma" w:cs="Tahoma"/>
          <w:b/>
          <w:bCs/>
          <w:i/>
          <w:sz w:val="22"/>
          <w:szCs w:val="22"/>
        </w:rPr>
        <w:t>Školní didaktika</w:t>
      </w:r>
      <w:r w:rsidR="007C645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8123A">
        <w:rPr>
          <w:rFonts w:ascii="Tahoma" w:hAnsi="Tahoma" w:cs="Tahoma"/>
          <w:b/>
          <w:bCs/>
          <w:sz w:val="22"/>
          <w:szCs w:val="22"/>
        </w:rPr>
        <w:t>(13)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1. Didaktika jako věda a jako nástroj učitele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7. Pedagogickopsychologická diagnostika a evaluace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9. Didaktické zásady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10. Výukové cíle a jejich taxonomie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11. Organizační formy výuky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12. Výukové metody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13. Učební úlohy ve výuce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14. Materiální didaktické prostředky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15. Význam jednotlivých faktorů ve výuce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16. Projektování výuky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17. Realizace výuky</w:t>
      </w:r>
    </w:p>
    <w:p w:rsidR="007D424A" w:rsidRPr="00A8123A" w:rsidRDefault="007D424A" w:rsidP="007D424A">
      <w:pPr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18. Kázeň ve výuce</w:t>
      </w:r>
    </w:p>
    <w:p w:rsidR="007D424A" w:rsidRPr="00A8123A" w:rsidRDefault="007D424A" w:rsidP="007D424A">
      <w:pPr>
        <w:rPr>
          <w:rFonts w:ascii="Tahoma" w:hAnsi="Tahoma" w:cs="Tahoma"/>
          <w:b/>
          <w:bCs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19. Hodnocení výsledků výuky</w:t>
      </w:r>
    </w:p>
    <w:p w:rsidR="007D424A" w:rsidRPr="00A8123A" w:rsidRDefault="007D424A" w:rsidP="007D424A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>(čísla označují kapitoly z knihy)</w:t>
      </w:r>
    </w:p>
    <w:p w:rsidR="005450C7" w:rsidRPr="00A8123A" w:rsidRDefault="005450C7" w:rsidP="00C9463A">
      <w:pPr>
        <w:widowControl w:val="0"/>
        <w:autoSpaceDE w:val="0"/>
        <w:autoSpaceDN w:val="0"/>
        <w:adjustRightInd w:val="0"/>
        <w:spacing w:before="240" w:after="60" w:line="360" w:lineRule="auto"/>
        <w:ind w:right="-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A8123A">
        <w:rPr>
          <w:rFonts w:ascii="Tahoma" w:hAnsi="Tahoma" w:cs="Tahoma"/>
          <w:b/>
          <w:bCs/>
          <w:sz w:val="22"/>
          <w:szCs w:val="22"/>
        </w:rPr>
        <w:t>Doplňující literatura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left="360" w:right="-2" w:hanging="360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Cangelosi, James S. </w:t>
      </w:r>
      <w:r w:rsidRPr="00A8123A">
        <w:rPr>
          <w:rFonts w:ascii="Tahoma" w:hAnsi="Tahoma" w:cs="Tahoma"/>
          <w:i/>
          <w:iCs/>
          <w:sz w:val="22"/>
          <w:szCs w:val="22"/>
        </w:rPr>
        <w:t>Strategie řízení třídy: jak získat a udržet spolupráci žáků při výuce</w:t>
      </w:r>
      <w:r w:rsidRPr="00A8123A">
        <w:rPr>
          <w:rFonts w:ascii="Tahoma" w:hAnsi="Tahoma" w:cs="Tahoma"/>
          <w:sz w:val="22"/>
          <w:szCs w:val="22"/>
        </w:rPr>
        <w:t xml:space="preserve">. Praha: Portál, 1994. 289 s. ISBN 80-7178-014-6. 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left="360" w:right="-2" w:hanging="360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Cohen, Louis, Manion, Lawrence, Morrison, Keith. </w:t>
      </w:r>
      <w:r w:rsidRPr="00A8123A">
        <w:rPr>
          <w:rFonts w:ascii="Tahoma" w:hAnsi="Tahoma" w:cs="Tahoma"/>
          <w:i/>
          <w:iCs/>
          <w:sz w:val="22"/>
          <w:szCs w:val="22"/>
        </w:rPr>
        <w:t>A Guide to Teaching Practice</w:t>
      </w:r>
      <w:r w:rsidRPr="00A8123A">
        <w:rPr>
          <w:rFonts w:ascii="Tahoma" w:hAnsi="Tahoma" w:cs="Tahoma"/>
          <w:sz w:val="22"/>
          <w:szCs w:val="22"/>
        </w:rPr>
        <w:t>. 5th ed. Oxon: RoutledgeFalmer, 2006. 460 s. ISBN 0-415-30675-2.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left="360" w:right="-2" w:hanging="360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Kyriacou, Chris. </w:t>
      </w:r>
      <w:r w:rsidRPr="00A8123A">
        <w:rPr>
          <w:rFonts w:ascii="Tahoma" w:hAnsi="Tahoma" w:cs="Tahoma"/>
          <w:i/>
          <w:iCs/>
          <w:sz w:val="22"/>
          <w:szCs w:val="22"/>
        </w:rPr>
        <w:t>Klíčové dovednosti učitele: cesty k lepšímu vyučování</w:t>
      </w:r>
      <w:r w:rsidRPr="00A8123A">
        <w:rPr>
          <w:rFonts w:ascii="Tahoma" w:hAnsi="Tahoma" w:cs="Tahoma"/>
          <w:sz w:val="22"/>
          <w:szCs w:val="22"/>
        </w:rPr>
        <w:t>. Praha: Portál, 2004. 155 s. ISBN 8071789658.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left="360" w:right="-2" w:hanging="360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Pasch, Marvin a kol. </w:t>
      </w:r>
      <w:r w:rsidRPr="00A8123A">
        <w:rPr>
          <w:rFonts w:ascii="Tahoma" w:hAnsi="Tahoma" w:cs="Tahoma"/>
          <w:i/>
          <w:iCs/>
          <w:sz w:val="22"/>
          <w:szCs w:val="22"/>
        </w:rPr>
        <w:t>Od vzdělávacího programu k vyučovací hodině.</w:t>
      </w:r>
      <w:r w:rsidRPr="00A8123A">
        <w:rPr>
          <w:rFonts w:ascii="Tahoma" w:hAnsi="Tahoma" w:cs="Tahoma"/>
          <w:sz w:val="22"/>
          <w:szCs w:val="22"/>
        </w:rPr>
        <w:t xml:space="preserve"> Praha: Portál, 2005. 416 s. ISBN 80-7367-054-2.</w:t>
      </w:r>
    </w:p>
    <w:p w:rsidR="00183F9D" w:rsidRPr="00A8123A" w:rsidRDefault="00183F9D" w:rsidP="00183F9D">
      <w:pPr>
        <w:widowControl w:val="0"/>
        <w:autoSpaceDE w:val="0"/>
        <w:autoSpaceDN w:val="0"/>
        <w:adjustRightInd w:val="0"/>
        <w:spacing w:line="360" w:lineRule="auto"/>
        <w:ind w:left="360" w:right="-2" w:hanging="360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Petty, Geoffrey. </w:t>
      </w:r>
      <w:r w:rsidRPr="00A8123A">
        <w:rPr>
          <w:rFonts w:ascii="Tahoma" w:hAnsi="Tahoma" w:cs="Tahoma"/>
          <w:i/>
          <w:iCs/>
          <w:sz w:val="22"/>
          <w:szCs w:val="22"/>
        </w:rPr>
        <w:t>Moderní vyučování</w:t>
      </w:r>
      <w:r w:rsidRPr="00A8123A">
        <w:rPr>
          <w:rFonts w:ascii="Tahoma" w:hAnsi="Tahoma" w:cs="Tahoma"/>
          <w:sz w:val="22"/>
          <w:szCs w:val="22"/>
        </w:rPr>
        <w:t>. Praha: Portál, 1996. 380 s. ISBN 80-7178-070-7.</w:t>
      </w:r>
    </w:p>
    <w:p w:rsidR="00183F9D" w:rsidRDefault="00183F9D" w:rsidP="00183F9D">
      <w:pPr>
        <w:widowControl w:val="0"/>
        <w:autoSpaceDE w:val="0"/>
        <w:autoSpaceDN w:val="0"/>
        <w:adjustRightInd w:val="0"/>
        <w:spacing w:line="360" w:lineRule="auto"/>
        <w:ind w:left="360" w:right="-2" w:hanging="360"/>
        <w:jc w:val="both"/>
        <w:rPr>
          <w:rFonts w:ascii="Tahoma" w:hAnsi="Tahoma" w:cs="Tahoma"/>
          <w:sz w:val="22"/>
          <w:szCs w:val="22"/>
        </w:rPr>
      </w:pPr>
      <w:r w:rsidRPr="00A8123A">
        <w:rPr>
          <w:rFonts w:ascii="Tahoma" w:hAnsi="Tahoma" w:cs="Tahoma"/>
          <w:sz w:val="22"/>
          <w:szCs w:val="22"/>
        </w:rPr>
        <w:t xml:space="preserve">Mezinárodní akademie vzdělávání. UNESCO. </w:t>
      </w:r>
      <w:r w:rsidRPr="00A8123A">
        <w:rPr>
          <w:rFonts w:ascii="Tahoma" w:hAnsi="Tahoma" w:cs="Tahoma"/>
          <w:i/>
          <w:iCs/>
          <w:sz w:val="22"/>
          <w:szCs w:val="22"/>
        </w:rPr>
        <w:t>Efektivní učení ve škole</w:t>
      </w:r>
      <w:r w:rsidRPr="00A8123A">
        <w:rPr>
          <w:rFonts w:ascii="Tahoma" w:hAnsi="Tahoma" w:cs="Tahoma"/>
          <w:sz w:val="22"/>
          <w:szCs w:val="22"/>
        </w:rPr>
        <w:t>. Praha: Portál, 2005. 142 s. ISBN 80-7178-556-3.</w:t>
      </w:r>
    </w:p>
    <w:p w:rsidR="00183F9D" w:rsidRPr="007317EA" w:rsidRDefault="007C645E" w:rsidP="007317EA">
      <w:pPr>
        <w:widowControl w:val="0"/>
        <w:autoSpaceDE w:val="0"/>
        <w:autoSpaceDN w:val="0"/>
        <w:adjustRightInd w:val="0"/>
        <w:spacing w:line="360" w:lineRule="auto"/>
        <w:ind w:left="360" w:right="-2" w:hanging="360"/>
        <w:jc w:val="both"/>
        <w:rPr>
          <w:rFonts w:asciiTheme="majorHAnsi" w:hAnsiTheme="majorHAnsi" w:cs="Tahoma"/>
          <w:sz w:val="24"/>
          <w:szCs w:val="24"/>
        </w:rPr>
      </w:pPr>
      <w:r w:rsidRPr="00EA0969">
        <w:rPr>
          <w:rFonts w:asciiTheme="majorHAnsi" w:hAnsiTheme="majorHAnsi" w:cs="Tahoma"/>
          <w:sz w:val="24"/>
          <w:szCs w:val="24"/>
        </w:rPr>
        <w:t xml:space="preserve">Šeďová, Klára, Roman </w:t>
      </w:r>
      <w:r>
        <w:rPr>
          <w:rFonts w:asciiTheme="majorHAnsi" w:hAnsiTheme="majorHAnsi" w:cs="Tahoma"/>
          <w:sz w:val="24"/>
          <w:szCs w:val="24"/>
        </w:rPr>
        <w:t>Š</w:t>
      </w:r>
      <w:r w:rsidRPr="00EA0969">
        <w:rPr>
          <w:rFonts w:asciiTheme="majorHAnsi" w:hAnsiTheme="majorHAnsi" w:cs="Tahoma"/>
          <w:sz w:val="24"/>
          <w:szCs w:val="24"/>
        </w:rPr>
        <w:t xml:space="preserve">vaříček a Zuzana </w:t>
      </w:r>
      <w:r>
        <w:rPr>
          <w:rFonts w:asciiTheme="majorHAnsi" w:hAnsiTheme="majorHAnsi" w:cs="Tahoma"/>
          <w:sz w:val="24"/>
          <w:szCs w:val="24"/>
        </w:rPr>
        <w:t>Š</w:t>
      </w:r>
      <w:r w:rsidRPr="00EA0969">
        <w:rPr>
          <w:rFonts w:asciiTheme="majorHAnsi" w:hAnsiTheme="majorHAnsi" w:cs="Tahoma"/>
          <w:sz w:val="24"/>
          <w:szCs w:val="24"/>
        </w:rPr>
        <w:t xml:space="preserve">alamounová. </w:t>
      </w:r>
      <w:r w:rsidRPr="00EA0969">
        <w:rPr>
          <w:rFonts w:asciiTheme="majorHAnsi" w:hAnsiTheme="majorHAnsi" w:cs="Tahoma"/>
          <w:i/>
          <w:sz w:val="24"/>
          <w:szCs w:val="24"/>
        </w:rPr>
        <w:t>Komunikace ve školní třídě</w:t>
      </w:r>
      <w:r>
        <w:rPr>
          <w:rFonts w:asciiTheme="majorHAnsi" w:hAnsiTheme="majorHAnsi" w:cs="Tahoma"/>
          <w:sz w:val="24"/>
          <w:szCs w:val="24"/>
        </w:rPr>
        <w:t>. Praha: Portál, 2012.</w:t>
      </w:r>
    </w:p>
    <w:sectPr w:rsidR="00183F9D" w:rsidRPr="007317EA" w:rsidSect="007C645E">
      <w:footerReference w:type="default" r:id="rId7"/>
      <w:pgSz w:w="11904" w:h="16840"/>
      <w:pgMar w:top="1078" w:right="1417" w:bottom="1276" w:left="126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16" w:rsidRDefault="00981616" w:rsidP="004D70CE">
      <w:r>
        <w:separator/>
      </w:r>
    </w:p>
  </w:endnote>
  <w:endnote w:type="continuationSeparator" w:id="0">
    <w:p w:rsidR="00981616" w:rsidRDefault="00981616" w:rsidP="004D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331"/>
      <w:docPartObj>
        <w:docPartGallery w:val="Page Numbers (Bottom of Page)"/>
        <w:docPartUnique/>
      </w:docPartObj>
    </w:sdtPr>
    <w:sdtContent>
      <w:p w:rsidR="004D70CE" w:rsidRDefault="004D727C">
        <w:pPr>
          <w:pStyle w:val="Zpat"/>
          <w:jc w:val="right"/>
        </w:pPr>
        <w:r>
          <w:fldChar w:fldCharType="begin"/>
        </w:r>
        <w:r w:rsidR="004A3B91">
          <w:instrText xml:space="preserve"> PAGE   \* MERGEFORMAT </w:instrText>
        </w:r>
        <w:r>
          <w:fldChar w:fldCharType="separate"/>
        </w:r>
        <w:r w:rsidR="000505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70CE" w:rsidRDefault="004D70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16" w:rsidRDefault="00981616" w:rsidP="004D70CE">
      <w:r>
        <w:separator/>
      </w:r>
    </w:p>
  </w:footnote>
  <w:footnote w:type="continuationSeparator" w:id="0">
    <w:p w:rsidR="00981616" w:rsidRDefault="00981616" w:rsidP="004D7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439"/>
    <w:multiLevelType w:val="hybridMultilevel"/>
    <w:tmpl w:val="D67E5EA0"/>
    <w:lvl w:ilvl="0" w:tplc="CA22F3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841260"/>
    <w:multiLevelType w:val="hybridMultilevel"/>
    <w:tmpl w:val="578AAE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755001"/>
    <w:multiLevelType w:val="hybridMultilevel"/>
    <w:tmpl w:val="85881436"/>
    <w:lvl w:ilvl="0" w:tplc="824C1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74E23"/>
    <w:multiLevelType w:val="hybridMultilevel"/>
    <w:tmpl w:val="4534399A"/>
    <w:lvl w:ilvl="0" w:tplc="A1140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760ADB"/>
    <w:multiLevelType w:val="hybridMultilevel"/>
    <w:tmpl w:val="4D6CBA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D18"/>
    <w:multiLevelType w:val="hybridMultilevel"/>
    <w:tmpl w:val="94D65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D5151"/>
    <w:multiLevelType w:val="hybridMultilevel"/>
    <w:tmpl w:val="CA34E5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1F0FEE"/>
    <w:multiLevelType w:val="hybridMultilevel"/>
    <w:tmpl w:val="86F84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F9D"/>
    <w:rsid w:val="00050578"/>
    <w:rsid w:val="0007142C"/>
    <w:rsid w:val="001637D4"/>
    <w:rsid w:val="00183F9D"/>
    <w:rsid w:val="00194F43"/>
    <w:rsid w:val="001C678A"/>
    <w:rsid w:val="002A6254"/>
    <w:rsid w:val="002D139B"/>
    <w:rsid w:val="00326699"/>
    <w:rsid w:val="003D5E03"/>
    <w:rsid w:val="004A3B91"/>
    <w:rsid w:val="004C4E1F"/>
    <w:rsid w:val="004D70CE"/>
    <w:rsid w:val="004D727C"/>
    <w:rsid w:val="004E464E"/>
    <w:rsid w:val="005450C7"/>
    <w:rsid w:val="00552F8D"/>
    <w:rsid w:val="00592BFE"/>
    <w:rsid w:val="005F7829"/>
    <w:rsid w:val="006B5ED2"/>
    <w:rsid w:val="006F786E"/>
    <w:rsid w:val="007317EA"/>
    <w:rsid w:val="007C645E"/>
    <w:rsid w:val="007D424A"/>
    <w:rsid w:val="008411E0"/>
    <w:rsid w:val="00887E0F"/>
    <w:rsid w:val="008C7D11"/>
    <w:rsid w:val="00981616"/>
    <w:rsid w:val="009F56DD"/>
    <w:rsid w:val="00A16D4B"/>
    <w:rsid w:val="00A55AC9"/>
    <w:rsid w:val="00A66A60"/>
    <w:rsid w:val="00A8123A"/>
    <w:rsid w:val="00AC3CFC"/>
    <w:rsid w:val="00AE6867"/>
    <w:rsid w:val="00B54DE3"/>
    <w:rsid w:val="00B61602"/>
    <w:rsid w:val="00BC0A4E"/>
    <w:rsid w:val="00BC2E8C"/>
    <w:rsid w:val="00BF3D08"/>
    <w:rsid w:val="00C74E3F"/>
    <w:rsid w:val="00C9463A"/>
    <w:rsid w:val="00D0232C"/>
    <w:rsid w:val="00D563E0"/>
    <w:rsid w:val="00D82820"/>
    <w:rsid w:val="00E13B66"/>
    <w:rsid w:val="00E31F15"/>
    <w:rsid w:val="00E41953"/>
    <w:rsid w:val="00E47184"/>
    <w:rsid w:val="00EA3565"/>
    <w:rsid w:val="00F27A18"/>
    <w:rsid w:val="00FE6BF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1602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56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D70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70CE"/>
    <w:rPr>
      <w:rFonts w:cstheme="minorBidi"/>
    </w:rPr>
  </w:style>
  <w:style w:type="paragraph" w:styleId="Zpat">
    <w:name w:val="footer"/>
    <w:basedOn w:val="Normln"/>
    <w:link w:val="ZpatChar"/>
    <w:uiPriority w:val="99"/>
    <w:unhideWhenUsed/>
    <w:rsid w:val="004D70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0CE"/>
    <w:rPr>
      <w:rFonts w:cstheme="minorBidi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9463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94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1602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56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D70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70CE"/>
    <w:rPr>
      <w:rFonts w:cstheme="minorBidi"/>
    </w:rPr>
  </w:style>
  <w:style w:type="paragraph" w:styleId="Zpat">
    <w:name w:val="footer"/>
    <w:basedOn w:val="Normln"/>
    <w:link w:val="ZpatChar"/>
    <w:uiPriority w:val="99"/>
    <w:unhideWhenUsed/>
    <w:rsid w:val="004D70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0CE"/>
    <w:rPr>
      <w:rFonts w:cstheme="minorBidi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9463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9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UZB 003 Obecná didaktika JS 2009</vt:lpstr>
    </vt:vector>
  </TitlesOfParts>
  <Company>ATC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UZB 003 Obecná didaktika JS 2009</dc:title>
  <dc:creator>Kateřina Trnková</dc:creator>
  <cp:lastModifiedBy>1</cp:lastModifiedBy>
  <cp:revision>2</cp:revision>
  <cp:lastPrinted>2014-02-12T09:24:00Z</cp:lastPrinted>
  <dcterms:created xsi:type="dcterms:W3CDTF">2014-02-12T10:37:00Z</dcterms:created>
  <dcterms:modified xsi:type="dcterms:W3CDTF">2014-02-12T10:37:00Z</dcterms:modified>
</cp:coreProperties>
</file>