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02" w:rsidRPr="00EF1511" w:rsidRDefault="00FE183B" w:rsidP="00EF1511">
      <w:pPr>
        <w:jc w:val="both"/>
        <w:rPr>
          <w:rFonts w:ascii="Times New Roman" w:hAnsi="Times New Roman" w:cs="Times New Roman"/>
          <w:sz w:val="24"/>
        </w:rPr>
      </w:pPr>
      <w:r w:rsidRPr="00EF1511">
        <w:rPr>
          <w:rFonts w:ascii="Times New Roman" w:hAnsi="Times New Roman" w:cs="Times New Roman"/>
          <w:b/>
          <w:sz w:val="24"/>
        </w:rPr>
        <w:t>Výmola, Jan</w:t>
      </w:r>
      <w:r w:rsidRPr="00EF1511">
        <w:rPr>
          <w:rFonts w:ascii="Times New Roman" w:hAnsi="Times New Roman" w:cs="Times New Roman"/>
          <w:sz w:val="24"/>
        </w:rPr>
        <w:t xml:space="preserve"> (Vejmola</w:t>
      </w:r>
      <w:r w:rsidRPr="001B2310">
        <w:rPr>
          <w:rFonts w:ascii="Times New Roman" w:hAnsi="Times New Roman" w:cs="Times New Roman"/>
          <w:sz w:val="24"/>
          <w:highlight w:val="yellow"/>
        </w:rPr>
        <w:t>,</w:t>
      </w:r>
      <w:r w:rsidRPr="00EF1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511">
        <w:rPr>
          <w:rFonts w:ascii="Times New Roman" w:hAnsi="Times New Roman" w:cs="Times New Roman"/>
          <w:sz w:val="24"/>
        </w:rPr>
        <w:t>Vemola</w:t>
      </w:r>
      <w:proofErr w:type="spellEnd"/>
      <w:r w:rsidRPr="00EF15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1511">
        <w:rPr>
          <w:rFonts w:ascii="Times New Roman" w:hAnsi="Times New Roman" w:cs="Times New Roman"/>
          <w:sz w:val="24"/>
        </w:rPr>
        <w:t>Vimola</w:t>
      </w:r>
      <w:proofErr w:type="spellEnd"/>
      <w:r w:rsidRPr="00EF15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1511">
        <w:rPr>
          <w:rFonts w:ascii="Times New Roman" w:hAnsi="Times New Roman" w:cs="Times New Roman"/>
          <w:sz w:val="24"/>
        </w:rPr>
        <w:t>Wegmola</w:t>
      </w:r>
      <w:proofErr w:type="spellEnd"/>
      <w:r w:rsidRPr="00EF15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1511">
        <w:rPr>
          <w:rFonts w:ascii="Times New Roman" w:hAnsi="Times New Roman" w:cs="Times New Roman"/>
          <w:sz w:val="24"/>
        </w:rPr>
        <w:t>Wemola</w:t>
      </w:r>
      <w:proofErr w:type="spellEnd"/>
      <w:r w:rsidRPr="00EF15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1511">
        <w:rPr>
          <w:rFonts w:ascii="Times New Roman" w:hAnsi="Times New Roman" w:cs="Times New Roman"/>
          <w:sz w:val="24"/>
        </w:rPr>
        <w:t>Wimola</w:t>
      </w:r>
      <w:proofErr w:type="spellEnd"/>
      <w:r w:rsidRPr="00EF1511">
        <w:rPr>
          <w:rFonts w:ascii="Times New Roman" w:hAnsi="Times New Roman" w:cs="Times New Roman"/>
          <w:sz w:val="24"/>
        </w:rPr>
        <w:t xml:space="preserve"> Johann), varhanář, narozen 22. 11. 1722, zemřel 28. 11. 1805.</w:t>
      </w:r>
    </w:p>
    <w:p w:rsidR="00FE183B" w:rsidRPr="00EF1511" w:rsidRDefault="00FE183B" w:rsidP="00EF1511">
      <w:pPr>
        <w:jc w:val="both"/>
        <w:rPr>
          <w:rFonts w:ascii="Times New Roman" w:hAnsi="Times New Roman" w:cs="Times New Roman"/>
          <w:sz w:val="24"/>
        </w:rPr>
      </w:pPr>
      <w:r w:rsidRPr="001B2310">
        <w:rPr>
          <w:rFonts w:ascii="Times New Roman" w:hAnsi="Times New Roman" w:cs="Times New Roman"/>
          <w:sz w:val="24"/>
          <w:highlight w:val="yellow"/>
        </w:rPr>
        <w:t>Jan Výmola</w:t>
      </w:r>
      <w:r w:rsidRPr="00EF1511">
        <w:rPr>
          <w:rFonts w:ascii="Times New Roman" w:hAnsi="Times New Roman" w:cs="Times New Roman"/>
          <w:sz w:val="24"/>
        </w:rPr>
        <w:t xml:space="preserve"> se narodil v obci Ptení na Prostějovsku a v místní matrice je jeho jméno uvedeno jako Vejmola. Varhanářství se pravděpodobně učil již od roku 1737 u brněnského varhanáře Antonína Richtera. Jeho první práce </w:t>
      </w:r>
      <w:r w:rsidR="00A975CD" w:rsidRPr="00EF1511">
        <w:rPr>
          <w:rFonts w:ascii="Times New Roman" w:hAnsi="Times New Roman" w:cs="Times New Roman"/>
          <w:sz w:val="24"/>
        </w:rPr>
        <w:t>na varhanách m</w:t>
      </w:r>
      <w:r w:rsidRPr="00EF1511">
        <w:rPr>
          <w:rFonts w:ascii="Times New Roman" w:hAnsi="Times New Roman" w:cs="Times New Roman"/>
          <w:sz w:val="24"/>
        </w:rPr>
        <w:t>áme z</w:t>
      </w:r>
      <w:r w:rsidR="00A975CD" w:rsidRPr="00EF1511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A975CD" w:rsidRPr="00EF1511">
        <w:rPr>
          <w:rFonts w:ascii="Times New Roman" w:hAnsi="Times New Roman" w:cs="Times New Roman"/>
          <w:sz w:val="24"/>
        </w:rPr>
        <w:t>Säusensteinu</w:t>
      </w:r>
      <w:proofErr w:type="spellEnd"/>
      <w:r w:rsidR="00E246C2">
        <w:rPr>
          <w:rFonts w:ascii="Times New Roman" w:hAnsi="Times New Roman" w:cs="Times New Roman"/>
          <w:sz w:val="24"/>
        </w:rPr>
        <w:t xml:space="preserve"> (1 manuál, </w:t>
      </w:r>
      <w:r w:rsidR="00E246C2">
        <w:rPr>
          <w:rFonts w:ascii="Times New Roman" w:hAnsi="Times New Roman" w:cs="Times New Roman"/>
          <w:sz w:val="24"/>
        </w:rPr>
        <w:br/>
        <w:t>15 rejstříků)</w:t>
      </w:r>
      <w:r w:rsidR="00A975CD" w:rsidRPr="00EF1511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A975CD" w:rsidRPr="00EF1511">
        <w:rPr>
          <w:rFonts w:ascii="Times New Roman" w:hAnsi="Times New Roman" w:cs="Times New Roman"/>
          <w:sz w:val="24"/>
        </w:rPr>
        <w:t>Heiligenkreuzu</w:t>
      </w:r>
      <w:proofErr w:type="spellEnd"/>
      <w:r w:rsidR="00E246C2">
        <w:rPr>
          <w:rFonts w:ascii="Times New Roman" w:hAnsi="Times New Roman" w:cs="Times New Roman"/>
          <w:sz w:val="24"/>
        </w:rPr>
        <w:t xml:space="preserve"> (chorální kůr; 1 manuál 11 rejstříků)</w:t>
      </w:r>
      <w:r w:rsidR="00A975CD" w:rsidRPr="00EF1511">
        <w:rPr>
          <w:rFonts w:ascii="Times New Roman" w:hAnsi="Times New Roman" w:cs="Times New Roman"/>
          <w:sz w:val="24"/>
        </w:rPr>
        <w:t>, kde pracoval v roce 1746. Jeho první nástroj na dnešním území Česka jsou pravděpodobně varhany u piaristů v</w:t>
      </w:r>
      <w:r w:rsidR="00E246C2">
        <w:rPr>
          <w:rFonts w:ascii="Times New Roman" w:hAnsi="Times New Roman" w:cs="Times New Roman"/>
          <w:sz w:val="24"/>
        </w:rPr>
        <w:t> </w:t>
      </w:r>
      <w:r w:rsidR="00A975CD" w:rsidRPr="00EF1511">
        <w:rPr>
          <w:rFonts w:ascii="Times New Roman" w:hAnsi="Times New Roman" w:cs="Times New Roman"/>
          <w:sz w:val="24"/>
        </w:rPr>
        <w:t>Mikulově. 17. 4. 1750 byl přijat v Brně za měšťana a o rok později, 12. 7. 1751, se oženil s </w:t>
      </w:r>
      <w:proofErr w:type="spellStart"/>
      <w:r w:rsidR="00A975CD" w:rsidRPr="00EF1511">
        <w:rPr>
          <w:rFonts w:ascii="Times New Roman" w:hAnsi="Times New Roman" w:cs="Times New Roman"/>
          <w:sz w:val="24"/>
        </w:rPr>
        <w:t>Eufrosinou</w:t>
      </w:r>
      <w:proofErr w:type="spellEnd"/>
      <w:r w:rsidR="00A975CD" w:rsidRPr="00EF1511">
        <w:rPr>
          <w:rFonts w:ascii="Times New Roman" w:hAnsi="Times New Roman" w:cs="Times New Roman"/>
          <w:sz w:val="24"/>
        </w:rPr>
        <w:t xml:space="preserve"> Gruberovou, dcerou městského mečíře. Z tohoto sňatku vzešlo 16 dětí. Velmi podivuhodné je, že křestními kmotry </w:t>
      </w:r>
      <w:r w:rsidR="00EF1511">
        <w:rPr>
          <w:rFonts w:ascii="Times New Roman" w:hAnsi="Times New Roman" w:cs="Times New Roman"/>
          <w:sz w:val="24"/>
        </w:rPr>
        <w:t xml:space="preserve">některých </w:t>
      </w:r>
      <w:r w:rsidR="00A975CD" w:rsidRPr="00EF1511">
        <w:rPr>
          <w:rFonts w:ascii="Times New Roman" w:hAnsi="Times New Roman" w:cs="Times New Roman"/>
          <w:sz w:val="24"/>
        </w:rPr>
        <w:t xml:space="preserve">Výmolových dětí byli další brněnští varhanáři </w:t>
      </w:r>
      <w:r w:rsidR="00EF1511" w:rsidRPr="00EF1511">
        <w:rPr>
          <w:rFonts w:ascii="Times New Roman" w:hAnsi="Times New Roman" w:cs="Times New Roman"/>
          <w:sz w:val="24"/>
        </w:rPr>
        <w:t>–</w:t>
      </w:r>
      <w:r w:rsidR="00EF1511">
        <w:rPr>
          <w:rFonts w:ascii="Times New Roman" w:hAnsi="Times New Roman" w:cs="Times New Roman"/>
          <w:sz w:val="24"/>
        </w:rPr>
        <w:t xml:space="preserve"> </w:t>
      </w:r>
      <w:r w:rsidR="00A975CD" w:rsidRPr="00EF1511">
        <w:rPr>
          <w:rFonts w:ascii="Times New Roman" w:hAnsi="Times New Roman" w:cs="Times New Roman"/>
          <w:sz w:val="24"/>
        </w:rPr>
        <w:t>Antonín Richter a František Ignác Sieber</w:t>
      </w:r>
      <w:r w:rsidR="0055144C">
        <w:rPr>
          <w:rFonts w:ascii="Times New Roman" w:hAnsi="Times New Roman" w:cs="Times New Roman"/>
          <w:sz w:val="24"/>
        </w:rPr>
        <w:t>, syn varhanáře Jana Davida Siebera</w:t>
      </w:r>
      <w:r w:rsidR="007E742D">
        <w:rPr>
          <w:rFonts w:ascii="Times New Roman" w:hAnsi="Times New Roman" w:cs="Times New Roman"/>
          <w:sz w:val="24"/>
        </w:rPr>
        <w:t>. Mezi jeho potomky byl</w:t>
      </w:r>
      <w:r w:rsidR="00A975CD" w:rsidRPr="00EF1511">
        <w:rPr>
          <w:rFonts w:ascii="Times New Roman" w:hAnsi="Times New Roman" w:cs="Times New Roman"/>
          <w:sz w:val="24"/>
        </w:rPr>
        <w:t>i pokračovatelé rodinné varhanářské tradice – Jana Františka Xavera Vincence (narozen 1754) a David Josef (narozen 1764)</w:t>
      </w:r>
      <w:r w:rsidR="00953F46" w:rsidRPr="00EF1511">
        <w:rPr>
          <w:rFonts w:ascii="Times New Roman" w:hAnsi="Times New Roman" w:cs="Times New Roman"/>
          <w:sz w:val="24"/>
        </w:rPr>
        <w:t>.</w:t>
      </w:r>
    </w:p>
    <w:p w:rsidR="00953F46" w:rsidRDefault="00953F46" w:rsidP="00EF1511">
      <w:pPr>
        <w:jc w:val="both"/>
        <w:rPr>
          <w:rFonts w:ascii="Times New Roman" w:hAnsi="Times New Roman" w:cs="Times New Roman"/>
          <w:sz w:val="24"/>
        </w:rPr>
      </w:pPr>
      <w:r w:rsidRPr="001B2310">
        <w:rPr>
          <w:rFonts w:ascii="Times New Roman" w:hAnsi="Times New Roman" w:cs="Times New Roman"/>
          <w:sz w:val="24"/>
          <w:highlight w:val="yellow"/>
        </w:rPr>
        <w:t>Jan Výmola</w:t>
      </w:r>
      <w:r w:rsidRPr="00EF1511">
        <w:rPr>
          <w:rFonts w:ascii="Times New Roman" w:hAnsi="Times New Roman" w:cs="Times New Roman"/>
          <w:sz w:val="24"/>
        </w:rPr>
        <w:t xml:space="preserve"> je považován za pokračovatele tradice brněnského varhanářství, kterou založil Jan David Sieber. Spolu se svým znojemským současníkem, varhanářem Josefem </w:t>
      </w:r>
      <w:proofErr w:type="spellStart"/>
      <w:r w:rsidRPr="00EF1511">
        <w:rPr>
          <w:rFonts w:ascii="Times New Roman" w:hAnsi="Times New Roman" w:cs="Times New Roman"/>
          <w:sz w:val="24"/>
        </w:rPr>
        <w:t>Silberbauerem</w:t>
      </w:r>
      <w:proofErr w:type="spellEnd"/>
      <w:r w:rsidRPr="00EF1511">
        <w:rPr>
          <w:rFonts w:ascii="Times New Roman" w:hAnsi="Times New Roman" w:cs="Times New Roman"/>
          <w:sz w:val="24"/>
        </w:rPr>
        <w:t xml:space="preserve"> stavěl jedny z nekvalitnějších varhan (z hlediska řemeslného, výtvarného </w:t>
      </w:r>
      <w:r w:rsidR="00EF1511">
        <w:rPr>
          <w:rFonts w:ascii="Times New Roman" w:hAnsi="Times New Roman" w:cs="Times New Roman"/>
          <w:sz w:val="24"/>
        </w:rPr>
        <w:br/>
      </w:r>
      <w:r w:rsidRPr="00EF1511">
        <w:rPr>
          <w:rFonts w:ascii="Times New Roman" w:hAnsi="Times New Roman" w:cs="Times New Roman"/>
          <w:sz w:val="24"/>
        </w:rPr>
        <w:t xml:space="preserve">i zvukového hlediska) na Moravě na konci 18. století. Jako nejvíce zachovalý nástroj lze považovat varhany v Doubravníku (2 manuály, 18 </w:t>
      </w:r>
      <w:proofErr w:type="spellStart"/>
      <w:r w:rsidRPr="001B2310">
        <w:rPr>
          <w:rFonts w:ascii="Times New Roman" w:hAnsi="Times New Roman" w:cs="Times New Roman"/>
          <w:sz w:val="24"/>
          <w:highlight w:val="yellow"/>
        </w:rPr>
        <w:t>restříků</w:t>
      </w:r>
      <w:proofErr w:type="spellEnd"/>
      <w:r w:rsidRPr="00EF1511">
        <w:rPr>
          <w:rFonts w:ascii="Times New Roman" w:hAnsi="Times New Roman" w:cs="Times New Roman"/>
          <w:sz w:val="24"/>
        </w:rPr>
        <w:t>).</w:t>
      </w:r>
      <w:r w:rsidR="00C30675">
        <w:rPr>
          <w:rFonts w:ascii="Times New Roman" w:hAnsi="Times New Roman" w:cs="Times New Roman"/>
          <w:sz w:val="24"/>
        </w:rPr>
        <w:t xml:space="preserve"> Z dalších prací můžeme jmenovat Dub nad Moravou</w:t>
      </w:r>
      <w:r w:rsidR="00E246C2">
        <w:rPr>
          <w:rFonts w:ascii="Times New Roman" w:hAnsi="Times New Roman" w:cs="Times New Roman"/>
          <w:sz w:val="24"/>
        </w:rPr>
        <w:t xml:space="preserve"> (2 manuály, 29 rejstříků) a mikulovský kostel sv. Václava</w:t>
      </w:r>
      <w:r w:rsidR="00E246C2">
        <w:rPr>
          <w:rFonts w:ascii="Times New Roman" w:hAnsi="Times New Roman" w:cs="Times New Roman"/>
          <w:sz w:val="24"/>
        </w:rPr>
        <w:br/>
        <w:t>(2 manuály, 19 rejstříků)</w:t>
      </w:r>
      <w:r w:rsidR="00C30675">
        <w:rPr>
          <w:rFonts w:ascii="Times New Roman" w:hAnsi="Times New Roman" w:cs="Times New Roman"/>
          <w:sz w:val="24"/>
        </w:rPr>
        <w:t>.</w:t>
      </w:r>
    </w:p>
    <w:p w:rsidR="00C30675" w:rsidRDefault="001B2310" w:rsidP="00EF1511">
      <w:pPr>
        <w:jc w:val="both"/>
        <w:rPr>
          <w:rFonts w:ascii="Times New Roman" w:hAnsi="Times New Roman" w:cs="Times New Roman"/>
          <w:sz w:val="24"/>
        </w:rPr>
      </w:pPr>
      <w:r w:rsidRPr="001B2310">
        <w:rPr>
          <w:rFonts w:ascii="Times New Roman" w:hAnsi="Times New Roman" w:cs="Times New Roman"/>
          <w:sz w:val="24"/>
          <w:highlight w:val="red"/>
        </w:rPr>
        <w:t>?</w:t>
      </w:r>
    </w:p>
    <w:p w:rsidR="00C30675" w:rsidRDefault="00C30675" w:rsidP="00EF15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Fridrich, Zdeněk: Der </w:t>
      </w:r>
      <w:proofErr w:type="spellStart"/>
      <w:r>
        <w:rPr>
          <w:rFonts w:ascii="Times New Roman" w:hAnsi="Times New Roman" w:cs="Times New Roman"/>
          <w:sz w:val="24"/>
        </w:rPr>
        <w:t>Orgelbauer</w:t>
      </w:r>
      <w:proofErr w:type="spellEnd"/>
      <w:r>
        <w:rPr>
          <w:rFonts w:ascii="Times New Roman" w:hAnsi="Times New Roman" w:cs="Times New Roman"/>
          <w:sz w:val="24"/>
        </w:rPr>
        <w:t xml:space="preserve"> Jan Výmola (Acta </w:t>
      </w:r>
      <w:proofErr w:type="spellStart"/>
      <w:r>
        <w:rPr>
          <w:rFonts w:ascii="Times New Roman" w:hAnsi="Times New Roman" w:cs="Times New Roman"/>
          <w:sz w:val="24"/>
        </w:rPr>
        <w:t>Organologica</w:t>
      </w:r>
      <w:proofErr w:type="spellEnd"/>
      <w:r>
        <w:rPr>
          <w:rFonts w:ascii="Times New Roman" w:hAnsi="Times New Roman" w:cs="Times New Roman"/>
          <w:sz w:val="24"/>
        </w:rPr>
        <w:t xml:space="preserve"> 5, 1972, s. 87</w:t>
      </w:r>
      <w:r w:rsidRPr="00EF151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139)</w:t>
      </w:r>
      <w:r w:rsidR="001B2310" w:rsidRPr="001B2310">
        <w:rPr>
          <w:rFonts w:ascii="Times New Roman" w:hAnsi="Times New Roman" w:cs="Times New Roman"/>
          <w:sz w:val="24"/>
          <w:highlight w:val="red"/>
        </w:rPr>
        <w:t>.</w:t>
      </w:r>
    </w:p>
    <w:p w:rsidR="00C30675" w:rsidRDefault="00C30675" w:rsidP="00EF15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Fridrich, Zdeněk: Varhany v Doubravníku (</w:t>
      </w:r>
      <w:r w:rsidRPr="001B2310">
        <w:rPr>
          <w:rFonts w:ascii="Times New Roman" w:hAnsi="Times New Roman" w:cs="Times New Roman"/>
          <w:sz w:val="24"/>
          <w:highlight w:val="yellow"/>
        </w:rPr>
        <w:t>Sborník prací pedagogické fakulty Univerzity Palackého v Olomouci</w:t>
      </w:r>
      <w:r>
        <w:rPr>
          <w:rFonts w:ascii="Times New Roman" w:hAnsi="Times New Roman" w:cs="Times New Roman"/>
          <w:sz w:val="24"/>
        </w:rPr>
        <w:t>, hudební výchova 1969, s. 11</w:t>
      </w:r>
      <w:r w:rsidRPr="00C30675">
        <w:rPr>
          <w:rFonts w:ascii="Times New Roman" w:hAnsi="Times New Roman" w:cs="Times New Roman"/>
          <w:sz w:val="24"/>
        </w:rPr>
        <w:t>7–13</w:t>
      </w:r>
      <w:r>
        <w:rPr>
          <w:rFonts w:ascii="Times New Roman" w:hAnsi="Times New Roman" w:cs="Times New Roman"/>
          <w:sz w:val="24"/>
        </w:rPr>
        <w:t>3)</w:t>
      </w:r>
    </w:p>
    <w:p w:rsidR="00C30675" w:rsidRDefault="00C30675" w:rsidP="00EF15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Fridrich, Zdeněk: Varhany v Dubu nad Moravou (</w:t>
      </w:r>
      <w:r w:rsidRPr="001B2310">
        <w:rPr>
          <w:rFonts w:ascii="Times New Roman" w:hAnsi="Times New Roman" w:cs="Times New Roman"/>
          <w:sz w:val="24"/>
          <w:highlight w:val="yellow"/>
        </w:rPr>
        <w:t>Zprávy Vlastivědného ústavu v Olomouci</w:t>
      </w:r>
      <w:r>
        <w:rPr>
          <w:rFonts w:ascii="Times New Roman" w:hAnsi="Times New Roman" w:cs="Times New Roman"/>
          <w:sz w:val="24"/>
        </w:rPr>
        <w:t xml:space="preserve"> 1965, s. 6</w:t>
      </w:r>
      <w:r w:rsidRPr="00EF151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17)</w:t>
      </w:r>
    </w:p>
    <w:p w:rsidR="00C30675" w:rsidRDefault="00C30675" w:rsidP="00EF15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Fridrich, Zdeněk: Výmolovy varhany v Mikulově (</w:t>
      </w:r>
      <w:r w:rsidRPr="001B2310">
        <w:rPr>
          <w:rFonts w:ascii="Times New Roman" w:hAnsi="Times New Roman" w:cs="Times New Roman"/>
          <w:sz w:val="24"/>
          <w:highlight w:val="yellow"/>
        </w:rPr>
        <w:t>Jižní Morava</w:t>
      </w:r>
      <w:r>
        <w:rPr>
          <w:rFonts w:ascii="Times New Roman" w:hAnsi="Times New Roman" w:cs="Times New Roman"/>
          <w:sz w:val="24"/>
        </w:rPr>
        <w:t>, 1967, s. 55</w:t>
      </w:r>
      <w:r w:rsidRPr="00EF151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67)</w:t>
      </w:r>
    </w:p>
    <w:p w:rsidR="00C30675" w:rsidRDefault="0055144C" w:rsidP="00EF1511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Gergelyi</w:t>
      </w:r>
      <w:proofErr w:type="spellEnd"/>
      <w:r>
        <w:rPr>
          <w:rFonts w:ascii="Times New Roman" w:hAnsi="Times New Roman" w:cs="Times New Roman"/>
          <w:sz w:val="24"/>
        </w:rPr>
        <w:t xml:space="preserve">, Otmar: </w:t>
      </w:r>
      <w:proofErr w:type="spellStart"/>
      <w:r>
        <w:rPr>
          <w:rFonts w:ascii="Times New Roman" w:hAnsi="Times New Roman" w:cs="Times New Roman"/>
          <w:sz w:val="24"/>
        </w:rPr>
        <w:t>Výmolov</w:t>
      </w:r>
      <w:proofErr w:type="spellEnd"/>
      <w:r>
        <w:rPr>
          <w:rFonts w:ascii="Times New Roman" w:hAnsi="Times New Roman" w:cs="Times New Roman"/>
          <w:sz w:val="24"/>
        </w:rPr>
        <w:t xml:space="preserve"> organ v </w:t>
      </w:r>
      <w:proofErr w:type="spellStart"/>
      <w:r>
        <w:rPr>
          <w:rFonts w:ascii="Times New Roman" w:hAnsi="Times New Roman" w:cs="Times New Roman"/>
          <w:sz w:val="24"/>
        </w:rPr>
        <w:t>Jure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Bratislave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1B2310">
        <w:rPr>
          <w:rFonts w:ascii="Times New Roman" w:hAnsi="Times New Roman" w:cs="Times New Roman"/>
          <w:sz w:val="24"/>
          <w:highlight w:val="yellow"/>
        </w:rPr>
        <w:t>Hudební věda</w:t>
      </w:r>
      <w:r>
        <w:rPr>
          <w:rFonts w:ascii="Times New Roman" w:hAnsi="Times New Roman" w:cs="Times New Roman"/>
          <w:sz w:val="24"/>
        </w:rPr>
        <w:t xml:space="preserve"> 1976, s. 174</w:t>
      </w:r>
      <w:r w:rsidRPr="00EF151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178)</w:t>
      </w:r>
    </w:p>
    <w:p w:rsidR="00C30675" w:rsidRDefault="00C30675" w:rsidP="00EF1511">
      <w:pPr>
        <w:jc w:val="both"/>
        <w:rPr>
          <w:rFonts w:ascii="Times New Roman" w:hAnsi="Times New Roman" w:cs="Times New Roman"/>
          <w:sz w:val="24"/>
        </w:rPr>
      </w:pPr>
      <w:r w:rsidRPr="00C30675">
        <w:rPr>
          <w:rFonts w:ascii="Times New Roman" w:hAnsi="Times New Roman" w:cs="Times New Roman"/>
          <w:sz w:val="24"/>
        </w:rPr>
        <w:t>Sehnal, Jiří: Barokní varhanářství na Moravě</w:t>
      </w:r>
      <w:bookmarkStart w:id="0" w:name="_GoBack"/>
      <w:bookmarkEnd w:id="0"/>
      <w:r w:rsidRPr="00C30675">
        <w:rPr>
          <w:rFonts w:ascii="Times New Roman" w:hAnsi="Times New Roman" w:cs="Times New Roman"/>
          <w:sz w:val="24"/>
        </w:rPr>
        <w:t xml:space="preserve"> 1. díl (Olomouc, 2004)</w:t>
      </w:r>
    </w:p>
    <w:p w:rsidR="0055144C" w:rsidRDefault="0055144C" w:rsidP="00EF1511">
      <w:pPr>
        <w:jc w:val="both"/>
        <w:rPr>
          <w:rFonts w:ascii="Times New Roman" w:hAnsi="Times New Roman" w:cs="Times New Roman"/>
          <w:sz w:val="24"/>
        </w:rPr>
      </w:pPr>
    </w:p>
    <w:p w:rsidR="0055144C" w:rsidRPr="0055144C" w:rsidRDefault="0055144C" w:rsidP="00EF1511">
      <w:pPr>
        <w:jc w:val="both"/>
        <w:rPr>
          <w:rFonts w:ascii="Times New Roman" w:hAnsi="Times New Roman" w:cs="Times New Roman"/>
          <w:i/>
          <w:sz w:val="24"/>
        </w:rPr>
      </w:pPr>
      <w:r w:rsidRPr="0055144C">
        <w:rPr>
          <w:rFonts w:ascii="Times New Roman" w:hAnsi="Times New Roman" w:cs="Times New Roman"/>
          <w:i/>
          <w:sz w:val="24"/>
        </w:rPr>
        <w:t>Ivo Prchal</w:t>
      </w:r>
    </w:p>
    <w:p w:rsidR="00EF1511" w:rsidRPr="00EF1511" w:rsidRDefault="00EF1511" w:rsidP="00EF1511">
      <w:pPr>
        <w:jc w:val="both"/>
        <w:rPr>
          <w:rFonts w:ascii="Times New Roman" w:hAnsi="Times New Roman" w:cs="Times New Roman"/>
          <w:sz w:val="24"/>
        </w:rPr>
      </w:pPr>
    </w:p>
    <w:sectPr w:rsidR="00EF1511" w:rsidRPr="00EF1511" w:rsidSect="008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83B"/>
    <w:rsid w:val="001B2310"/>
    <w:rsid w:val="002B0C57"/>
    <w:rsid w:val="005153ED"/>
    <w:rsid w:val="0055144C"/>
    <w:rsid w:val="006722EF"/>
    <w:rsid w:val="006C2E9F"/>
    <w:rsid w:val="007E742D"/>
    <w:rsid w:val="00873102"/>
    <w:rsid w:val="00946560"/>
    <w:rsid w:val="00953F46"/>
    <w:rsid w:val="00954A81"/>
    <w:rsid w:val="00965F2C"/>
    <w:rsid w:val="009B6439"/>
    <w:rsid w:val="00A975CD"/>
    <w:rsid w:val="00B11C32"/>
    <w:rsid w:val="00C30675"/>
    <w:rsid w:val="00D82742"/>
    <w:rsid w:val="00E246C2"/>
    <w:rsid w:val="00EF1511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A81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54A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5527-59BF-4B34-B6E2-16137D5F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Ivošek</dc:creator>
  <cp:lastModifiedBy>Petr Ch. Kalina</cp:lastModifiedBy>
  <cp:revision>6</cp:revision>
  <dcterms:created xsi:type="dcterms:W3CDTF">2014-02-26T14:20:00Z</dcterms:created>
  <dcterms:modified xsi:type="dcterms:W3CDTF">2014-03-18T22:46:00Z</dcterms:modified>
</cp:coreProperties>
</file>