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F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Vyprávěl o tom, jak měsíc po odjezdu Eleny a Jacoba konečně přišly pasy. Hned další den letěli do Říma a jeli přímo do Centra pro podporu židovských imigrantů. Souhlasili s tím, že se o ně postarají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a zatímco </w:t>
      </w:r>
      <w:commentRangeStart w:id="1"/>
      <w:r>
        <w:rPr>
          <w:rFonts w:ascii="Times New Roman" w:hAnsi="Times New Roman" w:cs="Times New Roman"/>
          <w:sz w:val="24"/>
          <w:szCs w:val="24"/>
        </w:rPr>
        <w:t>čekali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na víza, je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ubytovali.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Víza jim přišla za necelé dva měsíce, což bylo neobvykle rychlé, určitě díky Dorinově profesi. Na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Štědrý den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odcestovali do New Yorku, kde je zaměstnankyně NYANA, Newyo</w:t>
      </w:r>
      <w:r w:rsidRPr="003428A4">
        <w:rPr>
          <w:rFonts w:ascii="Times New Roman" w:hAnsi="Times New Roman" w:cs="Times New Roman"/>
          <w:sz w:val="24"/>
          <w:szCs w:val="24"/>
          <w:highlight w:val="yellow"/>
        </w:rPr>
        <w:t>rks</w:t>
      </w:r>
      <w:r>
        <w:rPr>
          <w:rFonts w:ascii="Times New Roman" w:hAnsi="Times New Roman" w:cs="Times New Roman"/>
          <w:sz w:val="24"/>
          <w:szCs w:val="24"/>
        </w:rPr>
        <w:t>ké asociace pro nové Američany vyzvedla</w:t>
      </w:r>
      <w:r w:rsidRPr="003428A4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doprovodila do jednoho hotelu na Manhattanu. Tam na ně čekal košík plný ovoce, vína a čokolády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jako by byl</w:t>
      </w:r>
      <w:commentRangeStart w:id="5"/>
      <w:r>
        <w:rPr>
          <w:rFonts w:ascii="Times New Roman" w:hAnsi="Times New Roman" w:cs="Times New Roman"/>
          <w:sz w:val="24"/>
          <w:szCs w:val="24"/>
        </w:rPr>
        <w:t>y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nějaké hvězdy. Skoro týden se procházeli po městě. Bylo daleko přívětivějš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í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než by kdy mysleli. Upros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třed Manhattanu byl park mnohem větší než Cismigiu. Byl celý zasněžený</w:t>
      </w:r>
      <w:r w:rsidRPr="003428A4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spoustu dětí tam sáňkovalo. Člověk by řekl, že se dívá na Bruegelův obraz, krom toho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že byly za stromy vidět mrakodrapy. V ulicích jezdily kamiony s pískem a </w:t>
      </w:r>
      <w:commentRangeStart w:id="9"/>
      <w:r>
        <w:rPr>
          <w:rFonts w:ascii="Times New Roman" w:hAnsi="Times New Roman" w:cs="Times New Roman"/>
          <w:sz w:val="24"/>
          <w:szCs w:val="24"/>
        </w:rPr>
        <w:t>rozprašovaly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ho po chodnících, aby to lidem neklouzalo. Další kamiony zase odhrnovaly sníh podél chodníků. Všude byly žluté taxíky, lidi je zastavovali pokřikem „Taxi!“, kočáry tažené koňm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i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co jezdily kolem Central Parku, mohutné vánoční jedle, které byly celé ozdobené světly, o vitrínách obchodů ani nemluvě</w:t>
      </w:r>
      <w:commentRangeStart w:id="11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>. Nikdy v životě neviděli takové bohatství a takovou hojnost. Bylo to opravdu jako v pohádce.</w:t>
      </w:r>
    </w:p>
    <w:p w:rsidR="002B2CEF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týden je přestěhovali do Queensu. V této čtvrti New Yorku žilo hodně imigrantů. V jejich domě člověk nezaslechl jediné slovo anglicky. Jenom ruštinu, rumunštinu a polštinu.</w:t>
      </w:r>
    </w:p>
    <w:p w:rsidR="002B2CEF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EF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EF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pěkné, stylisticky vyrovnané, drobné nedostatky, ale: česká větná interpunkce!!</w:t>
      </w:r>
    </w:p>
    <w:p w:rsidR="002B2CEF" w:rsidRPr="006F2C20" w:rsidRDefault="002B2CEF" w:rsidP="00754A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započteno</w:t>
      </w:r>
    </w:p>
    <w:sectPr w:rsidR="002B2CEF" w:rsidRPr="006F2C20" w:rsidSect="00F8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0-00-29T15:12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1990-00-29T15:14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budou čekat na víza</w:t>
      </w:r>
    </w:p>
  </w:comment>
  <w:comment w:id="2" w:author="Pavla" w:date="1990-00-29T15:14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lépe zde: ubytují</w:t>
      </w:r>
    </w:p>
  </w:comment>
  <w:comment w:id="3" w:author="Pavla" w:date="1990-00-29T17:02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ne, to je 25.12. , Boží hod vánoční/ první svátek vánoční, stačí na Vánoce</w:t>
      </w:r>
    </w:p>
  </w:comment>
  <w:comment w:id="4" w:author="Pavla" w:date="1990-00-29T15:18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5" w:author="Pavla" w:date="1990-00-29T15:16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-i</w:t>
      </w:r>
    </w:p>
  </w:comment>
  <w:comment w:id="6" w:author="Pavla" w:date="1990-00-29T15:18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P6</w:t>
      </w:r>
    </w:p>
  </w:comment>
  <w:comment w:id="8" w:author="Pavla" w:date="1990-00-29T15:18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P6</w:t>
      </w:r>
    </w:p>
  </w:comment>
  <w:comment w:id="9" w:author="Pavla" w:date="1990-00-29T15:20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lépe: rozsypávaly/ sypaly/ jím chodníky</w:t>
      </w:r>
    </w:p>
  </w:comment>
  <w:comment w:id="10" w:author="Pavla" w:date="1990-00-29T15:20:00Z" w:initials="P">
    <w:p w:rsidR="002B2CEF" w:rsidRDefault="002B2CEF">
      <w:pPr>
        <w:pStyle w:val="CommentText"/>
      </w:pPr>
      <w:r>
        <w:rPr>
          <w:rStyle w:val="CommentReference"/>
        </w:rPr>
        <w:annotationRef/>
      </w:r>
      <w:r>
        <w:t>P6</w:t>
      </w:r>
    </w:p>
  </w:comment>
  <w:comment w:id="11" w:author="Pavla" w:date="1990-00-29T15:22:00Z" w:initials="P">
    <w:p w:rsidR="002B2CEF" w:rsidRDefault="002B2CEF" w:rsidP="003428A4">
      <w:pPr>
        <w:pStyle w:val="CommentText"/>
      </w:pPr>
      <w:r>
        <w:rPr>
          <w:rStyle w:val="CommentReference"/>
        </w:rPr>
        <w:annotationRef/>
      </w:r>
      <w:r>
        <w:t>"Il" je tu stejná mužská postava jako zcela za začátku textu. Daná věta je "discours rapporté", máte to v překladu dobře. </w:t>
      </w:r>
    </w:p>
    <w:p w:rsidR="002B2CEF" w:rsidRDefault="002B2CEF" w:rsidP="003428A4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EF" w:rsidRDefault="002B2CEF" w:rsidP="001B526C">
      <w:pPr>
        <w:spacing w:after="0" w:line="240" w:lineRule="auto"/>
      </w:pPr>
      <w:r>
        <w:separator/>
      </w:r>
    </w:p>
  </w:endnote>
  <w:endnote w:type="continuationSeparator" w:id="0">
    <w:p w:rsidR="002B2CEF" w:rsidRDefault="002B2CEF" w:rsidP="001B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EF" w:rsidRDefault="002B2CEF" w:rsidP="001B526C">
      <w:pPr>
        <w:spacing w:after="0" w:line="240" w:lineRule="auto"/>
      </w:pPr>
      <w:r>
        <w:separator/>
      </w:r>
    </w:p>
  </w:footnote>
  <w:footnote w:type="continuationSeparator" w:id="0">
    <w:p w:rsidR="002B2CEF" w:rsidRDefault="002B2CEF" w:rsidP="001B526C">
      <w:pPr>
        <w:spacing w:after="0" w:line="240" w:lineRule="auto"/>
      </w:pPr>
      <w:r>
        <w:continuationSeparator/>
      </w:r>
    </w:p>
  </w:footnote>
  <w:footnote w:id="1">
    <w:p w:rsidR="002B2CEF" w:rsidRDefault="002B2CEF" w:rsidP="003428A4">
      <w:pPr>
        <w:pStyle w:val="CommentText"/>
      </w:pPr>
      <w:r w:rsidRPr="00754A1B">
        <w:rPr>
          <w:rStyle w:val="FootnoteReference"/>
          <w:rFonts w:ascii="Times New Roman" w:hAnsi="Times New Roman" w:cs="Times New Roman"/>
        </w:rPr>
        <w:footnoteRef/>
      </w:r>
      <w:r w:rsidRPr="00754A1B">
        <w:rPr>
          <w:rFonts w:ascii="Times New Roman" w:hAnsi="Times New Roman" w:cs="Times New Roman"/>
        </w:rPr>
        <w:t xml:space="preserve"> Il – neosobní, není jasné kdo, obrazné, proto „ani nemluvě“.</w:t>
      </w:r>
      <w:r>
        <w:rPr>
          <w:rFonts w:ascii="Times New Roman" w:hAnsi="Times New Roman" w:cs="Times New Roman"/>
        </w:rPr>
        <w:t xml:space="preserve">  </w:t>
      </w:r>
    </w:p>
    <w:p w:rsidR="002B2CEF" w:rsidRDefault="002B2CEF" w:rsidP="003428A4">
      <w:pPr>
        <w:pStyle w:val="Comment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C20"/>
    <w:rsid w:val="001B526C"/>
    <w:rsid w:val="002B2CEF"/>
    <w:rsid w:val="003428A4"/>
    <w:rsid w:val="003F23C4"/>
    <w:rsid w:val="00560B2A"/>
    <w:rsid w:val="006F2C20"/>
    <w:rsid w:val="00754A1B"/>
    <w:rsid w:val="008C0EBD"/>
    <w:rsid w:val="008C35E2"/>
    <w:rsid w:val="00922E75"/>
    <w:rsid w:val="00AD6257"/>
    <w:rsid w:val="00C5312C"/>
    <w:rsid w:val="00D664C6"/>
    <w:rsid w:val="00F801E5"/>
    <w:rsid w:val="00F9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E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B5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5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52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4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6F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6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229</Words>
  <Characters>1356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Vojtová</dc:creator>
  <cp:keywords/>
  <dc:description/>
  <cp:lastModifiedBy>Pavla</cp:lastModifiedBy>
  <cp:revision>4</cp:revision>
  <dcterms:created xsi:type="dcterms:W3CDTF">2015-05-21T08:55:00Z</dcterms:created>
  <dcterms:modified xsi:type="dcterms:W3CDTF">2015-05-21T14:33:00Z</dcterms:modified>
</cp:coreProperties>
</file>