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4" w:rsidRPr="00CC494B" w:rsidRDefault="001E11C4" w:rsidP="001E11C4">
      <w:pPr>
        <w:pStyle w:val="Paragrafoelenco"/>
        <w:numPr>
          <w:ilvl w:val="0"/>
          <w:numId w:val="1"/>
        </w:numPr>
        <w:rPr>
          <w:b/>
        </w:rPr>
      </w:pPr>
      <w:r w:rsidRPr="00CC494B">
        <w:rPr>
          <w:b/>
        </w:rPr>
        <w:t>Scrivete i sostantivi (a volte più di uno) derivati dai seguenti verbi:</w:t>
      </w:r>
    </w:p>
    <w:tbl>
      <w:tblPr>
        <w:tblStyle w:val="Grigliatabella"/>
        <w:tblW w:w="0" w:type="auto"/>
        <w:tblLook w:val="04A0"/>
      </w:tblPr>
      <w:tblGrid>
        <w:gridCol w:w="2660"/>
        <w:gridCol w:w="4252"/>
      </w:tblGrid>
      <w:tr w:rsidR="009C6FA3" w:rsidTr="009C6FA3">
        <w:tc>
          <w:tcPr>
            <w:tcW w:w="2660" w:type="dxa"/>
          </w:tcPr>
          <w:p w:rsidR="009C6FA3" w:rsidRDefault="009C6FA3" w:rsidP="001E11C4">
            <w:r>
              <w:t>partorire</w:t>
            </w:r>
          </w:p>
          <w:p w:rsidR="009C6FA3" w:rsidRDefault="009C6FA3" w:rsidP="001E11C4">
            <w:r>
              <w:t>allevare</w:t>
            </w:r>
          </w:p>
          <w:p w:rsidR="009C6FA3" w:rsidRDefault="009C6FA3" w:rsidP="001E11C4">
            <w:r>
              <w:t>assumere</w:t>
            </w:r>
          </w:p>
          <w:p w:rsidR="009C6FA3" w:rsidRDefault="009C6FA3" w:rsidP="001E11C4">
            <w:r>
              <w:t>violare</w:t>
            </w:r>
          </w:p>
          <w:p w:rsidR="009C6FA3" w:rsidRDefault="009C6FA3" w:rsidP="001E11C4">
            <w:r>
              <w:t>sostituire</w:t>
            </w:r>
          </w:p>
          <w:p w:rsidR="009C6FA3" w:rsidRDefault="009C6FA3" w:rsidP="001E11C4">
            <w:r>
              <w:t>contribuire</w:t>
            </w:r>
          </w:p>
          <w:p w:rsidR="009C6FA3" w:rsidRDefault="009C6FA3" w:rsidP="001E11C4">
            <w:r>
              <w:t>lavorare</w:t>
            </w:r>
          </w:p>
          <w:p w:rsidR="009C6FA3" w:rsidRDefault="009C6FA3" w:rsidP="001E11C4">
            <w:r>
              <w:t>dipendere</w:t>
            </w:r>
          </w:p>
          <w:p w:rsidR="009C6FA3" w:rsidRDefault="009C6FA3" w:rsidP="001E11C4">
            <w:r>
              <w:t>tutelare</w:t>
            </w:r>
          </w:p>
        </w:tc>
        <w:tc>
          <w:tcPr>
            <w:tcW w:w="4252" w:type="dxa"/>
          </w:tcPr>
          <w:p w:rsidR="009C6FA3" w:rsidRDefault="009C6FA3" w:rsidP="001E11C4"/>
        </w:tc>
      </w:tr>
    </w:tbl>
    <w:p w:rsidR="001E11C4" w:rsidRPr="008D32CA" w:rsidRDefault="008D32CA" w:rsidP="001E11C4">
      <w:pPr>
        <w:spacing w:after="0"/>
        <w:rPr>
          <w:b/>
        </w:rPr>
      </w:pPr>
      <w:r w:rsidRPr="008D32CA">
        <w:rPr>
          <w:b/>
        </w:rPr>
        <w:t>Provate poi a fare delle frasi.</w:t>
      </w:r>
    </w:p>
    <w:p w:rsidR="001A0EA8" w:rsidRPr="00CC494B" w:rsidRDefault="001E11C4" w:rsidP="001E11C4">
      <w:pPr>
        <w:pStyle w:val="Paragrafoelenco"/>
        <w:numPr>
          <w:ilvl w:val="0"/>
          <w:numId w:val="1"/>
        </w:numPr>
        <w:rPr>
          <w:b/>
        </w:rPr>
      </w:pPr>
      <w:r w:rsidRPr="00CC494B">
        <w:rPr>
          <w:b/>
        </w:rPr>
        <w:t>Quali di queste parole hanno il femminile?</w:t>
      </w:r>
    </w:p>
    <w:p w:rsidR="001E11C4" w:rsidRDefault="001E11C4" w:rsidP="001E11C4">
      <w:pPr>
        <w:pStyle w:val="Paragrafoelenco"/>
      </w:pPr>
      <w:r w:rsidRPr="009C6FA3">
        <w:t>Avvocato, professore, medico, ingegnere, sindaco, ministro</w:t>
      </w:r>
      <w:r w:rsidR="00A11EB6" w:rsidRPr="009C6FA3">
        <w:t>, architetto</w:t>
      </w:r>
    </w:p>
    <w:p w:rsidR="00A11EB6" w:rsidRDefault="00A11EB6" w:rsidP="001E11C4">
      <w:pPr>
        <w:pStyle w:val="Paragrafoelenco"/>
      </w:pPr>
    </w:p>
    <w:p w:rsidR="00A11EB6" w:rsidRDefault="00A11EB6" w:rsidP="001E11C4">
      <w:pPr>
        <w:pStyle w:val="Paragrafoelenco"/>
      </w:pPr>
      <w:r>
        <w:t xml:space="preserve">Provate a utilizzare tutte le parole qui sopra per fare frasi uguali alla seguente, modificando all’occorrenza anche l’aggettivo </w:t>
      </w:r>
      <w:r w:rsidRPr="00A11EB6">
        <w:rPr>
          <w:i/>
        </w:rPr>
        <w:t>brava</w:t>
      </w:r>
      <w:r>
        <w:t>.</w:t>
      </w:r>
    </w:p>
    <w:p w:rsidR="00A11EB6" w:rsidRDefault="00A11EB6" w:rsidP="001E11C4">
      <w:pPr>
        <w:pStyle w:val="Paragrafoelenco"/>
      </w:pPr>
      <w:r>
        <w:t>Per esempio:</w:t>
      </w:r>
    </w:p>
    <w:p w:rsidR="00A11EB6" w:rsidRDefault="00A11EB6" w:rsidP="001E11C4">
      <w:pPr>
        <w:pStyle w:val="Paragrafoelenco"/>
      </w:pPr>
      <w:r>
        <w:t xml:space="preserve">Mia moglie è </w:t>
      </w:r>
      <w:r w:rsidRPr="00A11EB6">
        <w:rPr>
          <w:i/>
        </w:rPr>
        <w:t>una dottoressa</w:t>
      </w:r>
      <w:r>
        <w:t xml:space="preserve"> molto </w:t>
      </w:r>
      <w:r w:rsidRPr="00A11EB6">
        <w:rPr>
          <w:i/>
        </w:rPr>
        <w:t>brava</w:t>
      </w:r>
      <w:r>
        <w:t>.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A11EB6">
      <w:pPr>
        <w:pStyle w:val="Paragrafoelenco"/>
      </w:pPr>
      <w:r>
        <w:t>______________________________________</w:t>
      </w:r>
    </w:p>
    <w:p w:rsidR="00A11EB6" w:rsidRDefault="00A11EB6" w:rsidP="001E11C4">
      <w:pPr>
        <w:pStyle w:val="Paragrafoelenco"/>
      </w:pPr>
    </w:p>
    <w:p w:rsidR="00A11EB6" w:rsidRDefault="00A11EB6" w:rsidP="001E11C4">
      <w:pPr>
        <w:pStyle w:val="Paragrafoelenco"/>
      </w:pPr>
    </w:p>
    <w:p w:rsidR="00A11EB6" w:rsidRDefault="00A11EB6" w:rsidP="000E2214">
      <w:pPr>
        <w:pStyle w:val="Paragrafoelenco"/>
        <w:numPr>
          <w:ilvl w:val="0"/>
          <w:numId w:val="1"/>
        </w:numPr>
      </w:pPr>
      <w:r>
        <w:t xml:space="preserve">A proposito di pari opportunità, ascoltiamo questa presentazione che </w:t>
      </w:r>
      <w:r w:rsidR="00221358">
        <w:t xml:space="preserve">la scrittrice e giornalista </w:t>
      </w:r>
      <w:r>
        <w:t xml:space="preserve">Loredana Lipperini fa del suo libro </w:t>
      </w:r>
      <w:r w:rsidRPr="00221358">
        <w:rPr>
          <w:i/>
        </w:rPr>
        <w:t>Ancora dalla parte delle bimbine</w:t>
      </w:r>
      <w:r w:rsidR="003061B4">
        <w:t xml:space="preserve"> (2008)</w:t>
      </w:r>
      <w:r>
        <w:t xml:space="preserve"> che affronta il tema dell’educazione (soprattutto femminile) nella prima infanzia.</w:t>
      </w:r>
      <w:r w:rsidR="000E2214">
        <w:t xml:space="preserve"> </w:t>
      </w:r>
      <w:r>
        <w:t>Rispondete alle seguenti domande.</w:t>
      </w:r>
    </w:p>
    <w:p w:rsidR="003061B4" w:rsidRDefault="003061B4" w:rsidP="003061B4">
      <w:pPr>
        <w:pStyle w:val="Paragrafoelenco"/>
        <w:numPr>
          <w:ilvl w:val="0"/>
          <w:numId w:val="2"/>
        </w:numPr>
      </w:pPr>
      <w:r>
        <w:t>L’autrice incontra Elena Gianini Belotti durante un premio letterario a Bari: di cosa parlano?</w:t>
      </w:r>
    </w:p>
    <w:p w:rsidR="003061B4" w:rsidRDefault="003061B4" w:rsidP="003061B4">
      <w:pPr>
        <w:pStyle w:val="Paragrafoelenco"/>
        <w:ind w:left="1080"/>
      </w:pPr>
      <w:r>
        <w:t>___________________________________________________________________________________________________________________________________________________________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</w:pPr>
      <w:r>
        <w:t>Che cosa bisogna “aggiornare”? 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  <w:spacing w:after="0"/>
      </w:pPr>
      <w:r>
        <w:t>Cosa sono “Minnie” e “Principesse”? ______________________________________________</w:t>
      </w:r>
    </w:p>
    <w:p w:rsidR="003061B4" w:rsidRDefault="003061B4" w:rsidP="003061B4">
      <w:pPr>
        <w:spacing w:after="0"/>
        <w:ind w:left="720"/>
      </w:pPr>
      <w:r>
        <w:t>_________________________________________________________________________________</w:t>
      </w:r>
    </w:p>
    <w:p w:rsidR="003061B4" w:rsidRDefault="003061B4" w:rsidP="003061B4">
      <w:pPr>
        <w:pStyle w:val="Paragrafoelenco"/>
        <w:numPr>
          <w:ilvl w:val="0"/>
          <w:numId w:val="2"/>
        </w:numPr>
        <w:spacing w:after="0"/>
      </w:pPr>
      <w:r>
        <w:t>Cosa ha sconvolto l’autrice mentre passeggiava per mercatini? Perché? ___________________</w:t>
      </w:r>
    </w:p>
    <w:p w:rsidR="003061B4" w:rsidRDefault="003061B4" w:rsidP="003061B4">
      <w:pPr>
        <w:spacing w:after="0"/>
        <w:ind w:left="720"/>
      </w:pPr>
      <w:r>
        <w:t>_________________________________________________________________________________</w:t>
      </w:r>
    </w:p>
    <w:p w:rsidR="000E2214" w:rsidRDefault="000E2214" w:rsidP="000E2214">
      <w:pPr>
        <w:pStyle w:val="Paragrafoelenco"/>
        <w:numPr>
          <w:ilvl w:val="0"/>
          <w:numId w:val="2"/>
        </w:numPr>
        <w:spacing w:after="0"/>
      </w:pPr>
      <w:r>
        <w:t>In cosa differiscono le pubblicità destinate ai bambini e alle bambine? 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pStyle w:val="Paragrafoelenco"/>
        <w:numPr>
          <w:ilvl w:val="0"/>
          <w:numId w:val="2"/>
        </w:numPr>
        <w:spacing w:after="0"/>
      </w:pPr>
      <w:r>
        <w:t>Cosa si intende, secondo voi, per “intelligenza emotiva” e “intelligenza astratta”, basi sulle quali si fonda la doppia differenziazione delle pubblicità per bambini?_________________________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</w:t>
      </w:r>
    </w:p>
    <w:p w:rsidR="000E2214" w:rsidRDefault="000E2214" w:rsidP="000E2214">
      <w:pPr>
        <w:spacing w:after="0"/>
        <w:ind w:left="720"/>
      </w:pPr>
      <w:r>
        <w:t>_________________________________________________________________________________</w:t>
      </w:r>
    </w:p>
    <w:p w:rsidR="008D32CA" w:rsidRDefault="008D32CA" w:rsidP="003061B4">
      <w:pPr>
        <w:ind w:left="720"/>
        <w:rPr>
          <w:sz w:val="18"/>
          <w:szCs w:val="18"/>
        </w:rPr>
      </w:pPr>
    </w:p>
    <w:p w:rsidR="003061B4" w:rsidRPr="008D32CA" w:rsidRDefault="008D32CA" w:rsidP="003061B4">
      <w:pPr>
        <w:ind w:left="720"/>
        <w:rPr>
          <w:sz w:val="18"/>
          <w:szCs w:val="18"/>
        </w:rPr>
      </w:pPr>
      <w:r w:rsidRPr="008D32CA">
        <w:rPr>
          <w:sz w:val="18"/>
          <w:szCs w:val="18"/>
        </w:rPr>
        <w:t xml:space="preserve">Qui la presentazione del libro: </w:t>
      </w:r>
      <w:hyperlink r:id="rId5" w:history="1">
        <w:r w:rsidRPr="008D32CA">
          <w:rPr>
            <w:rStyle w:val="Collegamentoipertestuale"/>
            <w:sz w:val="18"/>
            <w:szCs w:val="18"/>
          </w:rPr>
          <w:t>https://www.youtube.com/watch?v=5GEuketDOr8</w:t>
        </w:r>
      </w:hyperlink>
    </w:p>
    <w:p w:rsidR="008D32CA" w:rsidRDefault="008D32CA" w:rsidP="003061B4">
      <w:pPr>
        <w:ind w:left="720"/>
      </w:pPr>
    </w:p>
    <w:sectPr w:rsidR="008D32CA" w:rsidSect="009F0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CD"/>
    <w:multiLevelType w:val="hybridMultilevel"/>
    <w:tmpl w:val="19D2D136"/>
    <w:lvl w:ilvl="0" w:tplc="51EAD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3701D"/>
    <w:multiLevelType w:val="hybridMultilevel"/>
    <w:tmpl w:val="E228D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1A0EA8"/>
    <w:rsid w:val="000E2214"/>
    <w:rsid w:val="001A0EA8"/>
    <w:rsid w:val="001E11C4"/>
    <w:rsid w:val="00221358"/>
    <w:rsid w:val="003061B4"/>
    <w:rsid w:val="004E04A3"/>
    <w:rsid w:val="008D32CA"/>
    <w:rsid w:val="009C6FA3"/>
    <w:rsid w:val="009F0C97"/>
    <w:rsid w:val="00A11EB6"/>
    <w:rsid w:val="00CC494B"/>
    <w:rsid w:val="00C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C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11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3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GEuketDO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2015-02-24T21:48:00Z</dcterms:created>
  <dcterms:modified xsi:type="dcterms:W3CDTF">2015-02-24T21:48:00Z</dcterms:modified>
</cp:coreProperties>
</file>